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F2173" w14:textId="77777777" w:rsidR="00B62FC1" w:rsidRPr="00EB45D5" w:rsidRDefault="00B62FC1" w:rsidP="00B62FC1">
      <w:pPr>
        <w:spacing w:after="120"/>
        <w:jc w:val="center"/>
        <w:rPr>
          <w:b/>
          <w:iCs/>
          <w:sz w:val="28"/>
          <w:szCs w:val="28"/>
        </w:rPr>
      </w:pPr>
      <w:r w:rsidRPr="00EB45D5">
        <w:rPr>
          <w:b/>
          <w:iCs/>
          <w:sz w:val="28"/>
          <w:szCs w:val="28"/>
        </w:rPr>
        <w:t>Carleton University</w:t>
      </w:r>
    </w:p>
    <w:p w14:paraId="0A82ED4E" w14:textId="77777777" w:rsidR="00B62FC1" w:rsidRPr="00EB45D5" w:rsidRDefault="00B62FC1" w:rsidP="00B62FC1">
      <w:pPr>
        <w:spacing w:after="120"/>
        <w:jc w:val="center"/>
        <w:rPr>
          <w:iCs/>
          <w:sz w:val="28"/>
          <w:szCs w:val="28"/>
        </w:rPr>
      </w:pPr>
      <w:r w:rsidRPr="00EB45D5">
        <w:rPr>
          <w:b/>
          <w:iCs/>
          <w:sz w:val="28"/>
          <w:szCs w:val="28"/>
        </w:rPr>
        <w:t>Department of Systems and Computer Engineering</w:t>
      </w:r>
    </w:p>
    <w:p w14:paraId="5BD68979" w14:textId="4F2F2380" w:rsidR="00B62FC1" w:rsidRPr="00EB45D5" w:rsidRDefault="00B62FC1" w:rsidP="00B62FC1">
      <w:pPr>
        <w:pBdr>
          <w:bottom w:val="single" w:sz="6" w:space="1" w:color="auto"/>
        </w:pBdr>
        <w:spacing w:after="120"/>
        <w:jc w:val="center"/>
        <w:rPr>
          <w:b/>
          <w:iCs/>
          <w:sz w:val="28"/>
          <w:szCs w:val="28"/>
        </w:rPr>
      </w:pPr>
      <w:r w:rsidRPr="00EB45D5">
        <w:rPr>
          <w:b/>
          <w:iCs/>
          <w:sz w:val="28"/>
          <w:szCs w:val="28"/>
        </w:rPr>
        <w:t>SYSC 3006 (Computer Organization) summer</w:t>
      </w:r>
      <w:r>
        <w:rPr>
          <w:b/>
          <w:iCs/>
          <w:sz w:val="28"/>
          <w:szCs w:val="28"/>
        </w:rPr>
        <w:t xml:space="preserve"> 2</w:t>
      </w:r>
      <w:r w:rsidRPr="00EB45D5">
        <w:rPr>
          <w:b/>
          <w:iCs/>
          <w:sz w:val="28"/>
          <w:szCs w:val="28"/>
        </w:rPr>
        <w:t>0</w:t>
      </w:r>
      <w:r>
        <w:rPr>
          <w:b/>
          <w:iCs/>
          <w:sz w:val="28"/>
          <w:szCs w:val="28"/>
        </w:rPr>
        <w:t>20</w:t>
      </w:r>
      <w:r w:rsidRPr="00EB45D5">
        <w:rPr>
          <w:b/>
          <w:iCs/>
          <w:sz w:val="28"/>
          <w:szCs w:val="28"/>
        </w:rPr>
        <w:t xml:space="preserve"> </w:t>
      </w:r>
    </w:p>
    <w:p w14:paraId="5064D361" w14:textId="47BF6E38" w:rsidR="00B62FC1" w:rsidRDefault="00B62FC1" w:rsidP="00B62FC1">
      <w:pPr>
        <w:pBdr>
          <w:bottom w:val="single" w:sz="6" w:space="1" w:color="auto"/>
        </w:pBdr>
        <w:spacing w:after="120"/>
        <w:jc w:val="center"/>
        <w:rPr>
          <w:b/>
          <w:iCs/>
          <w:sz w:val="28"/>
          <w:szCs w:val="28"/>
        </w:rPr>
      </w:pPr>
      <w:r w:rsidRPr="00EB45D5">
        <w:rPr>
          <w:b/>
          <w:iCs/>
          <w:sz w:val="28"/>
          <w:szCs w:val="28"/>
        </w:rPr>
        <w:t xml:space="preserve"> Lab</w:t>
      </w:r>
      <w:r>
        <w:rPr>
          <w:b/>
          <w:iCs/>
          <w:sz w:val="28"/>
          <w:szCs w:val="28"/>
        </w:rPr>
        <w:t xml:space="preserve"> / Assignment </w:t>
      </w:r>
      <w:r w:rsidR="0020046B">
        <w:rPr>
          <w:b/>
          <w:iCs/>
          <w:sz w:val="28"/>
          <w:szCs w:val="28"/>
        </w:rPr>
        <w:t>5</w:t>
      </w:r>
      <w:r>
        <w:rPr>
          <w:b/>
          <w:iCs/>
          <w:sz w:val="28"/>
          <w:szCs w:val="28"/>
        </w:rPr>
        <w:t xml:space="preserve"> – Answers file</w:t>
      </w:r>
    </w:p>
    <w:p w14:paraId="470E03B5" w14:textId="77777777" w:rsidR="00B62FC1" w:rsidRPr="00EB45D5" w:rsidRDefault="00B62FC1" w:rsidP="00B62FC1">
      <w:pPr>
        <w:pBdr>
          <w:bottom w:val="single" w:sz="6" w:space="1" w:color="auto"/>
        </w:pBdr>
        <w:spacing w:after="120"/>
        <w:rPr>
          <w:b/>
          <w:iCs/>
          <w:sz w:val="28"/>
          <w:szCs w:val="28"/>
        </w:rPr>
      </w:pPr>
      <w:r>
        <w:rPr>
          <w:bCs/>
          <w:iCs/>
          <w:sz w:val="24"/>
          <w:szCs w:val="24"/>
        </w:rPr>
        <w:t>Student Name:</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t>ID#:</w:t>
      </w:r>
    </w:p>
    <w:p w14:paraId="7721768D" w14:textId="1C513A51" w:rsidR="00585DF4" w:rsidRDefault="00F909E7" w:rsidP="00327C10">
      <w:pPr>
        <w:pStyle w:val="Heading3"/>
        <w:rPr>
          <w:lang w:eastAsia="en-CA"/>
        </w:rPr>
      </w:pPr>
      <w:r>
        <w:rPr>
          <w:lang w:eastAsia="en-CA"/>
        </w:rPr>
        <w:t xml:space="preserve">Part </w:t>
      </w:r>
      <w:r w:rsidR="00CA38E2">
        <w:rPr>
          <w:lang w:eastAsia="en-CA"/>
        </w:rPr>
        <w:t>1</w:t>
      </w:r>
      <w:r>
        <w:rPr>
          <w:lang w:eastAsia="en-CA"/>
        </w:rPr>
        <w:t xml:space="preserve"> – </w:t>
      </w:r>
      <w:r w:rsidR="0020046B">
        <w:rPr>
          <w:lang w:eastAsia="en-CA"/>
        </w:rPr>
        <w:t xml:space="preserve">Fragment 1 </w:t>
      </w:r>
      <w:r w:rsidR="00084BD8">
        <w:rPr>
          <w:lang w:eastAsia="en-CA"/>
        </w:rPr>
        <w:t>[</w:t>
      </w:r>
      <w:r w:rsidR="009427A2">
        <w:rPr>
          <w:lang w:eastAsia="en-CA"/>
        </w:rPr>
        <w:t>3</w:t>
      </w:r>
      <w:r w:rsidR="00751193">
        <w:rPr>
          <w:lang w:eastAsia="en-CA"/>
        </w:rPr>
        <w:t>-</w:t>
      </w:r>
      <w:r w:rsidR="00084BD8">
        <w:rPr>
          <w:lang w:eastAsia="en-CA"/>
        </w:rPr>
        <w:t>mark/5]</w:t>
      </w:r>
    </w:p>
    <w:p w14:paraId="215480C2" w14:textId="77777777" w:rsidR="00507136" w:rsidRPr="004D311F" w:rsidRDefault="00507136" w:rsidP="00507136">
      <w:pPr>
        <w:rPr>
          <w:lang w:eastAsia="en-CA"/>
        </w:rPr>
      </w:pPr>
      <w:r>
        <w:rPr>
          <w:rFonts w:ascii="Calibri" w:hAnsi="Calibri" w:cs="Calibri"/>
          <w:lang w:val="en-US"/>
        </w:rPr>
        <w:t>Questions about Fragment1 SRC.txt (included in lab 5.zip)</w:t>
      </w:r>
    </w:p>
    <w:p w14:paraId="706913EF" w14:textId="0587D8FE" w:rsidR="006505AB" w:rsidRDefault="00751193" w:rsidP="00874F70">
      <w:pPr>
        <w:pStyle w:val="ListParagraph"/>
        <w:numPr>
          <w:ilvl w:val="0"/>
          <w:numId w:val="30"/>
        </w:numPr>
        <w:autoSpaceDE w:val="0"/>
        <w:autoSpaceDN w:val="0"/>
        <w:adjustRightInd w:val="0"/>
        <w:spacing w:after="0" w:line="240" w:lineRule="auto"/>
        <w:ind w:left="426"/>
        <w:rPr>
          <w:rFonts w:ascii="Calibri" w:hAnsi="Calibri" w:cs="Calibri"/>
          <w:lang w:val="en-US"/>
        </w:rPr>
      </w:pPr>
      <w:r w:rsidRPr="0020046B">
        <w:rPr>
          <w:color w:val="76923C" w:themeColor="accent3" w:themeShade="BF"/>
          <w:lang w:eastAsia="en-CA"/>
        </w:rPr>
        <w:t>[0.</w:t>
      </w:r>
      <w:r w:rsidR="009427A2">
        <w:rPr>
          <w:color w:val="76923C" w:themeColor="accent3" w:themeShade="BF"/>
          <w:lang w:eastAsia="en-CA"/>
        </w:rPr>
        <w:t>2</w:t>
      </w:r>
      <w:r w:rsidRPr="0020046B">
        <w:rPr>
          <w:color w:val="76923C" w:themeColor="accent3" w:themeShade="BF"/>
          <w:lang w:eastAsia="en-CA"/>
        </w:rPr>
        <w:t xml:space="preserve">5-mark] </w:t>
      </w:r>
      <w:r w:rsidR="0020046B" w:rsidRPr="0020046B">
        <w:rPr>
          <w:rFonts w:ascii="Calibri" w:hAnsi="Calibri" w:cs="Calibri"/>
          <w:lang w:val="en-US"/>
        </w:rPr>
        <w:t>What is the high-level objective (purpose) of the code fragment? Explain the objective in terms of the net effect of the fragment on the variables it modifies.</w:t>
      </w:r>
    </w:p>
    <w:p w14:paraId="20AB9E46" w14:textId="6689410A" w:rsidR="0020046B" w:rsidRPr="0020046B" w:rsidRDefault="0008470F" w:rsidP="00874F70">
      <w:pPr>
        <w:pStyle w:val="ListParagraph"/>
        <w:autoSpaceDE w:val="0"/>
        <w:autoSpaceDN w:val="0"/>
        <w:adjustRightInd w:val="0"/>
        <w:spacing w:after="0" w:line="240" w:lineRule="auto"/>
        <w:ind w:left="426"/>
        <w:rPr>
          <w:rFonts w:ascii="Calibri" w:hAnsi="Calibri" w:cs="Calibri"/>
          <w:color w:val="FF0000"/>
          <w:lang w:val="en-US"/>
        </w:rPr>
      </w:pPr>
      <w:r>
        <w:rPr>
          <w:rFonts w:ascii="Calibri" w:hAnsi="Calibri" w:cs="Calibri"/>
          <w:color w:val="FF0000"/>
          <w:lang w:val="en-US"/>
        </w:rPr>
        <w:t>x</w:t>
      </w:r>
    </w:p>
    <w:p w14:paraId="6B496BBE" w14:textId="04C69951" w:rsidR="0020046B" w:rsidRDefault="0020046B" w:rsidP="00874F70">
      <w:pPr>
        <w:pStyle w:val="ListParagraph"/>
        <w:autoSpaceDE w:val="0"/>
        <w:autoSpaceDN w:val="0"/>
        <w:adjustRightInd w:val="0"/>
        <w:spacing w:after="0" w:line="240" w:lineRule="auto"/>
        <w:ind w:left="426"/>
        <w:rPr>
          <w:rFonts w:ascii="Calibri" w:hAnsi="Calibri" w:cs="Calibri"/>
          <w:lang w:val="en-US"/>
        </w:rPr>
      </w:pPr>
    </w:p>
    <w:p w14:paraId="51F45A71" w14:textId="77777777" w:rsidR="00507136" w:rsidRDefault="00507136" w:rsidP="00874F70">
      <w:pPr>
        <w:pStyle w:val="ListParagraph"/>
        <w:autoSpaceDE w:val="0"/>
        <w:autoSpaceDN w:val="0"/>
        <w:adjustRightInd w:val="0"/>
        <w:spacing w:after="0" w:line="240" w:lineRule="auto"/>
        <w:ind w:left="426"/>
        <w:rPr>
          <w:rFonts w:ascii="Calibri" w:hAnsi="Calibri" w:cs="Calibri"/>
          <w:lang w:val="en-US"/>
        </w:rPr>
      </w:pPr>
    </w:p>
    <w:p w14:paraId="273944E9" w14:textId="2C1611CA" w:rsidR="0020046B" w:rsidRDefault="0020046B" w:rsidP="00874F70">
      <w:pPr>
        <w:pStyle w:val="ListParagraph"/>
        <w:numPr>
          <w:ilvl w:val="0"/>
          <w:numId w:val="30"/>
        </w:numPr>
        <w:autoSpaceDE w:val="0"/>
        <w:autoSpaceDN w:val="0"/>
        <w:adjustRightInd w:val="0"/>
        <w:spacing w:after="0" w:line="240" w:lineRule="auto"/>
        <w:ind w:left="426"/>
        <w:rPr>
          <w:rFonts w:ascii="Calibri" w:hAnsi="Calibri" w:cs="Calibri"/>
          <w:lang w:val="en-US"/>
        </w:rPr>
      </w:pPr>
      <w:r w:rsidRPr="0020046B">
        <w:rPr>
          <w:color w:val="76923C" w:themeColor="accent3" w:themeShade="BF"/>
          <w:lang w:eastAsia="en-CA"/>
        </w:rPr>
        <w:t>[0.</w:t>
      </w:r>
      <w:r w:rsidR="009427A2">
        <w:rPr>
          <w:color w:val="76923C" w:themeColor="accent3" w:themeShade="BF"/>
          <w:lang w:eastAsia="en-CA"/>
        </w:rPr>
        <w:t>2</w:t>
      </w:r>
      <w:r w:rsidRPr="0020046B">
        <w:rPr>
          <w:color w:val="76923C" w:themeColor="accent3" w:themeShade="BF"/>
          <w:lang w:eastAsia="en-CA"/>
        </w:rPr>
        <w:t xml:space="preserve">5-mark] </w:t>
      </w:r>
      <w:r w:rsidRPr="0020046B">
        <w:rPr>
          <w:rFonts w:ascii="Calibri" w:hAnsi="Calibri" w:cs="Calibri"/>
          <w:lang w:val="en-US"/>
        </w:rPr>
        <w:t>Write C-like pseudocode that accomplishes the same objective</w:t>
      </w:r>
      <w:r w:rsidR="00507136">
        <w:rPr>
          <w:rFonts w:ascii="Calibri" w:hAnsi="Calibri" w:cs="Calibri"/>
          <w:lang w:val="en-US"/>
        </w:rPr>
        <w:t xml:space="preserve"> (see lab statement for more details)</w:t>
      </w:r>
      <w:r w:rsidRPr="0020046B">
        <w:rPr>
          <w:rFonts w:ascii="Calibri" w:hAnsi="Calibri" w:cs="Calibri"/>
          <w:lang w:val="en-US"/>
        </w:rPr>
        <w:t xml:space="preserve"> </w:t>
      </w:r>
    </w:p>
    <w:p w14:paraId="52967A0A" w14:textId="62E08092" w:rsidR="000B38C7" w:rsidRPr="00FA4366" w:rsidRDefault="0008470F" w:rsidP="00874F70">
      <w:pPr>
        <w:pStyle w:val="ListParagraph"/>
        <w:autoSpaceDE w:val="0"/>
        <w:autoSpaceDN w:val="0"/>
        <w:adjustRightInd w:val="0"/>
        <w:spacing w:after="0" w:line="240" w:lineRule="auto"/>
        <w:ind w:left="426"/>
        <w:rPr>
          <w:color w:val="FF0000"/>
          <w:lang w:eastAsia="en-CA"/>
        </w:rPr>
      </w:pPr>
      <w:r>
        <w:rPr>
          <w:color w:val="FF0000"/>
          <w:lang w:eastAsia="en-CA"/>
        </w:rPr>
        <w:t>x</w:t>
      </w:r>
    </w:p>
    <w:p w14:paraId="48A96FB8" w14:textId="77777777" w:rsidR="00507136" w:rsidRDefault="00507136">
      <w:pPr>
        <w:rPr>
          <w:rFonts w:ascii="Calibri" w:hAnsi="Calibri" w:cs="Calibri"/>
          <w:lang w:val="en-US"/>
        </w:rPr>
      </w:pPr>
    </w:p>
    <w:p w14:paraId="7046524F" w14:textId="77777777" w:rsidR="00507136" w:rsidRDefault="00507136">
      <w:pPr>
        <w:rPr>
          <w:rFonts w:ascii="Calibri" w:hAnsi="Calibri" w:cs="Calibri"/>
          <w:lang w:val="en-US"/>
        </w:rPr>
      </w:pPr>
    </w:p>
    <w:p w14:paraId="682D2A4F" w14:textId="272FCFDE" w:rsidR="00507136" w:rsidRDefault="00507136">
      <w:pPr>
        <w:rPr>
          <w:rFonts w:ascii="Calibri" w:hAnsi="Calibri" w:cs="Calibri"/>
          <w:lang w:val="en-US"/>
        </w:rPr>
      </w:pPr>
      <w:r>
        <w:rPr>
          <w:rFonts w:ascii="Calibri" w:hAnsi="Calibri" w:cs="Calibri"/>
          <w:lang w:val="en-US"/>
        </w:rPr>
        <w:br w:type="page"/>
      </w:r>
    </w:p>
    <w:p w14:paraId="07CC8B51" w14:textId="77777777" w:rsidR="00507136" w:rsidRDefault="0020046B" w:rsidP="00507136">
      <w:pPr>
        <w:pStyle w:val="ListParagraph"/>
        <w:numPr>
          <w:ilvl w:val="0"/>
          <w:numId w:val="30"/>
        </w:numPr>
        <w:autoSpaceDE w:val="0"/>
        <w:autoSpaceDN w:val="0"/>
        <w:adjustRightInd w:val="0"/>
        <w:spacing w:after="120" w:line="240" w:lineRule="auto"/>
        <w:ind w:left="425" w:hanging="357"/>
        <w:contextualSpacing w:val="0"/>
        <w:rPr>
          <w:rFonts w:ascii="Calibri" w:hAnsi="Calibri" w:cs="Calibri"/>
          <w:lang w:val="en-US"/>
        </w:rPr>
      </w:pPr>
      <w:r w:rsidRPr="00507136">
        <w:rPr>
          <w:color w:val="76923C" w:themeColor="accent3" w:themeShade="BF"/>
          <w:lang w:eastAsia="en-CA"/>
        </w:rPr>
        <w:lastRenderedPageBreak/>
        <w:t>[</w:t>
      </w:r>
      <w:r w:rsidR="009427A2" w:rsidRPr="00507136">
        <w:rPr>
          <w:color w:val="76923C" w:themeColor="accent3" w:themeShade="BF"/>
          <w:lang w:eastAsia="en-CA"/>
        </w:rPr>
        <w:t>1</w:t>
      </w:r>
      <w:r w:rsidRPr="00507136">
        <w:rPr>
          <w:color w:val="76923C" w:themeColor="accent3" w:themeShade="BF"/>
          <w:lang w:eastAsia="en-CA"/>
        </w:rPr>
        <w:t xml:space="preserve">-mark] </w:t>
      </w:r>
      <w:r w:rsidRPr="00507136">
        <w:rPr>
          <w:rFonts w:ascii="Calibri" w:hAnsi="Calibri" w:cs="Calibri"/>
          <w:lang w:val="en-US"/>
        </w:rPr>
        <w:t xml:space="preserve">Starting after the </w:t>
      </w:r>
      <w:proofErr w:type="spellStart"/>
      <w:r w:rsidRPr="00507136">
        <w:rPr>
          <w:rFonts w:ascii="Calibri" w:hAnsi="Calibri" w:cs="Calibri"/>
          <w:lang w:val="en-US"/>
        </w:rPr>
        <w:t>SkipOverVariables</w:t>
      </w:r>
      <w:proofErr w:type="spellEnd"/>
      <w:r w:rsidRPr="00507136">
        <w:rPr>
          <w:rFonts w:ascii="Calibri" w:hAnsi="Calibri" w:cs="Calibri"/>
          <w:lang w:val="en-US"/>
        </w:rPr>
        <w:t xml:space="preserve"> declaration, add comments to the instructions that document what is being done ... the comments should be at the level of the pseudocode objective, not at the RTL level. For example, consider the instruction:</w:t>
      </w:r>
    </w:p>
    <w:p w14:paraId="66611D53" w14:textId="77777777" w:rsidR="00507136" w:rsidRDefault="0020046B" w:rsidP="00507136">
      <w:pPr>
        <w:pStyle w:val="ListParagraph"/>
        <w:autoSpaceDE w:val="0"/>
        <w:autoSpaceDN w:val="0"/>
        <w:adjustRightInd w:val="0"/>
        <w:spacing w:after="0" w:line="240" w:lineRule="auto"/>
        <w:ind w:left="426"/>
        <w:rPr>
          <w:rFonts w:ascii="Calibri" w:hAnsi="Calibri" w:cs="Calibri"/>
          <w:lang w:val="en-US"/>
        </w:rPr>
      </w:pPr>
      <w:r w:rsidRPr="00507136">
        <w:rPr>
          <w:rFonts w:ascii="Calibri" w:hAnsi="Calibri" w:cs="Calibri"/>
          <w:lang w:val="en-US"/>
        </w:rPr>
        <w:t xml:space="preserve"> </w:t>
      </w:r>
      <w:r w:rsidR="00507136">
        <w:rPr>
          <w:rFonts w:ascii="Calibri" w:hAnsi="Calibri" w:cs="Calibri"/>
          <w:lang w:val="en-US"/>
        </w:rPr>
        <w:tab/>
      </w:r>
      <w:r w:rsidR="00507136">
        <w:rPr>
          <w:rFonts w:ascii="Calibri" w:hAnsi="Calibri" w:cs="Calibri"/>
          <w:lang w:val="en-US"/>
        </w:rPr>
        <w:tab/>
      </w:r>
      <w:r w:rsidRPr="00507136">
        <w:rPr>
          <w:rFonts w:ascii="Calibri" w:hAnsi="Calibri" w:cs="Calibri"/>
          <w:lang w:val="en-US"/>
        </w:rPr>
        <w:t>MOV R4, #</w:t>
      </w:r>
      <w:r w:rsidR="00507136">
        <w:rPr>
          <w:rFonts w:ascii="Calibri" w:hAnsi="Calibri" w:cs="Calibri"/>
          <w:lang w:val="en-US"/>
        </w:rPr>
        <w:t xml:space="preserve"> </w:t>
      </w:r>
      <w:r w:rsidRPr="00507136">
        <w:rPr>
          <w:rFonts w:ascii="Calibri" w:hAnsi="Calibri" w:cs="Calibri"/>
          <w:lang w:val="en-US"/>
        </w:rPr>
        <w:t>1</w:t>
      </w:r>
    </w:p>
    <w:p w14:paraId="617137FC" w14:textId="36AEE8B9" w:rsidR="0020046B" w:rsidRPr="00507136" w:rsidRDefault="0020046B" w:rsidP="00507136">
      <w:pPr>
        <w:pStyle w:val="ListParagraph"/>
        <w:autoSpaceDE w:val="0"/>
        <w:autoSpaceDN w:val="0"/>
        <w:adjustRightInd w:val="0"/>
        <w:spacing w:after="120" w:line="240" w:lineRule="auto"/>
        <w:ind w:left="425"/>
        <w:rPr>
          <w:rFonts w:ascii="Calibri" w:hAnsi="Calibri" w:cs="Calibri"/>
          <w:lang w:val="en-US"/>
        </w:rPr>
      </w:pPr>
      <w:r w:rsidRPr="00507136">
        <w:rPr>
          <w:rFonts w:ascii="Calibri" w:hAnsi="Calibri" w:cs="Calibri"/>
          <w:lang w:val="en-US"/>
        </w:rPr>
        <w:t xml:space="preserve">An RTL-level comment for the instruction might be: “; move #1 into R4”, which is accurate but says nothing about the net programming objective (i.e. why is loading #1 useful in the context of the program’s objective?). A more appropriate comment might be: “; R4 = address of </w:t>
      </w:r>
      <w:proofErr w:type="spellStart"/>
      <w:r w:rsidRPr="00507136">
        <w:rPr>
          <w:rFonts w:ascii="Calibri" w:hAnsi="Calibri" w:cs="Calibri"/>
          <w:lang w:val="en-US"/>
        </w:rPr>
        <w:t>Arr_Size</w:t>
      </w:r>
      <w:proofErr w:type="spellEnd"/>
      <w:r w:rsidRPr="00507136">
        <w:rPr>
          <w:rFonts w:ascii="Calibri" w:hAnsi="Calibri" w:cs="Calibri"/>
          <w:lang w:val="en-US"/>
        </w:rPr>
        <w:t>”.</w:t>
      </w:r>
    </w:p>
    <w:tbl>
      <w:tblPr>
        <w:tblStyle w:val="TableGrid"/>
        <w:tblW w:w="0" w:type="auto"/>
        <w:tblLook w:val="04A0" w:firstRow="1" w:lastRow="0" w:firstColumn="1" w:lastColumn="0" w:noHBand="0" w:noVBand="1"/>
      </w:tblPr>
      <w:tblGrid>
        <w:gridCol w:w="9576"/>
      </w:tblGrid>
      <w:tr w:rsidR="0020046B" w14:paraId="56218A3C" w14:textId="77777777" w:rsidTr="0020046B">
        <w:tc>
          <w:tcPr>
            <w:tcW w:w="13176" w:type="dxa"/>
          </w:tcPr>
          <w:p w14:paraId="12AF393F" w14:textId="77777777" w:rsidR="0020046B" w:rsidRDefault="0020046B">
            <w:pPr>
              <w:rPr>
                <w:rFonts w:ascii="Courier" w:hAnsi="Courier" w:cs="Courier"/>
                <w:lang w:val="en-US"/>
              </w:rPr>
            </w:pPr>
            <w:r>
              <w:rPr>
                <w:rFonts w:ascii="Courier" w:hAnsi="Courier" w:cs="Courier"/>
                <w:lang w:val="en-US"/>
              </w:rPr>
              <w:t xml:space="preserve">B </w:t>
            </w:r>
            <w:proofErr w:type="spellStart"/>
            <w:r>
              <w:rPr>
                <w:rFonts w:ascii="Courier" w:hAnsi="Courier" w:cs="Courier"/>
                <w:lang w:val="en-US"/>
              </w:rPr>
              <w:t>SkipOverVariables</w:t>
            </w:r>
            <w:proofErr w:type="spellEnd"/>
          </w:p>
          <w:p w14:paraId="4D799BB0" w14:textId="77777777" w:rsidR="0020046B" w:rsidRDefault="0020046B">
            <w:pPr>
              <w:rPr>
                <w:rFonts w:ascii="Courier" w:hAnsi="Courier" w:cs="Courier"/>
                <w:lang w:val="en-US"/>
              </w:rPr>
            </w:pPr>
          </w:p>
          <w:p w14:paraId="29BDB9AC" w14:textId="77777777" w:rsidR="0020046B" w:rsidRDefault="0020046B">
            <w:pPr>
              <w:rPr>
                <w:rFonts w:ascii="Courier" w:hAnsi="Courier" w:cs="Courier"/>
                <w:lang w:val="en-US"/>
              </w:rPr>
            </w:pPr>
            <w:r>
              <w:rPr>
                <w:rFonts w:ascii="Courier" w:hAnsi="Courier" w:cs="Courier"/>
                <w:lang w:val="en-US"/>
              </w:rPr>
              <w:t xml:space="preserve">       ; </w:t>
            </w:r>
            <w:proofErr w:type="spellStart"/>
            <w:r>
              <w:rPr>
                <w:rFonts w:ascii="Courier" w:hAnsi="Courier" w:cs="Courier"/>
                <w:lang w:val="en-US"/>
              </w:rPr>
              <w:t>Arr</w:t>
            </w:r>
            <w:proofErr w:type="spellEnd"/>
            <w:r>
              <w:rPr>
                <w:rFonts w:ascii="Courier" w:hAnsi="Courier" w:cs="Courier"/>
                <w:lang w:val="en-US"/>
              </w:rPr>
              <w:t xml:space="preserve"> is an array of 3 words</w:t>
            </w:r>
          </w:p>
          <w:p w14:paraId="1B76810D" w14:textId="77777777" w:rsidR="00046DA8" w:rsidRDefault="00046DA8" w:rsidP="00046DA8">
            <w:pPr>
              <w:autoSpaceDE w:val="0"/>
              <w:autoSpaceDN w:val="0"/>
              <w:adjustRightInd w:val="0"/>
              <w:rPr>
                <w:rFonts w:ascii="Courier" w:hAnsi="Courier" w:cs="Courier"/>
                <w:lang w:val="en-US"/>
              </w:rPr>
            </w:pPr>
            <w:proofErr w:type="spellStart"/>
            <w:r>
              <w:rPr>
                <w:rFonts w:ascii="Courier" w:hAnsi="Courier" w:cs="Courier"/>
                <w:lang w:val="en-US"/>
              </w:rPr>
              <w:t>Arr_Size</w:t>
            </w:r>
            <w:proofErr w:type="spellEnd"/>
            <w:r>
              <w:rPr>
                <w:rFonts w:ascii="Courier" w:hAnsi="Courier" w:cs="Courier"/>
                <w:lang w:val="en-US"/>
              </w:rPr>
              <w:t xml:space="preserve"> DCD #3</w:t>
            </w:r>
          </w:p>
          <w:p w14:paraId="350408C4" w14:textId="77777777" w:rsidR="0020046B" w:rsidRDefault="00046DA8" w:rsidP="00046DA8">
            <w:pPr>
              <w:rPr>
                <w:rFonts w:ascii="Courier" w:hAnsi="Courier" w:cs="Courier"/>
                <w:lang w:val="en-US"/>
              </w:rPr>
            </w:pPr>
            <w:proofErr w:type="spellStart"/>
            <w:r>
              <w:rPr>
                <w:rFonts w:ascii="Courier" w:hAnsi="Courier" w:cs="Courier"/>
                <w:lang w:val="en-US"/>
              </w:rPr>
              <w:t>Arr</w:t>
            </w:r>
            <w:proofErr w:type="spellEnd"/>
          </w:p>
          <w:p w14:paraId="73B90409" w14:textId="633D0202" w:rsidR="00046DA8" w:rsidRDefault="00046DA8" w:rsidP="00046DA8">
            <w:pPr>
              <w:autoSpaceDE w:val="0"/>
              <w:autoSpaceDN w:val="0"/>
              <w:adjustRightInd w:val="0"/>
              <w:rPr>
                <w:rFonts w:ascii="Courier" w:hAnsi="Courier" w:cs="Courier"/>
                <w:lang w:val="en-US"/>
              </w:rPr>
            </w:pPr>
            <w:r>
              <w:rPr>
                <w:rFonts w:ascii="Courier" w:hAnsi="Courier" w:cs="Courier"/>
                <w:lang w:val="en-US"/>
              </w:rPr>
              <w:t xml:space="preserve">   DCD #</w:t>
            </w:r>
            <w:proofErr w:type="gramStart"/>
            <w:r>
              <w:rPr>
                <w:rFonts w:ascii="Courier" w:hAnsi="Courier" w:cs="Courier"/>
                <w:lang w:val="en-US"/>
              </w:rPr>
              <w:t>20 ;</w:t>
            </w:r>
            <w:proofErr w:type="gramEnd"/>
            <w:r>
              <w:rPr>
                <w:rFonts w:ascii="Courier" w:hAnsi="Courier" w:cs="Courier"/>
                <w:lang w:val="en-US"/>
              </w:rPr>
              <w:t xml:space="preserve"> first (0 - </w:t>
            </w:r>
            <w:proofErr w:type="spellStart"/>
            <w:r>
              <w:rPr>
                <w:rFonts w:ascii="Courier" w:hAnsi="Courier" w:cs="Courier"/>
                <w:lang w:val="en-US"/>
              </w:rPr>
              <w:t>th</w:t>
            </w:r>
            <w:proofErr w:type="spellEnd"/>
            <w:r>
              <w:rPr>
                <w:rFonts w:ascii="Courier" w:hAnsi="Courier" w:cs="Courier"/>
                <w:lang w:val="en-US"/>
              </w:rPr>
              <w:t xml:space="preserve">)element of </w:t>
            </w:r>
            <w:proofErr w:type="spellStart"/>
            <w:r>
              <w:rPr>
                <w:rFonts w:ascii="Courier" w:hAnsi="Courier" w:cs="Courier"/>
                <w:lang w:val="en-US"/>
              </w:rPr>
              <w:t>Arr</w:t>
            </w:r>
            <w:proofErr w:type="spellEnd"/>
            <w:r>
              <w:rPr>
                <w:rFonts w:ascii="Courier" w:hAnsi="Courier" w:cs="Courier"/>
                <w:lang w:val="en-US"/>
              </w:rPr>
              <w:t xml:space="preserve"> = 20</w:t>
            </w:r>
          </w:p>
          <w:p w14:paraId="0FA94BE9" w14:textId="6E0E3B3F" w:rsidR="00046DA8" w:rsidRDefault="00046DA8" w:rsidP="00046DA8">
            <w:pPr>
              <w:autoSpaceDE w:val="0"/>
              <w:autoSpaceDN w:val="0"/>
              <w:adjustRightInd w:val="0"/>
              <w:rPr>
                <w:rFonts w:ascii="Courier" w:hAnsi="Courier" w:cs="Courier"/>
                <w:lang w:val="en-US"/>
              </w:rPr>
            </w:pPr>
            <w:r>
              <w:rPr>
                <w:rFonts w:ascii="Courier" w:hAnsi="Courier" w:cs="Courier"/>
                <w:lang w:val="en-US"/>
              </w:rPr>
              <w:t xml:space="preserve">   DCD #</w:t>
            </w:r>
            <w:r w:rsidR="0010450A">
              <w:rPr>
                <w:rFonts w:ascii="Courier" w:hAnsi="Courier" w:cs="Courier"/>
                <w:lang w:val="en-US"/>
              </w:rPr>
              <w:t>-</w:t>
            </w:r>
            <w:r>
              <w:rPr>
                <w:rFonts w:ascii="Courier" w:hAnsi="Courier" w:cs="Courier"/>
                <w:lang w:val="en-US"/>
              </w:rPr>
              <w:t xml:space="preserve">4; second (1 - </w:t>
            </w:r>
            <w:proofErr w:type="spellStart"/>
            <w:proofErr w:type="gramStart"/>
            <w:r>
              <w:rPr>
                <w:rFonts w:ascii="Courier" w:hAnsi="Courier" w:cs="Courier"/>
                <w:lang w:val="en-US"/>
              </w:rPr>
              <w:t>th</w:t>
            </w:r>
            <w:proofErr w:type="spellEnd"/>
            <w:r>
              <w:rPr>
                <w:rFonts w:ascii="Courier" w:hAnsi="Courier" w:cs="Courier"/>
                <w:lang w:val="en-US"/>
              </w:rPr>
              <w:t>)element</w:t>
            </w:r>
            <w:proofErr w:type="gramEnd"/>
            <w:r>
              <w:rPr>
                <w:rFonts w:ascii="Courier" w:hAnsi="Courier" w:cs="Courier"/>
                <w:lang w:val="en-US"/>
              </w:rPr>
              <w:t xml:space="preserve"> of </w:t>
            </w:r>
            <w:proofErr w:type="spellStart"/>
            <w:r>
              <w:rPr>
                <w:rFonts w:ascii="Courier" w:hAnsi="Courier" w:cs="Courier"/>
                <w:lang w:val="en-US"/>
              </w:rPr>
              <w:t>Arr</w:t>
            </w:r>
            <w:proofErr w:type="spellEnd"/>
            <w:r>
              <w:rPr>
                <w:rFonts w:ascii="Courier" w:hAnsi="Courier" w:cs="Courier"/>
                <w:lang w:val="en-US"/>
              </w:rPr>
              <w:t xml:space="preserve"> = </w:t>
            </w:r>
            <w:r w:rsidR="0010450A">
              <w:rPr>
                <w:rFonts w:ascii="Courier" w:hAnsi="Courier" w:cs="Courier"/>
                <w:lang w:val="en-US"/>
              </w:rPr>
              <w:t>-</w:t>
            </w:r>
            <w:r>
              <w:rPr>
                <w:rFonts w:ascii="Courier" w:hAnsi="Courier" w:cs="Courier"/>
                <w:lang w:val="en-US"/>
              </w:rPr>
              <w:t>4</w:t>
            </w:r>
          </w:p>
          <w:p w14:paraId="09A21098" w14:textId="77777777" w:rsidR="00046DA8" w:rsidRDefault="00046DA8" w:rsidP="00046DA8">
            <w:pPr>
              <w:autoSpaceDE w:val="0"/>
              <w:autoSpaceDN w:val="0"/>
              <w:adjustRightInd w:val="0"/>
              <w:rPr>
                <w:rFonts w:ascii="Courier" w:hAnsi="Courier" w:cs="Courier"/>
                <w:lang w:val="en-US"/>
              </w:rPr>
            </w:pPr>
            <w:r>
              <w:rPr>
                <w:rFonts w:ascii="Courier" w:hAnsi="Courier" w:cs="Courier"/>
                <w:lang w:val="en-US"/>
              </w:rPr>
              <w:t xml:space="preserve">   DCD #</w:t>
            </w:r>
            <w:proofErr w:type="gramStart"/>
            <w:r>
              <w:rPr>
                <w:rFonts w:ascii="Courier" w:hAnsi="Courier" w:cs="Courier"/>
                <w:lang w:val="en-US"/>
              </w:rPr>
              <w:t>0 ;</w:t>
            </w:r>
            <w:proofErr w:type="gramEnd"/>
            <w:r>
              <w:rPr>
                <w:rFonts w:ascii="Courier" w:hAnsi="Courier" w:cs="Courier"/>
                <w:lang w:val="en-US"/>
              </w:rPr>
              <w:t xml:space="preserve"> third (2 - </w:t>
            </w:r>
            <w:proofErr w:type="spellStart"/>
            <w:r>
              <w:rPr>
                <w:rFonts w:ascii="Courier" w:hAnsi="Courier" w:cs="Courier"/>
                <w:lang w:val="en-US"/>
              </w:rPr>
              <w:t>th</w:t>
            </w:r>
            <w:proofErr w:type="spellEnd"/>
            <w:r>
              <w:rPr>
                <w:rFonts w:ascii="Courier" w:hAnsi="Courier" w:cs="Courier"/>
                <w:lang w:val="en-US"/>
              </w:rPr>
              <w:t xml:space="preserve">)element of </w:t>
            </w:r>
            <w:proofErr w:type="spellStart"/>
            <w:r>
              <w:rPr>
                <w:rFonts w:ascii="Courier" w:hAnsi="Courier" w:cs="Courier"/>
                <w:lang w:val="en-US"/>
              </w:rPr>
              <w:t>Arr</w:t>
            </w:r>
            <w:proofErr w:type="spellEnd"/>
            <w:r>
              <w:rPr>
                <w:rFonts w:ascii="Courier" w:hAnsi="Courier" w:cs="Courier"/>
                <w:lang w:val="en-US"/>
              </w:rPr>
              <w:t xml:space="preserve"> = 0</w:t>
            </w:r>
          </w:p>
          <w:p w14:paraId="623254F4" w14:textId="77777777" w:rsidR="00046DA8" w:rsidRDefault="00046DA8" w:rsidP="00046DA8">
            <w:pPr>
              <w:autoSpaceDE w:val="0"/>
              <w:autoSpaceDN w:val="0"/>
              <w:adjustRightInd w:val="0"/>
              <w:rPr>
                <w:rFonts w:ascii="Calibri" w:hAnsi="Calibri" w:cs="Calibri"/>
                <w:lang w:val="en-US"/>
              </w:rPr>
            </w:pPr>
          </w:p>
          <w:p w14:paraId="0B85AD52" w14:textId="77777777" w:rsidR="00046DA8" w:rsidRDefault="00046DA8" w:rsidP="00046DA8">
            <w:pPr>
              <w:autoSpaceDE w:val="0"/>
              <w:autoSpaceDN w:val="0"/>
              <w:adjustRightInd w:val="0"/>
              <w:rPr>
                <w:rFonts w:ascii="Courier" w:hAnsi="Courier" w:cs="Courier"/>
                <w:lang w:val="en-US"/>
              </w:rPr>
            </w:pPr>
            <w:proofErr w:type="spellStart"/>
            <w:r>
              <w:rPr>
                <w:rFonts w:ascii="Courier" w:hAnsi="Courier" w:cs="Courier"/>
                <w:lang w:val="en-US"/>
              </w:rPr>
              <w:t>SkipOverVariables</w:t>
            </w:r>
            <w:proofErr w:type="spellEnd"/>
          </w:p>
          <w:p w14:paraId="3CA812B4" w14:textId="748A33FA"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MOV R2, </w:t>
            </w:r>
            <w:proofErr w:type="spellStart"/>
            <w:r>
              <w:rPr>
                <w:rFonts w:ascii="Courier" w:hAnsi="Courier" w:cs="Courier"/>
                <w:lang w:val="en-US"/>
              </w:rPr>
              <w:t>Arr</w:t>
            </w:r>
            <w:proofErr w:type="spellEnd"/>
            <w:r>
              <w:rPr>
                <w:rFonts w:ascii="Courier" w:hAnsi="Courier" w:cs="Courier"/>
                <w:lang w:val="en-US"/>
              </w:rPr>
              <w:t xml:space="preserve">          </w:t>
            </w:r>
            <w:proofErr w:type="gramStart"/>
            <w:r>
              <w:rPr>
                <w:rFonts w:ascii="Courier" w:hAnsi="Courier" w:cs="Courier"/>
                <w:lang w:val="en-US"/>
              </w:rPr>
              <w:t xml:space="preserve">  </w:t>
            </w:r>
            <w:r w:rsidRPr="00A37D1F">
              <w:rPr>
                <w:rFonts w:ascii="Courier" w:hAnsi="Courier" w:cs="Courier"/>
                <w:color w:val="FF0000"/>
                <w:lang w:val="en-US"/>
              </w:rPr>
              <w:t>;</w:t>
            </w:r>
            <w:proofErr w:type="gramEnd"/>
            <w:r w:rsidRPr="00A37D1F">
              <w:rPr>
                <w:rFonts w:ascii="Courier" w:hAnsi="Courier" w:cs="Courier"/>
                <w:color w:val="FF0000"/>
                <w:lang w:val="en-US"/>
              </w:rPr>
              <w:t xml:space="preserve"> </w:t>
            </w:r>
            <w:r w:rsidR="0008470F">
              <w:rPr>
                <w:rFonts w:ascii="Courier" w:hAnsi="Courier" w:cs="Courier"/>
                <w:color w:val="FF0000"/>
                <w:lang w:val="en-US"/>
              </w:rPr>
              <w:t>x</w:t>
            </w:r>
          </w:p>
          <w:p w14:paraId="4A26B7F9" w14:textId="0C28211B"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LDR R3, [ </w:t>
            </w:r>
            <w:proofErr w:type="spellStart"/>
            <w:r>
              <w:rPr>
                <w:rFonts w:ascii="Courier" w:hAnsi="Courier" w:cs="Courier"/>
                <w:lang w:val="en-US"/>
              </w:rPr>
              <w:t>Arr_</w:t>
            </w:r>
            <w:proofErr w:type="gramStart"/>
            <w:r>
              <w:rPr>
                <w:rFonts w:ascii="Courier" w:hAnsi="Courier" w:cs="Courier"/>
                <w:lang w:val="en-US"/>
              </w:rPr>
              <w:t>Size</w:t>
            </w:r>
            <w:proofErr w:type="spellEnd"/>
            <w:r>
              <w:rPr>
                <w:rFonts w:ascii="Courier" w:hAnsi="Courier" w:cs="Courier"/>
                <w:lang w:val="en-US"/>
              </w:rPr>
              <w:t xml:space="preserve"> ]</w:t>
            </w:r>
            <w:proofErr w:type="gramEnd"/>
            <w:r>
              <w:rPr>
                <w:rFonts w:ascii="Courier" w:hAnsi="Courier" w:cs="Courier"/>
                <w:lang w:val="en-US"/>
              </w:rPr>
              <w:t xml:space="preserve">   </w:t>
            </w:r>
            <w:r w:rsidRPr="00A37D1F">
              <w:rPr>
                <w:rFonts w:ascii="Courier" w:hAnsi="Courier" w:cs="Courier"/>
                <w:color w:val="FF0000"/>
                <w:lang w:val="en-US"/>
              </w:rPr>
              <w:t xml:space="preserve">; </w:t>
            </w:r>
            <w:r w:rsidR="0008470F">
              <w:rPr>
                <w:rFonts w:ascii="Courier" w:hAnsi="Courier" w:cs="Courier"/>
                <w:color w:val="FF0000"/>
                <w:lang w:val="en-US"/>
              </w:rPr>
              <w:t>x</w:t>
            </w:r>
          </w:p>
          <w:p w14:paraId="6A7FFAE1" w14:textId="39A4F454"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CMP R3, #0           </w:t>
            </w:r>
            <w:proofErr w:type="gramStart"/>
            <w:r>
              <w:rPr>
                <w:rFonts w:ascii="Courier" w:hAnsi="Courier" w:cs="Courier"/>
                <w:lang w:val="en-US"/>
              </w:rPr>
              <w:t xml:space="preserve">  </w:t>
            </w:r>
            <w:r w:rsidRPr="00A37D1F">
              <w:rPr>
                <w:rFonts w:ascii="Courier" w:hAnsi="Courier" w:cs="Courier"/>
                <w:color w:val="FF0000"/>
                <w:lang w:val="en-US"/>
              </w:rPr>
              <w:t>;</w:t>
            </w:r>
            <w:proofErr w:type="gramEnd"/>
            <w:r w:rsidRPr="00A37D1F">
              <w:rPr>
                <w:rFonts w:ascii="Courier" w:hAnsi="Courier" w:cs="Courier"/>
                <w:color w:val="FF0000"/>
                <w:lang w:val="en-US"/>
              </w:rPr>
              <w:t xml:space="preserve"> </w:t>
            </w:r>
            <w:r w:rsidR="0008470F">
              <w:rPr>
                <w:rFonts w:ascii="Courier" w:hAnsi="Courier" w:cs="Courier"/>
                <w:color w:val="FF0000"/>
                <w:lang w:val="en-US"/>
              </w:rPr>
              <w:t>x</w:t>
            </w:r>
          </w:p>
          <w:p w14:paraId="7830A0AA" w14:textId="4DCB5952"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BEQ Done             </w:t>
            </w:r>
            <w:proofErr w:type="gramStart"/>
            <w:r>
              <w:rPr>
                <w:rFonts w:ascii="Courier" w:hAnsi="Courier" w:cs="Courier"/>
                <w:lang w:val="en-US"/>
              </w:rPr>
              <w:t xml:space="preserve">  </w:t>
            </w:r>
            <w:r w:rsidRPr="00A37D1F">
              <w:rPr>
                <w:rFonts w:ascii="Courier" w:hAnsi="Courier" w:cs="Courier"/>
                <w:color w:val="FF0000"/>
                <w:lang w:val="en-US"/>
              </w:rPr>
              <w:t>;</w:t>
            </w:r>
            <w:proofErr w:type="gramEnd"/>
            <w:r w:rsidRPr="00A37D1F">
              <w:rPr>
                <w:rFonts w:ascii="Courier" w:hAnsi="Courier" w:cs="Courier"/>
                <w:color w:val="FF0000"/>
                <w:lang w:val="en-US"/>
              </w:rPr>
              <w:t xml:space="preserve"> </w:t>
            </w:r>
            <w:r w:rsidR="0008470F">
              <w:rPr>
                <w:rFonts w:ascii="Courier" w:hAnsi="Courier" w:cs="Courier"/>
                <w:color w:val="FF0000"/>
                <w:lang w:val="en-US"/>
              </w:rPr>
              <w:t>x</w:t>
            </w:r>
          </w:p>
          <w:p w14:paraId="7C908367" w14:textId="4B2CC648"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SUB R3, R3, #1       </w:t>
            </w:r>
            <w:proofErr w:type="gramStart"/>
            <w:r>
              <w:rPr>
                <w:rFonts w:ascii="Courier" w:hAnsi="Courier" w:cs="Courier"/>
                <w:lang w:val="en-US"/>
              </w:rPr>
              <w:t xml:space="preserve">  </w:t>
            </w:r>
            <w:r w:rsidRPr="00A37D1F">
              <w:rPr>
                <w:rFonts w:ascii="Courier" w:hAnsi="Courier" w:cs="Courier"/>
                <w:color w:val="FF0000"/>
                <w:lang w:val="en-US"/>
              </w:rPr>
              <w:t>;</w:t>
            </w:r>
            <w:proofErr w:type="gramEnd"/>
            <w:r w:rsidRPr="00A37D1F">
              <w:rPr>
                <w:rFonts w:ascii="Courier" w:hAnsi="Courier" w:cs="Courier"/>
                <w:color w:val="FF0000"/>
                <w:lang w:val="en-US"/>
              </w:rPr>
              <w:t xml:space="preserve"> </w:t>
            </w:r>
            <w:r w:rsidR="0008470F">
              <w:rPr>
                <w:rFonts w:ascii="Courier" w:hAnsi="Courier" w:cs="Courier"/>
                <w:color w:val="FF0000"/>
                <w:lang w:val="en-US"/>
              </w:rPr>
              <w:t>x</w:t>
            </w:r>
          </w:p>
          <w:p w14:paraId="4F0E0B1E" w14:textId="41F7C4D4"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                       </w:t>
            </w:r>
            <w:r w:rsidRPr="00A37D1F">
              <w:rPr>
                <w:rFonts w:ascii="Courier" w:hAnsi="Courier" w:cs="Courier"/>
                <w:color w:val="FF0000"/>
                <w:lang w:val="en-US"/>
              </w:rPr>
              <w:t xml:space="preserve">; </w:t>
            </w:r>
            <w:r w:rsidR="0008470F">
              <w:rPr>
                <w:rFonts w:ascii="Courier" w:hAnsi="Courier" w:cs="Courier"/>
                <w:color w:val="FF0000"/>
                <w:lang w:val="en-US"/>
              </w:rPr>
              <w:t>x</w:t>
            </w:r>
          </w:p>
          <w:p w14:paraId="69453AAC" w14:textId="0C61B541" w:rsidR="00046DA8" w:rsidRPr="00A37D1F" w:rsidRDefault="00046DA8" w:rsidP="00046DA8">
            <w:pPr>
              <w:autoSpaceDE w:val="0"/>
              <w:autoSpaceDN w:val="0"/>
              <w:adjustRightInd w:val="0"/>
              <w:rPr>
                <w:rFonts w:ascii="Courier" w:hAnsi="Courier" w:cs="Courier"/>
                <w:color w:val="FF0000"/>
                <w:lang w:val="en-US"/>
              </w:rPr>
            </w:pPr>
            <w:r w:rsidRPr="00A37D1F">
              <w:rPr>
                <w:rFonts w:ascii="Courier" w:hAnsi="Courier" w:cs="Courier"/>
                <w:color w:val="FF0000"/>
                <w:lang w:val="en-US"/>
              </w:rPr>
              <w:t xml:space="preserve">                       ; </w:t>
            </w:r>
            <w:r w:rsidR="0008470F">
              <w:rPr>
                <w:rFonts w:ascii="Courier" w:hAnsi="Courier" w:cs="Courier"/>
                <w:color w:val="FF0000"/>
                <w:lang w:val="en-US"/>
              </w:rPr>
              <w:t>x</w:t>
            </w:r>
          </w:p>
          <w:p w14:paraId="69DBC98D" w14:textId="77777777" w:rsidR="0008470F" w:rsidRPr="00A37D1F" w:rsidRDefault="0008470F" w:rsidP="0008470F">
            <w:pPr>
              <w:autoSpaceDE w:val="0"/>
              <w:autoSpaceDN w:val="0"/>
              <w:adjustRightInd w:val="0"/>
              <w:rPr>
                <w:rFonts w:ascii="Courier" w:hAnsi="Courier" w:cs="Courier"/>
                <w:color w:val="FF0000"/>
                <w:lang w:val="en-US"/>
              </w:rPr>
            </w:pPr>
            <w:r w:rsidRPr="00A37D1F">
              <w:rPr>
                <w:rFonts w:ascii="Courier" w:hAnsi="Courier" w:cs="Courier"/>
                <w:color w:val="FF0000"/>
                <w:lang w:val="en-US"/>
              </w:rPr>
              <w:t xml:space="preserve">                       ; </w:t>
            </w:r>
            <w:r>
              <w:rPr>
                <w:rFonts w:ascii="Courier" w:hAnsi="Courier" w:cs="Courier"/>
                <w:color w:val="FF0000"/>
                <w:lang w:val="en-US"/>
              </w:rPr>
              <w:t>x</w:t>
            </w:r>
          </w:p>
          <w:p w14:paraId="0C73A4AD" w14:textId="5A852D23"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Loop                 </w:t>
            </w:r>
            <w:proofErr w:type="gramStart"/>
            <w:r>
              <w:rPr>
                <w:rFonts w:ascii="Courier" w:hAnsi="Courier" w:cs="Courier"/>
                <w:lang w:val="en-US"/>
              </w:rPr>
              <w:t xml:space="preserve">  </w:t>
            </w:r>
            <w:r w:rsidRPr="00A37D1F">
              <w:rPr>
                <w:rFonts w:ascii="Courier" w:hAnsi="Courier" w:cs="Courier"/>
                <w:color w:val="FF0000"/>
                <w:lang w:val="en-US"/>
              </w:rPr>
              <w:t>;</w:t>
            </w:r>
            <w:proofErr w:type="gramEnd"/>
            <w:r w:rsidRPr="00A37D1F">
              <w:rPr>
                <w:rFonts w:ascii="Courier" w:hAnsi="Courier" w:cs="Courier"/>
                <w:color w:val="FF0000"/>
                <w:lang w:val="en-US"/>
              </w:rPr>
              <w:t xml:space="preserve"> </w:t>
            </w:r>
            <w:r w:rsidR="0008470F">
              <w:rPr>
                <w:rFonts w:ascii="Courier" w:hAnsi="Courier" w:cs="Courier"/>
                <w:color w:val="FF0000"/>
                <w:lang w:val="en-US"/>
              </w:rPr>
              <w:t>x</w:t>
            </w:r>
          </w:p>
          <w:p w14:paraId="4B81446F" w14:textId="1A52CC23"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LDR R5, [R2, R</w:t>
            </w:r>
            <w:proofErr w:type="gramStart"/>
            <w:r>
              <w:rPr>
                <w:rFonts w:ascii="Courier" w:hAnsi="Courier" w:cs="Courier"/>
                <w:lang w:val="en-US"/>
              </w:rPr>
              <w:t>3 ]</w:t>
            </w:r>
            <w:proofErr w:type="gramEnd"/>
            <w:r>
              <w:rPr>
                <w:rFonts w:ascii="Courier" w:hAnsi="Courier" w:cs="Courier"/>
                <w:lang w:val="en-US"/>
              </w:rPr>
              <w:t xml:space="preserve">      </w:t>
            </w:r>
            <w:r w:rsidRPr="00A37D1F">
              <w:rPr>
                <w:rFonts w:ascii="Courier" w:hAnsi="Courier" w:cs="Courier"/>
                <w:color w:val="FF0000"/>
                <w:lang w:val="en-US"/>
              </w:rPr>
              <w:t xml:space="preserve">; </w:t>
            </w:r>
            <w:r w:rsidR="0008470F">
              <w:rPr>
                <w:rFonts w:ascii="Courier" w:hAnsi="Courier" w:cs="Courier"/>
                <w:color w:val="FF0000"/>
                <w:lang w:val="en-US"/>
              </w:rPr>
              <w:t>x</w:t>
            </w:r>
          </w:p>
          <w:p w14:paraId="392B2A05" w14:textId="1BCCAC56"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                       </w:t>
            </w:r>
            <w:r w:rsidRPr="00A37D1F">
              <w:rPr>
                <w:rFonts w:ascii="Courier" w:hAnsi="Courier" w:cs="Courier"/>
                <w:color w:val="FF0000"/>
                <w:lang w:val="en-US"/>
              </w:rPr>
              <w:t xml:space="preserve">; </w:t>
            </w:r>
            <w:r w:rsidR="0008470F">
              <w:rPr>
                <w:rFonts w:ascii="Courier" w:hAnsi="Courier" w:cs="Courier"/>
                <w:color w:val="FF0000"/>
                <w:lang w:val="en-US"/>
              </w:rPr>
              <w:t>x</w:t>
            </w:r>
          </w:p>
          <w:p w14:paraId="3312D2B1" w14:textId="02F0E850"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                       </w:t>
            </w:r>
            <w:r w:rsidRPr="00A37D1F">
              <w:rPr>
                <w:rFonts w:ascii="Courier" w:hAnsi="Courier" w:cs="Courier"/>
                <w:color w:val="FF0000"/>
                <w:lang w:val="en-US"/>
              </w:rPr>
              <w:t xml:space="preserve">; </w:t>
            </w:r>
            <w:r w:rsidR="0008470F">
              <w:rPr>
                <w:rFonts w:ascii="Courier" w:hAnsi="Courier" w:cs="Courier"/>
                <w:color w:val="FF0000"/>
                <w:lang w:val="en-US"/>
              </w:rPr>
              <w:t>x</w:t>
            </w:r>
          </w:p>
          <w:p w14:paraId="576750A7" w14:textId="5EB062ED" w:rsidR="00046DA8" w:rsidRPr="00A37D1F" w:rsidRDefault="00046DA8" w:rsidP="00046DA8">
            <w:pPr>
              <w:autoSpaceDE w:val="0"/>
              <w:autoSpaceDN w:val="0"/>
              <w:adjustRightInd w:val="0"/>
              <w:rPr>
                <w:rFonts w:ascii="Courier" w:hAnsi="Courier" w:cs="Courier"/>
                <w:color w:val="FF0000"/>
                <w:lang w:val="en-US"/>
              </w:rPr>
            </w:pPr>
            <w:r w:rsidRPr="00A37D1F">
              <w:rPr>
                <w:rFonts w:ascii="Courier" w:hAnsi="Courier" w:cs="Courier"/>
                <w:color w:val="FF0000"/>
                <w:lang w:val="en-US"/>
              </w:rPr>
              <w:t xml:space="preserve">                       ; </w:t>
            </w:r>
            <w:r w:rsidR="0008470F">
              <w:rPr>
                <w:rFonts w:ascii="Courier" w:hAnsi="Courier" w:cs="Courier"/>
                <w:color w:val="FF0000"/>
                <w:lang w:val="en-US"/>
              </w:rPr>
              <w:t>x</w:t>
            </w:r>
          </w:p>
          <w:p w14:paraId="6DE6C697" w14:textId="5D2A4D06" w:rsidR="00046DA8" w:rsidRPr="00287E9D"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ADD R5, R5, #10      </w:t>
            </w:r>
            <w:proofErr w:type="gramStart"/>
            <w:r>
              <w:rPr>
                <w:rFonts w:ascii="Courier" w:hAnsi="Courier" w:cs="Courier"/>
                <w:lang w:val="en-US"/>
              </w:rPr>
              <w:t xml:space="preserve">  </w:t>
            </w:r>
            <w:r w:rsidRPr="00287E9D">
              <w:rPr>
                <w:rFonts w:ascii="Courier" w:hAnsi="Courier" w:cs="Courier"/>
                <w:color w:val="FF0000"/>
                <w:lang w:val="en-US"/>
              </w:rPr>
              <w:t>;</w:t>
            </w:r>
            <w:proofErr w:type="gramEnd"/>
            <w:r w:rsidRPr="00287E9D">
              <w:rPr>
                <w:rFonts w:ascii="Courier" w:hAnsi="Courier" w:cs="Courier"/>
                <w:color w:val="FF0000"/>
                <w:lang w:val="en-US"/>
              </w:rPr>
              <w:t xml:space="preserve"> </w:t>
            </w:r>
            <w:r w:rsidR="0008470F">
              <w:rPr>
                <w:rFonts w:ascii="Courier" w:hAnsi="Courier" w:cs="Courier"/>
                <w:color w:val="FF0000"/>
                <w:lang w:val="en-US"/>
              </w:rPr>
              <w:t>x</w:t>
            </w:r>
          </w:p>
          <w:p w14:paraId="495D71C3" w14:textId="50256943" w:rsidR="00046DA8" w:rsidRPr="004D434B"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STR R5, [R2, R3]     </w:t>
            </w:r>
            <w:proofErr w:type="gramStart"/>
            <w:r>
              <w:rPr>
                <w:rFonts w:ascii="Courier" w:hAnsi="Courier" w:cs="Courier"/>
                <w:lang w:val="en-US"/>
              </w:rPr>
              <w:t xml:space="preserve">  </w:t>
            </w:r>
            <w:r w:rsidRPr="004D434B">
              <w:rPr>
                <w:rFonts w:ascii="Courier" w:hAnsi="Courier" w:cs="Courier"/>
                <w:color w:val="FF0000"/>
                <w:lang w:val="en-US"/>
              </w:rPr>
              <w:t>;</w:t>
            </w:r>
            <w:proofErr w:type="gramEnd"/>
            <w:r w:rsidRPr="004D434B">
              <w:rPr>
                <w:rFonts w:ascii="Courier" w:hAnsi="Courier" w:cs="Courier"/>
                <w:color w:val="FF0000"/>
                <w:lang w:val="en-US"/>
              </w:rPr>
              <w:t xml:space="preserve"> </w:t>
            </w:r>
            <w:r w:rsidR="0008470F">
              <w:rPr>
                <w:rFonts w:ascii="Courier" w:hAnsi="Courier" w:cs="Courier"/>
                <w:color w:val="FF0000"/>
                <w:lang w:val="en-US"/>
              </w:rPr>
              <w:t>x</w:t>
            </w:r>
          </w:p>
          <w:p w14:paraId="20E216B1" w14:textId="39778E86" w:rsidR="00046DA8" w:rsidRPr="00A37D1F"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SUB R3, R3, #1       </w:t>
            </w:r>
            <w:proofErr w:type="gramStart"/>
            <w:r>
              <w:rPr>
                <w:rFonts w:ascii="Courier" w:hAnsi="Courier" w:cs="Courier"/>
                <w:lang w:val="en-US"/>
              </w:rPr>
              <w:t xml:space="preserve">  </w:t>
            </w:r>
            <w:r w:rsidRPr="00287E9D">
              <w:rPr>
                <w:rFonts w:ascii="Courier" w:hAnsi="Courier" w:cs="Courier"/>
                <w:color w:val="FF0000"/>
                <w:lang w:val="en-US"/>
              </w:rPr>
              <w:t>;</w:t>
            </w:r>
            <w:proofErr w:type="gramEnd"/>
            <w:r w:rsidRPr="00287E9D">
              <w:rPr>
                <w:rFonts w:ascii="Courier" w:hAnsi="Courier" w:cs="Courier"/>
                <w:color w:val="FF0000"/>
                <w:lang w:val="en-US"/>
              </w:rPr>
              <w:t xml:space="preserve"> </w:t>
            </w:r>
            <w:r w:rsidR="0008470F">
              <w:rPr>
                <w:rFonts w:ascii="Courier" w:hAnsi="Courier" w:cs="Courier"/>
                <w:color w:val="FF0000"/>
                <w:lang w:val="en-US"/>
              </w:rPr>
              <w:t>x</w:t>
            </w:r>
          </w:p>
          <w:p w14:paraId="1C8D3768" w14:textId="2D78FB7E" w:rsidR="00046DA8" w:rsidRPr="00287E9D" w:rsidRDefault="00046DA8" w:rsidP="00046DA8">
            <w:pPr>
              <w:autoSpaceDE w:val="0"/>
              <w:autoSpaceDN w:val="0"/>
              <w:adjustRightInd w:val="0"/>
              <w:rPr>
                <w:rFonts w:ascii="Courier" w:hAnsi="Courier" w:cs="Courier"/>
                <w:color w:val="FF0000"/>
                <w:lang w:val="en-US"/>
              </w:rPr>
            </w:pPr>
            <w:r>
              <w:rPr>
                <w:rFonts w:ascii="Courier" w:hAnsi="Courier" w:cs="Courier"/>
                <w:lang w:val="en-US"/>
              </w:rPr>
              <w:t xml:space="preserve">BPL Loop             </w:t>
            </w:r>
            <w:proofErr w:type="gramStart"/>
            <w:r>
              <w:rPr>
                <w:rFonts w:ascii="Courier" w:hAnsi="Courier" w:cs="Courier"/>
                <w:lang w:val="en-US"/>
              </w:rPr>
              <w:t xml:space="preserve">  </w:t>
            </w:r>
            <w:r w:rsidRPr="00287E9D">
              <w:rPr>
                <w:rFonts w:ascii="Courier" w:hAnsi="Courier" w:cs="Courier"/>
                <w:color w:val="FF0000"/>
                <w:lang w:val="en-US"/>
              </w:rPr>
              <w:t>;</w:t>
            </w:r>
            <w:proofErr w:type="gramEnd"/>
            <w:r w:rsidRPr="00287E9D">
              <w:rPr>
                <w:rFonts w:ascii="Courier" w:hAnsi="Courier" w:cs="Courier"/>
                <w:color w:val="FF0000"/>
                <w:lang w:val="en-US"/>
              </w:rPr>
              <w:t xml:space="preserve"> </w:t>
            </w:r>
            <w:r w:rsidR="0008470F">
              <w:rPr>
                <w:rFonts w:ascii="Courier" w:hAnsi="Courier" w:cs="Courier"/>
                <w:color w:val="FF0000"/>
                <w:lang w:val="en-US"/>
              </w:rPr>
              <w:t>x</w:t>
            </w:r>
          </w:p>
          <w:p w14:paraId="3E8994ED" w14:textId="493AFD03" w:rsidR="00046DA8" w:rsidRPr="00287E9D" w:rsidRDefault="00046DA8" w:rsidP="00046DA8">
            <w:pPr>
              <w:autoSpaceDE w:val="0"/>
              <w:autoSpaceDN w:val="0"/>
              <w:adjustRightInd w:val="0"/>
              <w:rPr>
                <w:rFonts w:ascii="Courier" w:hAnsi="Courier" w:cs="Courier"/>
                <w:color w:val="FF0000"/>
                <w:lang w:val="en-US"/>
              </w:rPr>
            </w:pPr>
            <w:r w:rsidRPr="00287E9D">
              <w:rPr>
                <w:rFonts w:ascii="Courier" w:hAnsi="Courier" w:cs="Courier"/>
                <w:color w:val="FF0000"/>
                <w:lang w:val="en-US"/>
              </w:rPr>
              <w:t xml:space="preserve">                      </w:t>
            </w:r>
            <w:r w:rsidR="0008470F">
              <w:rPr>
                <w:rFonts w:ascii="Courier" w:hAnsi="Courier" w:cs="Courier"/>
                <w:color w:val="FF0000"/>
                <w:lang w:val="en-US"/>
              </w:rPr>
              <w:t xml:space="preserve"> </w:t>
            </w:r>
            <w:r w:rsidRPr="00287E9D">
              <w:rPr>
                <w:rFonts w:ascii="Courier" w:hAnsi="Courier" w:cs="Courier"/>
                <w:color w:val="FF0000"/>
                <w:lang w:val="en-US"/>
              </w:rPr>
              <w:t>;</w:t>
            </w:r>
            <w:r w:rsidR="0008470F">
              <w:rPr>
                <w:rFonts w:ascii="Courier" w:hAnsi="Courier" w:cs="Courier"/>
                <w:color w:val="FF0000"/>
                <w:lang w:val="en-US"/>
              </w:rPr>
              <w:t xml:space="preserve"> x</w:t>
            </w:r>
          </w:p>
          <w:p w14:paraId="4377B33D" w14:textId="77777777" w:rsidR="00046DA8" w:rsidRDefault="00046DA8" w:rsidP="00046DA8">
            <w:pPr>
              <w:autoSpaceDE w:val="0"/>
              <w:autoSpaceDN w:val="0"/>
              <w:adjustRightInd w:val="0"/>
              <w:rPr>
                <w:rFonts w:ascii="Courier" w:hAnsi="Courier" w:cs="Courier"/>
                <w:lang w:val="en-US"/>
              </w:rPr>
            </w:pPr>
          </w:p>
          <w:p w14:paraId="3F23B8C5" w14:textId="77777777" w:rsidR="00046DA8" w:rsidRDefault="00046DA8" w:rsidP="00046DA8">
            <w:pPr>
              <w:autoSpaceDE w:val="0"/>
              <w:autoSpaceDN w:val="0"/>
              <w:adjustRightInd w:val="0"/>
              <w:rPr>
                <w:rFonts w:ascii="Courier" w:hAnsi="Courier" w:cs="Courier"/>
                <w:lang w:val="en-US"/>
              </w:rPr>
            </w:pPr>
            <w:r>
              <w:rPr>
                <w:rFonts w:ascii="Courier" w:hAnsi="Courier" w:cs="Courier"/>
                <w:lang w:val="en-US"/>
              </w:rPr>
              <w:t>Done</w:t>
            </w:r>
          </w:p>
          <w:p w14:paraId="00624C9B" w14:textId="5EA5258B" w:rsidR="00046DA8" w:rsidRPr="00046DA8" w:rsidRDefault="00046DA8" w:rsidP="00046DA8">
            <w:pPr>
              <w:autoSpaceDE w:val="0"/>
              <w:autoSpaceDN w:val="0"/>
              <w:adjustRightInd w:val="0"/>
              <w:rPr>
                <w:rFonts w:ascii="Courier" w:hAnsi="Courier" w:cs="Courier"/>
                <w:lang w:val="en-US"/>
              </w:rPr>
            </w:pPr>
            <w:r>
              <w:rPr>
                <w:rFonts w:ascii="Courier" w:hAnsi="Courier" w:cs="Courier"/>
                <w:lang w:val="en-US"/>
              </w:rPr>
              <w:t xml:space="preserve">   DCD #0</w:t>
            </w:r>
            <w:proofErr w:type="gramStart"/>
            <w:r>
              <w:rPr>
                <w:rFonts w:ascii="Courier" w:hAnsi="Courier" w:cs="Courier"/>
                <w:lang w:val="en-US"/>
              </w:rPr>
              <w:t>xFFFFFFFF ;</w:t>
            </w:r>
            <w:proofErr w:type="gramEnd"/>
            <w:r>
              <w:rPr>
                <w:rFonts w:ascii="Courier" w:hAnsi="Courier" w:cs="Courier"/>
                <w:lang w:val="en-US"/>
              </w:rPr>
              <w:t xml:space="preserve"> breakpoint instruction</w:t>
            </w:r>
          </w:p>
        </w:tc>
      </w:tr>
    </w:tbl>
    <w:p w14:paraId="7A214397" w14:textId="5196BB06" w:rsidR="006505AB" w:rsidRDefault="006505AB">
      <w:pPr>
        <w:rPr>
          <w:rFonts w:ascii="Calibri" w:hAnsi="Calibri" w:cs="Calibri"/>
          <w:lang w:val="en-US"/>
        </w:rPr>
      </w:pPr>
    </w:p>
    <w:p w14:paraId="3856CF92" w14:textId="3A1939DB" w:rsidR="007C722D" w:rsidRPr="00005FFA" w:rsidRDefault="00F268E0" w:rsidP="00874F70">
      <w:pPr>
        <w:pStyle w:val="ListParagraph"/>
        <w:numPr>
          <w:ilvl w:val="0"/>
          <w:numId w:val="30"/>
        </w:numPr>
        <w:autoSpaceDE w:val="0"/>
        <w:autoSpaceDN w:val="0"/>
        <w:adjustRightInd w:val="0"/>
        <w:spacing w:after="0" w:line="240" w:lineRule="auto"/>
        <w:ind w:left="426"/>
        <w:rPr>
          <w:lang w:val="en-US"/>
        </w:rPr>
      </w:pPr>
      <w:r w:rsidRPr="00005FFA">
        <w:rPr>
          <w:color w:val="76923C" w:themeColor="accent3" w:themeShade="BF"/>
          <w:lang w:eastAsia="en-CA"/>
        </w:rPr>
        <w:t>[0.</w:t>
      </w:r>
      <w:r w:rsidR="009427A2" w:rsidRPr="00005FFA">
        <w:rPr>
          <w:color w:val="76923C" w:themeColor="accent3" w:themeShade="BF"/>
          <w:lang w:eastAsia="en-CA"/>
        </w:rPr>
        <w:t xml:space="preserve"> </w:t>
      </w:r>
      <w:r w:rsidRPr="00005FFA">
        <w:rPr>
          <w:color w:val="76923C" w:themeColor="accent3" w:themeShade="BF"/>
          <w:lang w:eastAsia="en-CA"/>
        </w:rPr>
        <w:t xml:space="preserve">5-mark] </w:t>
      </w:r>
      <w:r w:rsidR="00263BBE" w:rsidRPr="00005FFA">
        <w:rPr>
          <w:rFonts w:ascii="Calibri" w:hAnsi="Calibri" w:cs="Calibri"/>
          <w:lang w:val="en-US"/>
        </w:rPr>
        <w:t>When the fragment is executed, how many instructions will be executed (including the</w:t>
      </w:r>
      <w:r w:rsidR="00005FFA" w:rsidRPr="00005FFA">
        <w:rPr>
          <w:rFonts w:ascii="Calibri" w:hAnsi="Calibri" w:cs="Calibri"/>
          <w:lang w:val="en-US"/>
        </w:rPr>
        <w:t xml:space="preserve"> </w:t>
      </w:r>
      <w:r w:rsidR="00263BBE" w:rsidRPr="00005FFA">
        <w:rPr>
          <w:rFonts w:ascii="Calibri" w:hAnsi="Calibri" w:cs="Calibri"/>
          <w:lang w:val="en-US"/>
        </w:rPr>
        <w:t>breakpoint instruction)?</w:t>
      </w:r>
    </w:p>
    <w:p w14:paraId="0BA5C73C" w14:textId="38807076" w:rsidR="00005FFA" w:rsidRDefault="0008470F" w:rsidP="0008470F">
      <w:pPr>
        <w:pStyle w:val="ListParagraph"/>
        <w:autoSpaceDE w:val="0"/>
        <w:autoSpaceDN w:val="0"/>
        <w:adjustRightInd w:val="0"/>
        <w:spacing w:after="0" w:line="240" w:lineRule="auto"/>
        <w:ind w:left="426"/>
        <w:rPr>
          <w:color w:val="FF0000"/>
          <w:lang w:val="en-US"/>
        </w:rPr>
      </w:pPr>
      <w:r>
        <w:rPr>
          <w:color w:val="FF0000"/>
          <w:lang w:val="en-US"/>
        </w:rPr>
        <w:t>x</w:t>
      </w:r>
    </w:p>
    <w:p w14:paraId="0C0C40B9" w14:textId="4D1BAA49" w:rsidR="00114F66" w:rsidRPr="00114F66" w:rsidRDefault="00114F66" w:rsidP="00114F66">
      <w:pPr>
        <w:pStyle w:val="ListParagraph"/>
        <w:autoSpaceDE w:val="0"/>
        <w:autoSpaceDN w:val="0"/>
        <w:adjustRightInd w:val="0"/>
        <w:spacing w:after="0" w:line="240" w:lineRule="auto"/>
        <w:rPr>
          <w:lang w:val="en-US"/>
        </w:rPr>
      </w:pPr>
    </w:p>
    <w:p w14:paraId="39608B63" w14:textId="74CD632B" w:rsidR="00114F66" w:rsidRPr="00EB31C6" w:rsidRDefault="00114F66" w:rsidP="00CF0B23">
      <w:pPr>
        <w:pStyle w:val="ListParagraph"/>
        <w:numPr>
          <w:ilvl w:val="0"/>
          <w:numId w:val="32"/>
        </w:numPr>
        <w:autoSpaceDE w:val="0"/>
        <w:autoSpaceDN w:val="0"/>
        <w:adjustRightInd w:val="0"/>
        <w:spacing w:after="0" w:line="240" w:lineRule="auto"/>
        <w:ind w:left="426"/>
        <w:rPr>
          <w:lang w:val="en-US"/>
        </w:rPr>
      </w:pPr>
      <w:r w:rsidRPr="00005FFA">
        <w:rPr>
          <w:color w:val="76923C" w:themeColor="accent3" w:themeShade="BF"/>
          <w:lang w:eastAsia="en-CA"/>
        </w:rPr>
        <w:t xml:space="preserve">[0.5-mark] </w:t>
      </w:r>
      <w:r w:rsidR="00EB31C6" w:rsidRPr="00EB31C6">
        <w:rPr>
          <w:rFonts w:ascii="Calibri" w:hAnsi="Calibri" w:cs="Calibri"/>
          <w:lang w:val="en-US"/>
        </w:rPr>
        <w:t>When assembled, how many words of memory will the fragment occupy?</w:t>
      </w:r>
    </w:p>
    <w:p w14:paraId="52BDA54C" w14:textId="39DDED1F" w:rsidR="00EB31C6" w:rsidRPr="00842EE1" w:rsidRDefault="0008470F" w:rsidP="00842EE1">
      <w:pPr>
        <w:pStyle w:val="ListParagraph"/>
        <w:autoSpaceDE w:val="0"/>
        <w:autoSpaceDN w:val="0"/>
        <w:adjustRightInd w:val="0"/>
        <w:spacing w:after="0" w:line="240" w:lineRule="auto"/>
        <w:ind w:left="360"/>
        <w:rPr>
          <w:color w:val="FF0000"/>
          <w:lang w:val="en-US"/>
        </w:rPr>
      </w:pPr>
      <w:r>
        <w:rPr>
          <w:color w:val="FF0000"/>
          <w:lang w:eastAsia="en-CA"/>
        </w:rPr>
        <w:t>x</w:t>
      </w:r>
    </w:p>
    <w:p w14:paraId="0F8671F1" w14:textId="22DBF3FF" w:rsidR="00EB31C6" w:rsidRPr="00EB31C6" w:rsidRDefault="00EB31C6" w:rsidP="009937F0">
      <w:pPr>
        <w:pStyle w:val="ListParagraph"/>
        <w:autoSpaceDE w:val="0"/>
        <w:autoSpaceDN w:val="0"/>
        <w:adjustRightInd w:val="0"/>
        <w:spacing w:after="0" w:line="240" w:lineRule="auto"/>
        <w:ind w:left="360"/>
        <w:rPr>
          <w:lang w:val="en-US"/>
        </w:rPr>
      </w:pPr>
    </w:p>
    <w:p w14:paraId="5A37508F" w14:textId="7AACEA09" w:rsidR="00EB31C6" w:rsidRDefault="009427A2" w:rsidP="00CF0B23">
      <w:pPr>
        <w:pStyle w:val="ListParagraph"/>
        <w:numPr>
          <w:ilvl w:val="0"/>
          <w:numId w:val="32"/>
        </w:numPr>
        <w:autoSpaceDE w:val="0"/>
        <w:autoSpaceDN w:val="0"/>
        <w:adjustRightInd w:val="0"/>
        <w:spacing w:after="0" w:line="240" w:lineRule="auto"/>
        <w:ind w:left="426"/>
        <w:rPr>
          <w:lang w:val="en-US"/>
        </w:rPr>
      </w:pPr>
      <w:r w:rsidRPr="00005FFA">
        <w:rPr>
          <w:color w:val="76923C" w:themeColor="accent3" w:themeShade="BF"/>
          <w:lang w:eastAsia="en-CA"/>
        </w:rPr>
        <w:lastRenderedPageBreak/>
        <w:t>[0.5-</w:t>
      </w:r>
      <w:proofErr w:type="gramStart"/>
      <w:r w:rsidRPr="00005FFA">
        <w:rPr>
          <w:color w:val="76923C" w:themeColor="accent3" w:themeShade="BF"/>
          <w:lang w:eastAsia="en-CA"/>
        </w:rPr>
        <w:t>mark]</w:t>
      </w:r>
      <w:r w:rsidR="00CA2E7B" w:rsidRPr="00CA2E7B">
        <w:rPr>
          <w:lang w:val="en-US"/>
        </w:rPr>
        <w:t>Assemble</w:t>
      </w:r>
      <w:proofErr w:type="gramEnd"/>
      <w:r w:rsidR="00CA2E7B" w:rsidRPr="00CA2E7B">
        <w:rPr>
          <w:lang w:val="en-US"/>
        </w:rPr>
        <w:t xml:space="preserve"> and run Fragment 1. To validate running the fragment in your lab report, submit the contents of Main Memory RAM </w:t>
      </w:r>
      <w:r w:rsidR="00D83CC3">
        <w:rPr>
          <w:lang w:val="en-US"/>
        </w:rPr>
        <w:t xml:space="preserve">before and </w:t>
      </w:r>
      <w:r w:rsidR="00CA2E7B" w:rsidRPr="00CA2E7B">
        <w:rPr>
          <w:lang w:val="en-US"/>
        </w:rPr>
        <w:t>after executing the fragment. (Hint: right-click on RAM Save Image ...)</w:t>
      </w:r>
      <w:r w:rsidR="00DA25A3">
        <w:rPr>
          <w:lang w:val="en-US"/>
        </w:rPr>
        <w:t>.</w:t>
      </w:r>
    </w:p>
    <w:p w14:paraId="79F448EE" w14:textId="5B062D1A" w:rsidR="00DA25A3" w:rsidRPr="0008470F" w:rsidRDefault="00D120BA" w:rsidP="00DA25A3">
      <w:pPr>
        <w:pStyle w:val="ListParagraph"/>
        <w:autoSpaceDE w:val="0"/>
        <w:autoSpaceDN w:val="0"/>
        <w:adjustRightInd w:val="0"/>
        <w:spacing w:after="0" w:line="240" w:lineRule="auto"/>
        <w:ind w:left="360"/>
        <w:rPr>
          <w:lang w:val="en-US"/>
        </w:rPr>
      </w:pPr>
      <w:r w:rsidRPr="0008470F">
        <w:rPr>
          <w:lang w:val="en-US"/>
        </w:rPr>
        <w:t>Before execution:</w:t>
      </w:r>
    </w:p>
    <w:tbl>
      <w:tblPr>
        <w:tblStyle w:val="TableGrid"/>
        <w:tblW w:w="0" w:type="auto"/>
        <w:tblInd w:w="360" w:type="dxa"/>
        <w:tblLook w:val="04A0" w:firstRow="1" w:lastRow="0" w:firstColumn="1" w:lastColumn="0" w:noHBand="0" w:noVBand="1"/>
      </w:tblPr>
      <w:tblGrid>
        <w:gridCol w:w="9216"/>
      </w:tblGrid>
      <w:tr w:rsidR="00DA25A3" w14:paraId="5E916C9C" w14:textId="77777777" w:rsidTr="00DA25A3">
        <w:tc>
          <w:tcPr>
            <w:tcW w:w="9576" w:type="dxa"/>
          </w:tcPr>
          <w:p w14:paraId="1833BDEF" w14:textId="1EDB4733" w:rsidR="00D120BA" w:rsidRPr="0008470F" w:rsidRDefault="00D120BA" w:rsidP="00D120BA">
            <w:pPr>
              <w:autoSpaceDE w:val="0"/>
              <w:autoSpaceDN w:val="0"/>
              <w:adjustRightInd w:val="0"/>
              <w:rPr>
                <w:rFonts w:ascii="Courier" w:hAnsi="Courier" w:cs="Courier"/>
                <w:sz w:val="24"/>
                <w:szCs w:val="24"/>
                <w:lang w:val="en-US"/>
              </w:rPr>
            </w:pPr>
            <w:r w:rsidRPr="0008470F">
              <w:rPr>
                <w:rFonts w:ascii="Courier" w:hAnsi="Courier" w:cs="Courier"/>
                <w:sz w:val="24"/>
                <w:szCs w:val="24"/>
                <w:lang w:val="en-US"/>
              </w:rPr>
              <w:t>v2.0 raw</w:t>
            </w:r>
          </w:p>
          <w:p w14:paraId="0ED00D0D" w14:textId="43B87823" w:rsidR="00DA25A3" w:rsidRDefault="0008470F" w:rsidP="00D120BA">
            <w:pPr>
              <w:pStyle w:val="ListParagraph"/>
              <w:autoSpaceDE w:val="0"/>
              <w:autoSpaceDN w:val="0"/>
              <w:adjustRightInd w:val="0"/>
              <w:ind w:left="0"/>
              <w:rPr>
                <w:lang w:val="en-US"/>
              </w:rPr>
            </w:pPr>
            <w:r w:rsidRPr="0008470F">
              <w:rPr>
                <w:color w:val="FF0000"/>
                <w:lang w:val="en-US"/>
              </w:rPr>
              <w:t>x</w:t>
            </w:r>
          </w:p>
        </w:tc>
      </w:tr>
    </w:tbl>
    <w:p w14:paraId="5B425A79" w14:textId="2CA2F8D7" w:rsidR="00DA25A3" w:rsidRDefault="00DA25A3" w:rsidP="00DA25A3">
      <w:pPr>
        <w:pStyle w:val="ListParagraph"/>
        <w:autoSpaceDE w:val="0"/>
        <w:autoSpaceDN w:val="0"/>
        <w:adjustRightInd w:val="0"/>
        <w:spacing w:after="0" w:line="240" w:lineRule="auto"/>
        <w:ind w:left="360"/>
        <w:rPr>
          <w:lang w:val="en-US"/>
        </w:rPr>
      </w:pPr>
    </w:p>
    <w:p w14:paraId="31D3AFE0" w14:textId="7CF09D9C" w:rsidR="003A08E3" w:rsidRPr="0008470F" w:rsidRDefault="00926AE1" w:rsidP="003A08E3">
      <w:pPr>
        <w:pStyle w:val="ListParagraph"/>
        <w:autoSpaceDE w:val="0"/>
        <w:autoSpaceDN w:val="0"/>
        <w:adjustRightInd w:val="0"/>
        <w:spacing w:after="0" w:line="240" w:lineRule="auto"/>
        <w:ind w:left="360"/>
        <w:rPr>
          <w:lang w:val="en-US"/>
        </w:rPr>
      </w:pPr>
      <w:r w:rsidRPr="0008470F">
        <w:rPr>
          <w:lang w:val="en-US"/>
        </w:rPr>
        <w:t>After</w:t>
      </w:r>
      <w:r w:rsidR="003A08E3" w:rsidRPr="0008470F">
        <w:rPr>
          <w:lang w:val="en-US"/>
        </w:rPr>
        <w:t xml:space="preserve"> execution:</w:t>
      </w:r>
    </w:p>
    <w:tbl>
      <w:tblPr>
        <w:tblStyle w:val="TableGrid"/>
        <w:tblW w:w="0" w:type="auto"/>
        <w:tblInd w:w="360" w:type="dxa"/>
        <w:tblLook w:val="04A0" w:firstRow="1" w:lastRow="0" w:firstColumn="1" w:lastColumn="0" w:noHBand="0" w:noVBand="1"/>
      </w:tblPr>
      <w:tblGrid>
        <w:gridCol w:w="9216"/>
      </w:tblGrid>
      <w:tr w:rsidR="003A08E3" w14:paraId="6E625C4F" w14:textId="77777777" w:rsidTr="006F7702">
        <w:tc>
          <w:tcPr>
            <w:tcW w:w="9576" w:type="dxa"/>
          </w:tcPr>
          <w:p w14:paraId="7E4BAD1F" w14:textId="77777777" w:rsidR="00926AE1" w:rsidRPr="0008470F" w:rsidRDefault="00926AE1" w:rsidP="00926AE1">
            <w:pPr>
              <w:autoSpaceDE w:val="0"/>
              <w:autoSpaceDN w:val="0"/>
              <w:adjustRightInd w:val="0"/>
              <w:rPr>
                <w:rFonts w:ascii="Courier" w:hAnsi="Courier" w:cs="Courier"/>
                <w:sz w:val="24"/>
                <w:szCs w:val="24"/>
                <w:lang w:val="en-US"/>
              </w:rPr>
            </w:pPr>
            <w:r w:rsidRPr="0008470F">
              <w:rPr>
                <w:rFonts w:ascii="Courier" w:hAnsi="Courier" w:cs="Courier"/>
                <w:sz w:val="24"/>
                <w:szCs w:val="24"/>
                <w:lang w:val="en-US"/>
              </w:rPr>
              <w:t>v2.0 raw</w:t>
            </w:r>
          </w:p>
          <w:p w14:paraId="6BB73468" w14:textId="3AC8BBE8" w:rsidR="003A08E3" w:rsidRDefault="0008470F" w:rsidP="0008470F">
            <w:pPr>
              <w:autoSpaceDE w:val="0"/>
              <w:autoSpaceDN w:val="0"/>
              <w:adjustRightInd w:val="0"/>
              <w:rPr>
                <w:lang w:val="en-US"/>
              </w:rPr>
            </w:pPr>
            <w:r>
              <w:rPr>
                <w:rFonts w:ascii="Courier" w:hAnsi="Courier" w:cs="Courier"/>
                <w:color w:val="FF0000"/>
                <w:sz w:val="24"/>
                <w:szCs w:val="24"/>
                <w:lang w:val="en-US"/>
              </w:rPr>
              <w:t>x</w:t>
            </w:r>
          </w:p>
        </w:tc>
      </w:tr>
    </w:tbl>
    <w:p w14:paraId="5BAD090D" w14:textId="0331127F" w:rsidR="00DA25A3" w:rsidRDefault="00DA25A3" w:rsidP="00DA25A3">
      <w:pPr>
        <w:pStyle w:val="ListParagraph"/>
        <w:autoSpaceDE w:val="0"/>
        <w:autoSpaceDN w:val="0"/>
        <w:adjustRightInd w:val="0"/>
        <w:spacing w:after="0" w:line="240" w:lineRule="auto"/>
        <w:ind w:left="360"/>
        <w:rPr>
          <w:lang w:val="en-US"/>
        </w:rPr>
      </w:pPr>
    </w:p>
    <w:p w14:paraId="2B9B1461" w14:textId="1E6D4BA4" w:rsidR="00D6235D" w:rsidRDefault="00D6235D">
      <w:pPr>
        <w:rPr>
          <w:lang w:val="en-US"/>
        </w:rPr>
      </w:pPr>
      <w:r>
        <w:rPr>
          <w:lang w:val="en-US"/>
        </w:rPr>
        <w:br w:type="page"/>
      </w:r>
    </w:p>
    <w:p w14:paraId="0D15481F" w14:textId="02A6FD0B" w:rsidR="00186DDE" w:rsidRDefault="00186DDE" w:rsidP="0055450B">
      <w:pPr>
        <w:pStyle w:val="Heading3"/>
        <w:rPr>
          <w:lang w:eastAsia="en-CA"/>
        </w:rPr>
      </w:pPr>
      <w:r>
        <w:rPr>
          <w:lang w:eastAsia="en-CA"/>
        </w:rPr>
        <w:lastRenderedPageBreak/>
        <w:t xml:space="preserve">Part </w:t>
      </w:r>
      <w:r w:rsidR="00CA38E2">
        <w:rPr>
          <w:lang w:eastAsia="en-CA"/>
        </w:rPr>
        <w:t>2</w:t>
      </w:r>
      <w:r>
        <w:rPr>
          <w:lang w:eastAsia="en-CA"/>
        </w:rPr>
        <w:t xml:space="preserve"> – </w:t>
      </w:r>
      <w:r w:rsidR="00D03B5E">
        <w:rPr>
          <w:lang w:eastAsia="en-CA"/>
        </w:rPr>
        <w:t xml:space="preserve">Fragment 2 </w:t>
      </w:r>
      <w:r>
        <w:rPr>
          <w:lang w:eastAsia="en-CA"/>
        </w:rPr>
        <w:t>[</w:t>
      </w:r>
      <w:r w:rsidR="009427A2">
        <w:rPr>
          <w:lang w:eastAsia="en-CA"/>
        </w:rPr>
        <w:t>2</w:t>
      </w:r>
      <w:r>
        <w:rPr>
          <w:lang w:eastAsia="en-CA"/>
        </w:rPr>
        <w:t>-mark</w:t>
      </w:r>
      <w:r w:rsidR="00084BD8">
        <w:rPr>
          <w:lang w:eastAsia="en-CA"/>
        </w:rPr>
        <w:t>/5</w:t>
      </w:r>
      <w:r>
        <w:rPr>
          <w:lang w:eastAsia="en-CA"/>
        </w:rPr>
        <w:t>]</w:t>
      </w:r>
    </w:p>
    <w:p w14:paraId="0A4542CC" w14:textId="51EE1481" w:rsidR="0055450B" w:rsidRPr="00D6235D" w:rsidRDefault="00751193" w:rsidP="00CF0B23">
      <w:pPr>
        <w:pStyle w:val="ListParagraph"/>
        <w:numPr>
          <w:ilvl w:val="0"/>
          <w:numId w:val="33"/>
        </w:numPr>
        <w:autoSpaceDE w:val="0"/>
        <w:autoSpaceDN w:val="0"/>
        <w:adjustRightInd w:val="0"/>
        <w:spacing w:after="0" w:line="240" w:lineRule="auto"/>
        <w:ind w:left="426"/>
        <w:rPr>
          <w:rFonts w:ascii="Calibri" w:hAnsi="Calibri" w:cs="Calibri"/>
          <w:lang w:val="en-US"/>
        </w:rPr>
      </w:pPr>
      <w:r w:rsidRPr="00D6235D">
        <w:rPr>
          <w:rFonts w:ascii="Calibri" w:hAnsi="Calibri" w:cs="Calibri"/>
          <w:color w:val="76923C" w:themeColor="accent3" w:themeShade="BF"/>
        </w:rPr>
        <w:t>[</w:t>
      </w:r>
      <w:r w:rsidR="00507136">
        <w:rPr>
          <w:rFonts w:ascii="Calibri" w:hAnsi="Calibri" w:cs="Calibri"/>
          <w:color w:val="76923C" w:themeColor="accent3" w:themeShade="BF"/>
        </w:rPr>
        <w:t>1.5</w:t>
      </w:r>
      <w:r w:rsidRPr="00D6235D">
        <w:rPr>
          <w:rFonts w:ascii="Calibri" w:hAnsi="Calibri" w:cs="Calibri"/>
          <w:color w:val="76923C" w:themeColor="accent3" w:themeShade="BF"/>
        </w:rPr>
        <w:t xml:space="preserve">-mark] </w:t>
      </w:r>
      <w:r w:rsidR="004D5D69" w:rsidRPr="00D6235D">
        <w:rPr>
          <w:rFonts w:ascii="Calibri" w:hAnsi="Calibri" w:cs="Calibri"/>
        </w:rPr>
        <w:t>complete the code by replacing all occurrences of “***” with the necessary details and execute the processing for the data values in the template. Do not add additional instructions.</w:t>
      </w:r>
      <w:r w:rsidR="00D6235D" w:rsidRPr="00D6235D">
        <w:rPr>
          <w:rFonts w:ascii="Calibri" w:hAnsi="Calibri" w:cs="Calibri"/>
        </w:rPr>
        <w:t xml:space="preserve"> </w:t>
      </w:r>
      <w:r w:rsidR="004D5D69" w:rsidRPr="00D6235D">
        <w:rPr>
          <w:rFonts w:ascii="Calibri" w:hAnsi="Calibri" w:cs="Calibri"/>
        </w:rPr>
        <w:t>Submit your completed (working) SRC fragment. This part of the lab will be easier to complete</w:t>
      </w:r>
      <w:r w:rsidR="00D6235D" w:rsidRPr="00D6235D">
        <w:rPr>
          <w:rFonts w:ascii="Calibri" w:hAnsi="Calibri" w:cs="Calibri"/>
        </w:rPr>
        <w:t xml:space="preserve"> </w:t>
      </w:r>
      <w:r w:rsidR="004D5D69" w:rsidRPr="00D6235D">
        <w:rPr>
          <w:rFonts w:ascii="Calibri" w:hAnsi="Calibri" w:cs="Calibri"/>
        </w:rPr>
        <w:t>in the lab if some options for the “***” entries have been considered prior to arriving for the lab.</w:t>
      </w:r>
    </w:p>
    <w:tbl>
      <w:tblPr>
        <w:tblStyle w:val="TableGrid"/>
        <w:tblW w:w="0" w:type="auto"/>
        <w:tblLook w:val="04A0" w:firstRow="1" w:lastRow="0" w:firstColumn="1" w:lastColumn="0" w:noHBand="0" w:noVBand="1"/>
      </w:tblPr>
      <w:tblGrid>
        <w:gridCol w:w="9576"/>
      </w:tblGrid>
      <w:tr w:rsidR="009B6BCD" w14:paraId="2DAF39CD" w14:textId="77777777" w:rsidTr="009B6BCD">
        <w:tc>
          <w:tcPr>
            <w:tcW w:w="9576" w:type="dxa"/>
          </w:tcPr>
          <w:p w14:paraId="100F6D46" w14:textId="77777777" w:rsidR="00F505A2" w:rsidRDefault="0008470F" w:rsidP="00FD2882">
            <w:pPr>
              <w:autoSpaceDE w:val="0"/>
              <w:autoSpaceDN w:val="0"/>
              <w:adjustRightInd w:val="0"/>
              <w:spacing w:after="120"/>
              <w:rPr>
                <w:rFonts w:ascii="Calibri" w:hAnsi="Calibri" w:cs="Calibri"/>
                <w:color w:val="FF0000"/>
                <w:lang w:val="en-US"/>
              </w:rPr>
            </w:pPr>
            <w:r>
              <w:rPr>
                <w:rFonts w:ascii="Courier" w:hAnsi="Courier" w:cs="Courier"/>
                <w:color w:val="FF0000"/>
                <w:sz w:val="18"/>
                <w:szCs w:val="18"/>
                <w:lang w:val="en-US"/>
              </w:rPr>
              <w:t>x</w:t>
            </w:r>
            <w:r w:rsidR="00507136" w:rsidRPr="001A7D3D">
              <w:rPr>
                <w:rFonts w:ascii="Calibri" w:hAnsi="Calibri" w:cs="Calibri"/>
                <w:color w:val="FF0000"/>
              </w:rPr>
              <w:t xml:space="preserve"> </w:t>
            </w:r>
            <w:r w:rsidR="00507136">
              <w:rPr>
                <w:rFonts w:ascii="Calibri" w:hAnsi="Calibri" w:cs="Calibri"/>
                <w:color w:val="FF0000"/>
              </w:rPr>
              <w:t>(</w:t>
            </w:r>
            <w:r w:rsidR="00507136" w:rsidRPr="001A7D3D">
              <w:rPr>
                <w:rFonts w:ascii="Calibri" w:hAnsi="Calibri" w:cs="Calibri"/>
                <w:color w:val="FF0000"/>
              </w:rPr>
              <w:t xml:space="preserve">Edit your final completed </w:t>
            </w:r>
            <w:r w:rsidR="00507136" w:rsidRPr="001A7D3D">
              <w:rPr>
                <w:rFonts w:ascii="Calibri" w:hAnsi="Calibri" w:cs="Calibri"/>
                <w:color w:val="FF0000"/>
                <w:lang w:val="en-US"/>
              </w:rPr>
              <w:t>Fragment2 SRC code here</w:t>
            </w:r>
            <w:r w:rsidR="00507136">
              <w:rPr>
                <w:rFonts w:ascii="Calibri" w:hAnsi="Calibri" w:cs="Calibri"/>
                <w:color w:val="FF0000"/>
                <w:lang w:val="en-US"/>
              </w:rPr>
              <w:t>)</w:t>
            </w:r>
          </w:p>
          <w:p w14:paraId="35B0A232" w14:textId="77777777" w:rsidR="00507136" w:rsidRDefault="00507136" w:rsidP="00FD2882">
            <w:pPr>
              <w:autoSpaceDE w:val="0"/>
              <w:autoSpaceDN w:val="0"/>
              <w:adjustRightInd w:val="0"/>
              <w:spacing w:after="120"/>
              <w:rPr>
                <w:rFonts w:ascii="Calibri" w:hAnsi="Calibri" w:cs="Calibri"/>
                <w:color w:val="FF0000"/>
                <w:lang w:val="en-US"/>
              </w:rPr>
            </w:pPr>
          </w:p>
          <w:p w14:paraId="63CFE1C6" w14:textId="77777777" w:rsidR="00507136" w:rsidRDefault="00507136" w:rsidP="00FD2882">
            <w:pPr>
              <w:autoSpaceDE w:val="0"/>
              <w:autoSpaceDN w:val="0"/>
              <w:adjustRightInd w:val="0"/>
              <w:spacing w:after="120"/>
              <w:rPr>
                <w:rFonts w:ascii="Calibri" w:hAnsi="Calibri" w:cs="Calibri"/>
                <w:color w:val="FF0000"/>
                <w:lang w:val="en-US"/>
              </w:rPr>
            </w:pPr>
          </w:p>
          <w:p w14:paraId="7C5A4252" w14:textId="544B3227" w:rsidR="00507136" w:rsidRPr="00507136" w:rsidRDefault="00507136" w:rsidP="00FD2882">
            <w:pPr>
              <w:autoSpaceDE w:val="0"/>
              <w:autoSpaceDN w:val="0"/>
              <w:adjustRightInd w:val="0"/>
              <w:spacing w:after="120"/>
              <w:rPr>
                <w:rFonts w:ascii="Calibri" w:hAnsi="Calibri" w:cs="Calibri"/>
                <w:lang w:val="en-US"/>
              </w:rPr>
            </w:pPr>
          </w:p>
        </w:tc>
      </w:tr>
    </w:tbl>
    <w:p w14:paraId="0BFEA9A1" w14:textId="77777777" w:rsidR="00507136" w:rsidRDefault="00507136">
      <w:pPr>
        <w:rPr>
          <w:rFonts w:ascii="Calibri" w:hAnsi="Calibri" w:cs="Calibri"/>
        </w:rPr>
      </w:pPr>
    </w:p>
    <w:p w14:paraId="7C925BD0" w14:textId="3D7B994B" w:rsidR="00507136" w:rsidRPr="00553949" w:rsidRDefault="00507136" w:rsidP="00507136">
      <w:pPr>
        <w:pStyle w:val="ListParagraph"/>
        <w:numPr>
          <w:ilvl w:val="0"/>
          <w:numId w:val="33"/>
        </w:numPr>
        <w:ind w:left="426"/>
        <w:rPr>
          <w:rFonts w:ascii="Calibri" w:hAnsi="Calibri" w:cs="Calibri"/>
        </w:rPr>
      </w:pPr>
      <w:r w:rsidRPr="00AA45F1">
        <w:rPr>
          <w:rFonts w:ascii="Calibri" w:hAnsi="Calibri" w:cs="Calibri"/>
          <w:color w:val="76923C" w:themeColor="accent3" w:themeShade="BF"/>
        </w:rPr>
        <w:t>[</w:t>
      </w:r>
      <w:r>
        <w:rPr>
          <w:rFonts w:ascii="Calibri" w:hAnsi="Calibri" w:cs="Calibri"/>
          <w:color w:val="76923C" w:themeColor="accent3" w:themeShade="BF"/>
        </w:rPr>
        <w:t>0.5</w:t>
      </w:r>
      <w:r w:rsidRPr="00AA45F1">
        <w:rPr>
          <w:rFonts w:ascii="Calibri" w:hAnsi="Calibri" w:cs="Calibri"/>
          <w:color w:val="76923C" w:themeColor="accent3" w:themeShade="BF"/>
        </w:rPr>
        <w:t xml:space="preserve">-mark] </w:t>
      </w:r>
      <w:r w:rsidR="005D18F9" w:rsidRPr="00CA2E7B">
        <w:rPr>
          <w:lang w:val="en-US"/>
        </w:rPr>
        <w:t xml:space="preserve">Assemble and run Fragment </w:t>
      </w:r>
      <w:r w:rsidR="005D18F9">
        <w:rPr>
          <w:lang w:val="en-US"/>
        </w:rPr>
        <w:t>2</w:t>
      </w:r>
      <w:r w:rsidR="005D18F9" w:rsidRPr="00CA2E7B">
        <w:rPr>
          <w:lang w:val="en-US"/>
        </w:rPr>
        <w:t>. To validate running the fragment in your lab report, submit the contents of Main Memory RAM</w:t>
      </w:r>
      <w:r w:rsidR="005D18F9">
        <w:rPr>
          <w:lang w:val="en-US"/>
        </w:rPr>
        <w:t xml:space="preserve"> before and after </w:t>
      </w:r>
      <w:r w:rsidR="005D18F9" w:rsidRPr="00CA2E7B">
        <w:rPr>
          <w:lang w:val="en-US"/>
        </w:rPr>
        <w:t>executing the fragment</w:t>
      </w:r>
      <w:r w:rsidR="005D18F9">
        <w:rPr>
          <w:lang w:val="en-US"/>
        </w:rPr>
        <w:t>.</w:t>
      </w:r>
      <w:r w:rsidR="005D18F9" w:rsidRPr="00AA45F1">
        <w:rPr>
          <w:rFonts w:ascii="Calibri" w:hAnsi="Calibri" w:cs="Calibri"/>
        </w:rPr>
        <w:t xml:space="preserve"> </w:t>
      </w:r>
      <w:r w:rsidR="005D18F9" w:rsidRPr="00CA2E7B">
        <w:rPr>
          <w:lang w:val="en-US"/>
        </w:rPr>
        <w:t xml:space="preserve">(Hint: right-click on RAM </w:t>
      </w:r>
      <w:r w:rsidR="005D18F9">
        <w:rPr>
          <w:rFonts w:cstheme="minorHAnsi"/>
          <w:lang w:val="en-US"/>
        </w:rPr>
        <w:t>→</w:t>
      </w:r>
      <w:r w:rsidR="005D18F9">
        <w:rPr>
          <w:lang w:val="en-US"/>
        </w:rPr>
        <w:t xml:space="preserve"> </w:t>
      </w:r>
      <w:r w:rsidR="005D18F9" w:rsidRPr="00CA2E7B">
        <w:rPr>
          <w:lang w:val="en-US"/>
        </w:rPr>
        <w:t>Save Image ...</w:t>
      </w:r>
      <w:proofErr w:type="gramStart"/>
      <w:r w:rsidR="005D18F9" w:rsidRPr="00CA2E7B">
        <w:rPr>
          <w:lang w:val="en-US"/>
        </w:rPr>
        <w:t>)</w:t>
      </w:r>
      <w:r w:rsidR="005D18F9">
        <w:rPr>
          <w:lang w:val="en-US"/>
        </w:rPr>
        <w:t>.</w:t>
      </w:r>
      <w:r>
        <w:rPr>
          <w:lang w:val="en-US"/>
        </w:rPr>
        <w:t>.</w:t>
      </w:r>
      <w:proofErr w:type="gramEnd"/>
    </w:p>
    <w:p w14:paraId="15D94196" w14:textId="77777777" w:rsidR="00507136" w:rsidRPr="0008470F" w:rsidRDefault="00507136" w:rsidP="00507136">
      <w:pPr>
        <w:pStyle w:val="ListParagraph"/>
        <w:autoSpaceDE w:val="0"/>
        <w:autoSpaceDN w:val="0"/>
        <w:adjustRightInd w:val="0"/>
        <w:spacing w:after="0" w:line="240" w:lineRule="auto"/>
        <w:ind w:left="284"/>
        <w:rPr>
          <w:lang w:val="en-US"/>
        </w:rPr>
      </w:pPr>
      <w:r w:rsidRPr="0008470F">
        <w:rPr>
          <w:lang w:val="en-US"/>
        </w:rPr>
        <w:t>Before execution:</w:t>
      </w:r>
    </w:p>
    <w:tbl>
      <w:tblPr>
        <w:tblStyle w:val="TableGrid"/>
        <w:tblW w:w="0" w:type="auto"/>
        <w:tblInd w:w="360" w:type="dxa"/>
        <w:tblLook w:val="04A0" w:firstRow="1" w:lastRow="0" w:firstColumn="1" w:lastColumn="0" w:noHBand="0" w:noVBand="1"/>
      </w:tblPr>
      <w:tblGrid>
        <w:gridCol w:w="9216"/>
      </w:tblGrid>
      <w:tr w:rsidR="00507136" w14:paraId="218DD7AA" w14:textId="77777777" w:rsidTr="00CF37BC">
        <w:tc>
          <w:tcPr>
            <w:tcW w:w="9576" w:type="dxa"/>
          </w:tcPr>
          <w:p w14:paraId="4AB5D741" w14:textId="77777777" w:rsidR="00507136" w:rsidRPr="0008470F" w:rsidRDefault="00507136" w:rsidP="00CF37BC">
            <w:pPr>
              <w:autoSpaceDE w:val="0"/>
              <w:autoSpaceDN w:val="0"/>
              <w:adjustRightInd w:val="0"/>
              <w:rPr>
                <w:rFonts w:ascii="Courier" w:hAnsi="Courier" w:cs="Courier"/>
                <w:sz w:val="24"/>
                <w:szCs w:val="24"/>
                <w:lang w:val="en-US"/>
              </w:rPr>
            </w:pPr>
            <w:r w:rsidRPr="0008470F">
              <w:rPr>
                <w:rFonts w:ascii="Courier" w:hAnsi="Courier" w:cs="Courier"/>
                <w:sz w:val="24"/>
                <w:szCs w:val="24"/>
                <w:lang w:val="en-US"/>
              </w:rPr>
              <w:t>v2.0 raw</w:t>
            </w:r>
          </w:p>
          <w:p w14:paraId="3D0FC88F" w14:textId="77777777" w:rsidR="00507136" w:rsidRDefault="00507136" w:rsidP="00CF37BC">
            <w:pPr>
              <w:pStyle w:val="ListParagraph"/>
              <w:autoSpaceDE w:val="0"/>
              <w:autoSpaceDN w:val="0"/>
              <w:adjustRightInd w:val="0"/>
              <w:ind w:left="0"/>
              <w:rPr>
                <w:lang w:val="en-US"/>
              </w:rPr>
            </w:pPr>
            <w:r w:rsidRPr="0008470F">
              <w:rPr>
                <w:color w:val="FF0000"/>
                <w:lang w:val="en-US"/>
              </w:rPr>
              <w:t>x</w:t>
            </w:r>
          </w:p>
        </w:tc>
      </w:tr>
    </w:tbl>
    <w:p w14:paraId="599753B2" w14:textId="77777777" w:rsidR="00507136" w:rsidRDefault="00507136" w:rsidP="00507136">
      <w:pPr>
        <w:pStyle w:val="ListParagraph"/>
        <w:autoSpaceDE w:val="0"/>
        <w:autoSpaceDN w:val="0"/>
        <w:adjustRightInd w:val="0"/>
        <w:spacing w:after="0" w:line="240" w:lineRule="auto"/>
        <w:rPr>
          <w:lang w:val="en-US"/>
        </w:rPr>
      </w:pPr>
    </w:p>
    <w:p w14:paraId="1D72C3AF" w14:textId="77777777" w:rsidR="00507136" w:rsidRPr="00507136" w:rsidRDefault="00507136" w:rsidP="00507136">
      <w:pPr>
        <w:autoSpaceDE w:val="0"/>
        <w:autoSpaceDN w:val="0"/>
        <w:adjustRightInd w:val="0"/>
        <w:spacing w:after="0" w:line="240" w:lineRule="auto"/>
        <w:ind w:firstLine="284"/>
        <w:rPr>
          <w:lang w:val="en-US"/>
        </w:rPr>
      </w:pPr>
      <w:r w:rsidRPr="00507136">
        <w:rPr>
          <w:lang w:val="en-US"/>
        </w:rPr>
        <w:t>After execution:</w:t>
      </w:r>
    </w:p>
    <w:tbl>
      <w:tblPr>
        <w:tblStyle w:val="TableGrid"/>
        <w:tblW w:w="0" w:type="auto"/>
        <w:tblInd w:w="360" w:type="dxa"/>
        <w:tblLook w:val="04A0" w:firstRow="1" w:lastRow="0" w:firstColumn="1" w:lastColumn="0" w:noHBand="0" w:noVBand="1"/>
      </w:tblPr>
      <w:tblGrid>
        <w:gridCol w:w="9216"/>
      </w:tblGrid>
      <w:tr w:rsidR="00507136" w14:paraId="5E872323" w14:textId="77777777" w:rsidTr="00CF37BC">
        <w:tc>
          <w:tcPr>
            <w:tcW w:w="9576" w:type="dxa"/>
          </w:tcPr>
          <w:p w14:paraId="56C9D941" w14:textId="77777777" w:rsidR="00507136" w:rsidRPr="0008470F" w:rsidRDefault="00507136" w:rsidP="00CF37BC">
            <w:pPr>
              <w:autoSpaceDE w:val="0"/>
              <w:autoSpaceDN w:val="0"/>
              <w:adjustRightInd w:val="0"/>
              <w:rPr>
                <w:rFonts w:ascii="Courier" w:hAnsi="Courier" w:cs="Courier"/>
                <w:sz w:val="24"/>
                <w:szCs w:val="24"/>
                <w:lang w:val="en-US"/>
              </w:rPr>
            </w:pPr>
            <w:r w:rsidRPr="0008470F">
              <w:rPr>
                <w:rFonts w:ascii="Courier" w:hAnsi="Courier" w:cs="Courier"/>
                <w:sz w:val="24"/>
                <w:szCs w:val="24"/>
                <w:lang w:val="en-US"/>
              </w:rPr>
              <w:t>v2.0 raw</w:t>
            </w:r>
          </w:p>
          <w:p w14:paraId="18A073CC" w14:textId="77777777" w:rsidR="00507136" w:rsidRDefault="00507136" w:rsidP="00CF37BC">
            <w:pPr>
              <w:autoSpaceDE w:val="0"/>
              <w:autoSpaceDN w:val="0"/>
              <w:adjustRightInd w:val="0"/>
              <w:rPr>
                <w:lang w:val="en-US"/>
              </w:rPr>
            </w:pPr>
            <w:r>
              <w:rPr>
                <w:rFonts w:ascii="Courier" w:hAnsi="Courier" w:cs="Courier"/>
                <w:color w:val="FF0000"/>
                <w:sz w:val="24"/>
                <w:szCs w:val="24"/>
                <w:lang w:val="en-US"/>
              </w:rPr>
              <w:t>x</w:t>
            </w:r>
          </w:p>
        </w:tc>
      </w:tr>
    </w:tbl>
    <w:p w14:paraId="7276FA97" w14:textId="77777777" w:rsidR="00507136" w:rsidRDefault="00507136">
      <w:pPr>
        <w:rPr>
          <w:rFonts w:ascii="Calibri" w:hAnsi="Calibri" w:cs="Calibri"/>
        </w:rPr>
      </w:pPr>
    </w:p>
    <w:p w14:paraId="448736F6" w14:textId="43BE3152" w:rsidR="003167AD" w:rsidRDefault="003167AD">
      <w:pPr>
        <w:rPr>
          <w:rFonts w:ascii="Calibri" w:hAnsi="Calibri" w:cs="Calibri"/>
        </w:rPr>
      </w:pPr>
      <w:r>
        <w:rPr>
          <w:rFonts w:ascii="Calibri" w:hAnsi="Calibri" w:cs="Calibri"/>
        </w:rPr>
        <w:br w:type="page"/>
      </w:r>
    </w:p>
    <w:p w14:paraId="118DE75D" w14:textId="77777777" w:rsidR="009317BA" w:rsidRDefault="009317BA" w:rsidP="00CA38E2">
      <w:pPr>
        <w:pStyle w:val="Heading1"/>
        <w:spacing w:before="0" w:after="120"/>
        <w:contextualSpacing/>
        <w:rPr>
          <w:lang w:eastAsia="en-CA"/>
        </w:rPr>
      </w:pPr>
      <w:r>
        <w:rPr>
          <w:lang w:eastAsia="en-CA"/>
        </w:rPr>
        <w:lastRenderedPageBreak/>
        <w:t xml:space="preserve">Submission deadline </w:t>
      </w:r>
    </w:p>
    <w:p w14:paraId="0BF1869F" w14:textId="6685C8C0" w:rsidR="009317BA" w:rsidRPr="0094716A" w:rsidRDefault="009317BA" w:rsidP="00FF5D4A">
      <w:pPr>
        <w:spacing w:after="120" w:line="240" w:lineRule="auto"/>
        <w:contextualSpacing/>
        <w:rPr>
          <w:lang w:eastAsia="en-CA"/>
        </w:rPr>
      </w:pPr>
      <w:r>
        <w:rPr>
          <w:lang w:eastAsia="en-CA"/>
        </w:rPr>
        <w:t>Must be submitte</w:t>
      </w:r>
      <w:r w:rsidR="00057752">
        <w:rPr>
          <w:lang w:eastAsia="en-CA"/>
        </w:rPr>
        <w:t>d</w:t>
      </w:r>
      <w:r>
        <w:rPr>
          <w:lang w:eastAsia="en-CA"/>
        </w:rPr>
        <w:t xml:space="preserve"> on </w:t>
      </w:r>
      <w:proofErr w:type="spellStart"/>
      <w:r>
        <w:rPr>
          <w:lang w:eastAsia="en-CA"/>
        </w:rPr>
        <w:t>cuLearn</w:t>
      </w:r>
      <w:proofErr w:type="spellEnd"/>
      <w:r>
        <w:rPr>
          <w:lang w:eastAsia="en-CA"/>
        </w:rPr>
        <w:t xml:space="preserve">, locate (Assignment </w:t>
      </w:r>
      <w:r w:rsidR="00057752">
        <w:rPr>
          <w:lang w:eastAsia="en-CA"/>
        </w:rPr>
        <w:t>4</w:t>
      </w:r>
      <w:r>
        <w:rPr>
          <w:lang w:eastAsia="en-CA"/>
        </w:rPr>
        <w:t xml:space="preserve"> submission) and follow instructions. Submission exact deadline (date and time) is displayed clearly within the Assignment </w:t>
      </w:r>
      <w:r w:rsidR="00057752">
        <w:rPr>
          <w:lang w:eastAsia="en-CA"/>
        </w:rPr>
        <w:t>4</w:t>
      </w:r>
      <w:r>
        <w:rPr>
          <w:lang w:eastAsia="en-CA"/>
        </w:rPr>
        <w:t xml:space="preserve"> submission on </w:t>
      </w:r>
      <w:proofErr w:type="spellStart"/>
      <w:r>
        <w:rPr>
          <w:lang w:eastAsia="en-CA"/>
        </w:rPr>
        <w:t>cuLearn</w:t>
      </w:r>
      <w:proofErr w:type="spellEnd"/>
      <w:r>
        <w:rPr>
          <w:lang w:eastAsia="en-CA"/>
        </w:rPr>
        <w:t>.</w:t>
      </w:r>
    </w:p>
    <w:p w14:paraId="4BC63F34" w14:textId="77777777" w:rsidR="009317BA" w:rsidRDefault="009317BA" w:rsidP="00CA38E2">
      <w:pPr>
        <w:spacing w:after="120" w:line="240" w:lineRule="auto"/>
        <w:contextualSpacing/>
        <w:rPr>
          <w:i/>
          <w:iCs/>
          <w:lang w:eastAsia="en-CA"/>
        </w:rPr>
      </w:pPr>
    </w:p>
    <w:p w14:paraId="0F7385A3" w14:textId="77777777" w:rsidR="009317BA" w:rsidRPr="00C13DB4" w:rsidRDefault="009317BA" w:rsidP="00CA38E2">
      <w:pPr>
        <w:spacing w:after="120" w:line="240" w:lineRule="auto"/>
        <w:contextualSpacing/>
        <w:rPr>
          <w:b/>
          <w:bCs/>
          <w:i/>
          <w:iCs/>
          <w:sz w:val="28"/>
          <w:szCs w:val="28"/>
          <w:lang w:eastAsia="en-CA"/>
        </w:rPr>
      </w:pPr>
      <w:r w:rsidRPr="00C13DB4">
        <w:rPr>
          <w:b/>
          <w:bCs/>
          <w:i/>
          <w:iCs/>
          <w:sz w:val="28"/>
          <w:szCs w:val="28"/>
          <w:lang w:eastAsia="en-CA"/>
        </w:rPr>
        <w:t xml:space="preserve">Note: If you have any question please contact your respective group TA (see TA / group information posted on </w:t>
      </w:r>
      <w:proofErr w:type="spellStart"/>
      <w:r w:rsidRPr="00C13DB4">
        <w:rPr>
          <w:b/>
          <w:bCs/>
          <w:i/>
          <w:iCs/>
          <w:sz w:val="28"/>
          <w:szCs w:val="28"/>
          <w:lang w:eastAsia="en-CA"/>
        </w:rPr>
        <w:t>cuLearn</w:t>
      </w:r>
      <w:proofErr w:type="spellEnd"/>
      <w:r w:rsidRPr="00C13DB4">
        <w:rPr>
          <w:b/>
          <w:bCs/>
          <w:i/>
          <w:iCs/>
          <w:sz w:val="28"/>
          <w:szCs w:val="28"/>
          <w:lang w:eastAsia="en-CA"/>
        </w:rPr>
        <w:t>)</w:t>
      </w:r>
      <w:r>
        <w:rPr>
          <w:b/>
          <w:bCs/>
          <w:i/>
          <w:iCs/>
          <w:sz w:val="28"/>
          <w:szCs w:val="28"/>
          <w:lang w:eastAsia="en-CA"/>
        </w:rPr>
        <w:t xml:space="preserve"> or use Discord class server</w:t>
      </w:r>
      <w:r w:rsidRPr="00C13DB4">
        <w:rPr>
          <w:b/>
          <w:bCs/>
          <w:i/>
          <w:iCs/>
          <w:sz w:val="28"/>
          <w:szCs w:val="28"/>
          <w:lang w:eastAsia="en-CA"/>
        </w:rPr>
        <w:t>.</w:t>
      </w:r>
    </w:p>
    <w:p w14:paraId="5DDA663A" w14:textId="77777777" w:rsidR="009317BA" w:rsidRDefault="009317BA" w:rsidP="00CA38E2">
      <w:pPr>
        <w:spacing w:after="120"/>
        <w:contextualSpacing/>
      </w:pPr>
    </w:p>
    <w:p w14:paraId="1E9098C3" w14:textId="77777777" w:rsidR="00CD670F" w:rsidRPr="00C13DB4" w:rsidRDefault="009317BA" w:rsidP="00CA38E2">
      <w:pPr>
        <w:spacing w:after="120"/>
        <w:contextualSpacing/>
        <w:rPr>
          <w:sz w:val="32"/>
          <w:szCs w:val="32"/>
        </w:rPr>
      </w:pPr>
      <w:r w:rsidRPr="00C13DB4">
        <w:rPr>
          <w:sz w:val="32"/>
          <w:szCs w:val="32"/>
        </w:rPr>
        <w:t>Good Luck</w:t>
      </w:r>
    </w:p>
    <w:sectPr w:rsidR="00CD670F" w:rsidRPr="00C13DB4" w:rsidSect="00046D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B045E" w14:textId="77777777" w:rsidR="00B80555" w:rsidRDefault="00B80555" w:rsidP="001F022A">
      <w:pPr>
        <w:spacing w:after="0" w:line="240" w:lineRule="auto"/>
      </w:pPr>
      <w:r>
        <w:separator/>
      </w:r>
    </w:p>
  </w:endnote>
  <w:endnote w:type="continuationSeparator" w:id="0">
    <w:p w14:paraId="2483046E" w14:textId="77777777" w:rsidR="00B80555" w:rsidRDefault="00B80555" w:rsidP="001F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8994142"/>
      <w:docPartObj>
        <w:docPartGallery w:val="Page Numbers (Bottom of Page)"/>
        <w:docPartUnique/>
      </w:docPartObj>
    </w:sdtPr>
    <w:sdtEndPr>
      <w:rPr>
        <w:noProof/>
      </w:rPr>
    </w:sdtEndPr>
    <w:sdtContent>
      <w:p w14:paraId="359914E1" w14:textId="77777777" w:rsidR="0020046B" w:rsidRDefault="0020046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4CC2D0C8" w14:textId="77777777" w:rsidR="0020046B" w:rsidRDefault="00200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92139" w14:textId="77777777" w:rsidR="00B80555" w:rsidRDefault="00B80555" w:rsidP="001F022A">
      <w:pPr>
        <w:spacing w:after="0" w:line="240" w:lineRule="auto"/>
      </w:pPr>
      <w:r>
        <w:separator/>
      </w:r>
    </w:p>
  </w:footnote>
  <w:footnote w:type="continuationSeparator" w:id="0">
    <w:p w14:paraId="294F0768" w14:textId="77777777" w:rsidR="00B80555" w:rsidRDefault="00B80555" w:rsidP="001F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57369"/>
    <w:multiLevelType w:val="hybridMultilevel"/>
    <w:tmpl w:val="5FA84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40972"/>
    <w:multiLevelType w:val="hybridMultilevel"/>
    <w:tmpl w:val="FAD693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E87996"/>
    <w:multiLevelType w:val="hybridMultilevel"/>
    <w:tmpl w:val="692AE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3C4B2F"/>
    <w:multiLevelType w:val="hybridMultilevel"/>
    <w:tmpl w:val="7AD234CE"/>
    <w:lvl w:ilvl="0" w:tplc="5DCE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97881"/>
    <w:multiLevelType w:val="hybridMultilevel"/>
    <w:tmpl w:val="899CACC6"/>
    <w:lvl w:ilvl="0" w:tplc="4342B2F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6A4FB3"/>
    <w:multiLevelType w:val="hybridMultilevel"/>
    <w:tmpl w:val="B1D8260A"/>
    <w:lvl w:ilvl="0" w:tplc="04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7E64F7B"/>
    <w:multiLevelType w:val="hybridMultilevel"/>
    <w:tmpl w:val="5FA6E502"/>
    <w:lvl w:ilvl="0" w:tplc="E528D2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A807DE"/>
    <w:multiLevelType w:val="hybridMultilevel"/>
    <w:tmpl w:val="01964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632270"/>
    <w:multiLevelType w:val="hybridMultilevel"/>
    <w:tmpl w:val="C340EB94"/>
    <w:lvl w:ilvl="0" w:tplc="882A4D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80647"/>
    <w:multiLevelType w:val="hybridMultilevel"/>
    <w:tmpl w:val="E8BE7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28678F7"/>
    <w:multiLevelType w:val="hybridMultilevel"/>
    <w:tmpl w:val="D9400FA8"/>
    <w:lvl w:ilvl="0" w:tplc="DB9C6FBC">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79B7423"/>
    <w:multiLevelType w:val="hybridMultilevel"/>
    <w:tmpl w:val="68BA2B32"/>
    <w:lvl w:ilvl="0" w:tplc="471EB2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8C11363"/>
    <w:multiLevelType w:val="hybridMultilevel"/>
    <w:tmpl w:val="E47280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9C2744E"/>
    <w:multiLevelType w:val="hybridMultilevel"/>
    <w:tmpl w:val="58A66DA6"/>
    <w:lvl w:ilvl="0" w:tplc="04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A895D17"/>
    <w:multiLevelType w:val="hybridMultilevel"/>
    <w:tmpl w:val="D9400FA8"/>
    <w:lvl w:ilvl="0" w:tplc="DB9C6FBC">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026B1C"/>
    <w:multiLevelType w:val="hybridMultilevel"/>
    <w:tmpl w:val="8382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071166"/>
    <w:multiLevelType w:val="hybridMultilevel"/>
    <w:tmpl w:val="7436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F1B96"/>
    <w:multiLevelType w:val="hybridMultilevel"/>
    <w:tmpl w:val="C27A4284"/>
    <w:lvl w:ilvl="0" w:tplc="C47072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38C1E60"/>
    <w:multiLevelType w:val="hybridMultilevel"/>
    <w:tmpl w:val="03202260"/>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7781406"/>
    <w:multiLevelType w:val="hybridMultilevel"/>
    <w:tmpl w:val="E76A843E"/>
    <w:lvl w:ilvl="0" w:tplc="0409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ABF4602"/>
    <w:multiLevelType w:val="hybridMultilevel"/>
    <w:tmpl w:val="31781B8A"/>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50825F84"/>
    <w:multiLevelType w:val="hybridMultilevel"/>
    <w:tmpl w:val="48B6D202"/>
    <w:lvl w:ilvl="0" w:tplc="73B6696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38852A8"/>
    <w:multiLevelType w:val="hybridMultilevel"/>
    <w:tmpl w:val="AB80E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3B120E"/>
    <w:multiLevelType w:val="multilevel"/>
    <w:tmpl w:val="9518594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00F6D7D"/>
    <w:multiLevelType w:val="hybridMultilevel"/>
    <w:tmpl w:val="FAD693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58E52D1"/>
    <w:multiLevelType w:val="hybridMultilevel"/>
    <w:tmpl w:val="FAD693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B817B77"/>
    <w:multiLevelType w:val="hybridMultilevel"/>
    <w:tmpl w:val="63EE1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404128"/>
    <w:multiLevelType w:val="hybridMultilevel"/>
    <w:tmpl w:val="FAD693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27E2577"/>
    <w:multiLevelType w:val="hybridMultilevel"/>
    <w:tmpl w:val="828CCF72"/>
    <w:lvl w:ilvl="0" w:tplc="66E27680">
      <w:start w:val="1"/>
      <w:numFmt w:val="lowerLetter"/>
      <w:lvlText w:val="%1)"/>
      <w:lvlJc w:val="left"/>
      <w:pPr>
        <w:ind w:left="1080" w:hanging="72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33B6528"/>
    <w:multiLevelType w:val="hybridMultilevel"/>
    <w:tmpl w:val="57FE3ECC"/>
    <w:lvl w:ilvl="0" w:tplc="61765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B54C6"/>
    <w:multiLevelType w:val="hybridMultilevel"/>
    <w:tmpl w:val="0B90F5A2"/>
    <w:lvl w:ilvl="0" w:tplc="04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ACC2B25"/>
    <w:multiLevelType w:val="hybridMultilevel"/>
    <w:tmpl w:val="2E32B232"/>
    <w:lvl w:ilvl="0" w:tplc="0D6C5B9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7C4961B9"/>
    <w:multiLevelType w:val="hybridMultilevel"/>
    <w:tmpl w:val="B28E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867CC4"/>
    <w:multiLevelType w:val="hybridMultilevel"/>
    <w:tmpl w:val="DAB02FA6"/>
    <w:lvl w:ilvl="0" w:tplc="DA882E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0"/>
  </w:num>
  <w:num w:numId="3">
    <w:abstractNumId w:val="3"/>
  </w:num>
  <w:num w:numId="4">
    <w:abstractNumId w:val="2"/>
  </w:num>
  <w:num w:numId="5">
    <w:abstractNumId w:val="7"/>
  </w:num>
  <w:num w:numId="6">
    <w:abstractNumId w:val="5"/>
  </w:num>
  <w:num w:numId="7">
    <w:abstractNumId w:val="19"/>
  </w:num>
  <w:num w:numId="8">
    <w:abstractNumId w:val="20"/>
  </w:num>
  <w:num w:numId="9">
    <w:abstractNumId w:val="18"/>
  </w:num>
  <w:num w:numId="10">
    <w:abstractNumId w:val="33"/>
  </w:num>
  <w:num w:numId="11">
    <w:abstractNumId w:val="12"/>
  </w:num>
  <w:num w:numId="12">
    <w:abstractNumId w:val="23"/>
  </w:num>
  <w:num w:numId="13">
    <w:abstractNumId w:val="6"/>
  </w:num>
  <w:num w:numId="14">
    <w:abstractNumId w:val="10"/>
  </w:num>
  <w:num w:numId="15">
    <w:abstractNumId w:val="24"/>
  </w:num>
  <w:num w:numId="16">
    <w:abstractNumId w:val="14"/>
  </w:num>
  <w:num w:numId="17">
    <w:abstractNumId w:val="27"/>
  </w:num>
  <w:num w:numId="18">
    <w:abstractNumId w:val="1"/>
  </w:num>
  <w:num w:numId="19">
    <w:abstractNumId w:val="9"/>
  </w:num>
  <w:num w:numId="20">
    <w:abstractNumId w:val="28"/>
  </w:num>
  <w:num w:numId="21">
    <w:abstractNumId w:val="30"/>
  </w:num>
  <w:num w:numId="22">
    <w:abstractNumId w:val="25"/>
  </w:num>
  <w:num w:numId="23">
    <w:abstractNumId w:val="4"/>
  </w:num>
  <w:num w:numId="24">
    <w:abstractNumId w:val="13"/>
  </w:num>
  <w:num w:numId="25">
    <w:abstractNumId w:val="11"/>
  </w:num>
  <w:num w:numId="26">
    <w:abstractNumId w:val="31"/>
  </w:num>
  <w:num w:numId="27">
    <w:abstractNumId w:val="17"/>
  </w:num>
  <w:num w:numId="28">
    <w:abstractNumId w:val="15"/>
  </w:num>
  <w:num w:numId="29">
    <w:abstractNumId w:val="26"/>
  </w:num>
  <w:num w:numId="30">
    <w:abstractNumId w:val="8"/>
  </w:num>
  <w:num w:numId="31">
    <w:abstractNumId w:val="32"/>
  </w:num>
  <w:num w:numId="32">
    <w:abstractNumId w:val="21"/>
  </w:num>
  <w:num w:numId="33">
    <w:abstractNumId w:val="2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1A3"/>
    <w:rsid w:val="00001503"/>
    <w:rsid w:val="000041B3"/>
    <w:rsid w:val="00005F19"/>
    <w:rsid w:val="00005FFA"/>
    <w:rsid w:val="00015183"/>
    <w:rsid w:val="0001599A"/>
    <w:rsid w:val="00016509"/>
    <w:rsid w:val="00025EB5"/>
    <w:rsid w:val="00026116"/>
    <w:rsid w:val="00026730"/>
    <w:rsid w:val="00035FBC"/>
    <w:rsid w:val="00044820"/>
    <w:rsid w:val="00046DA8"/>
    <w:rsid w:val="00057752"/>
    <w:rsid w:val="00075140"/>
    <w:rsid w:val="0008470F"/>
    <w:rsid w:val="00084BD8"/>
    <w:rsid w:val="00085DA6"/>
    <w:rsid w:val="000A7A32"/>
    <w:rsid w:val="000B38C7"/>
    <w:rsid w:val="000C272C"/>
    <w:rsid w:val="000D507E"/>
    <w:rsid w:val="000E14FB"/>
    <w:rsid w:val="0010090B"/>
    <w:rsid w:val="00100EAD"/>
    <w:rsid w:val="00101F15"/>
    <w:rsid w:val="0010450A"/>
    <w:rsid w:val="00114F66"/>
    <w:rsid w:val="00117904"/>
    <w:rsid w:val="0012040B"/>
    <w:rsid w:val="001212BE"/>
    <w:rsid w:val="00124A60"/>
    <w:rsid w:val="00186DDE"/>
    <w:rsid w:val="001C33CB"/>
    <w:rsid w:val="001C7FFE"/>
    <w:rsid w:val="001E1513"/>
    <w:rsid w:val="001F022A"/>
    <w:rsid w:val="001F5958"/>
    <w:rsid w:val="0020046B"/>
    <w:rsid w:val="00201EE0"/>
    <w:rsid w:val="00207572"/>
    <w:rsid w:val="00216C53"/>
    <w:rsid w:val="00225CD1"/>
    <w:rsid w:val="0023140B"/>
    <w:rsid w:val="002407AB"/>
    <w:rsid w:val="00250221"/>
    <w:rsid w:val="00256DC8"/>
    <w:rsid w:val="00263BBE"/>
    <w:rsid w:val="002769F5"/>
    <w:rsid w:val="00287E9D"/>
    <w:rsid w:val="00291897"/>
    <w:rsid w:val="0029394B"/>
    <w:rsid w:val="002A6909"/>
    <w:rsid w:val="002B0AC7"/>
    <w:rsid w:val="002B1DA1"/>
    <w:rsid w:val="002C3730"/>
    <w:rsid w:val="002C75D9"/>
    <w:rsid w:val="002D454E"/>
    <w:rsid w:val="002D4E4E"/>
    <w:rsid w:val="002F4509"/>
    <w:rsid w:val="0031292F"/>
    <w:rsid w:val="00313B9D"/>
    <w:rsid w:val="003167AD"/>
    <w:rsid w:val="00327C10"/>
    <w:rsid w:val="0033009E"/>
    <w:rsid w:val="0033028D"/>
    <w:rsid w:val="00353FFE"/>
    <w:rsid w:val="00360BE9"/>
    <w:rsid w:val="00362E87"/>
    <w:rsid w:val="003743B8"/>
    <w:rsid w:val="00377F58"/>
    <w:rsid w:val="00395209"/>
    <w:rsid w:val="003A08E3"/>
    <w:rsid w:val="003A5539"/>
    <w:rsid w:val="003A6BE7"/>
    <w:rsid w:val="003B5EC8"/>
    <w:rsid w:val="003C0CCC"/>
    <w:rsid w:val="003C69F6"/>
    <w:rsid w:val="003D2FBD"/>
    <w:rsid w:val="003F4BE6"/>
    <w:rsid w:val="004025C1"/>
    <w:rsid w:val="0042419E"/>
    <w:rsid w:val="00427994"/>
    <w:rsid w:val="00432D7C"/>
    <w:rsid w:val="004334AD"/>
    <w:rsid w:val="004345CB"/>
    <w:rsid w:val="00434C9D"/>
    <w:rsid w:val="0043586C"/>
    <w:rsid w:val="0044217B"/>
    <w:rsid w:val="00443042"/>
    <w:rsid w:val="004520C6"/>
    <w:rsid w:val="0047370F"/>
    <w:rsid w:val="00476759"/>
    <w:rsid w:val="00481DA5"/>
    <w:rsid w:val="00486D65"/>
    <w:rsid w:val="004920E6"/>
    <w:rsid w:val="004A2593"/>
    <w:rsid w:val="004B7788"/>
    <w:rsid w:val="004D434B"/>
    <w:rsid w:val="004D45FF"/>
    <w:rsid w:val="004D5D69"/>
    <w:rsid w:val="004E04C5"/>
    <w:rsid w:val="005006CC"/>
    <w:rsid w:val="00507136"/>
    <w:rsid w:val="00510723"/>
    <w:rsid w:val="00512752"/>
    <w:rsid w:val="00514563"/>
    <w:rsid w:val="0052381A"/>
    <w:rsid w:val="00532AAC"/>
    <w:rsid w:val="00536505"/>
    <w:rsid w:val="00544DDF"/>
    <w:rsid w:val="005502B7"/>
    <w:rsid w:val="0055450B"/>
    <w:rsid w:val="00582DA7"/>
    <w:rsid w:val="00585DF4"/>
    <w:rsid w:val="00593168"/>
    <w:rsid w:val="005B4A76"/>
    <w:rsid w:val="005B6099"/>
    <w:rsid w:val="005C1BFA"/>
    <w:rsid w:val="005C6F21"/>
    <w:rsid w:val="005C7C14"/>
    <w:rsid w:val="005C7F12"/>
    <w:rsid w:val="005D18F9"/>
    <w:rsid w:val="005D24B4"/>
    <w:rsid w:val="005E1E68"/>
    <w:rsid w:val="005F799D"/>
    <w:rsid w:val="00604136"/>
    <w:rsid w:val="00605E86"/>
    <w:rsid w:val="00606D02"/>
    <w:rsid w:val="006352AA"/>
    <w:rsid w:val="006415C8"/>
    <w:rsid w:val="00643101"/>
    <w:rsid w:val="006435C5"/>
    <w:rsid w:val="006474EA"/>
    <w:rsid w:val="006505AB"/>
    <w:rsid w:val="00653A17"/>
    <w:rsid w:val="00654105"/>
    <w:rsid w:val="00663258"/>
    <w:rsid w:val="00671ABC"/>
    <w:rsid w:val="00675B03"/>
    <w:rsid w:val="006876F9"/>
    <w:rsid w:val="006916C6"/>
    <w:rsid w:val="006A15CB"/>
    <w:rsid w:val="006A4880"/>
    <w:rsid w:val="006A5DBA"/>
    <w:rsid w:val="006B15DD"/>
    <w:rsid w:val="006B3E83"/>
    <w:rsid w:val="006C7EB4"/>
    <w:rsid w:val="006E16F5"/>
    <w:rsid w:val="006E365A"/>
    <w:rsid w:val="006F441C"/>
    <w:rsid w:val="007005DD"/>
    <w:rsid w:val="0071576A"/>
    <w:rsid w:val="00720143"/>
    <w:rsid w:val="00751193"/>
    <w:rsid w:val="00774018"/>
    <w:rsid w:val="0077526E"/>
    <w:rsid w:val="007800B5"/>
    <w:rsid w:val="00781AE8"/>
    <w:rsid w:val="00783726"/>
    <w:rsid w:val="007A7CAE"/>
    <w:rsid w:val="007B4BE3"/>
    <w:rsid w:val="007C0756"/>
    <w:rsid w:val="007C37BA"/>
    <w:rsid w:val="007C66D7"/>
    <w:rsid w:val="007C722D"/>
    <w:rsid w:val="007E08CD"/>
    <w:rsid w:val="007E299C"/>
    <w:rsid w:val="007F29BA"/>
    <w:rsid w:val="00820974"/>
    <w:rsid w:val="00842EE1"/>
    <w:rsid w:val="00860A3E"/>
    <w:rsid w:val="00872F80"/>
    <w:rsid w:val="00874F70"/>
    <w:rsid w:val="0088165E"/>
    <w:rsid w:val="00882018"/>
    <w:rsid w:val="008C4359"/>
    <w:rsid w:val="008C6429"/>
    <w:rsid w:val="008C7CBF"/>
    <w:rsid w:val="008D377B"/>
    <w:rsid w:val="008E05F9"/>
    <w:rsid w:val="008F01BD"/>
    <w:rsid w:val="008F093A"/>
    <w:rsid w:val="008F57CA"/>
    <w:rsid w:val="009073A7"/>
    <w:rsid w:val="009107D8"/>
    <w:rsid w:val="00910D6E"/>
    <w:rsid w:val="00912BD3"/>
    <w:rsid w:val="00913020"/>
    <w:rsid w:val="00915432"/>
    <w:rsid w:val="00916243"/>
    <w:rsid w:val="00922371"/>
    <w:rsid w:val="00926AE1"/>
    <w:rsid w:val="009317BA"/>
    <w:rsid w:val="00933339"/>
    <w:rsid w:val="009355CD"/>
    <w:rsid w:val="00937E79"/>
    <w:rsid w:val="00937E81"/>
    <w:rsid w:val="009427A2"/>
    <w:rsid w:val="00944CF1"/>
    <w:rsid w:val="0094716A"/>
    <w:rsid w:val="00952510"/>
    <w:rsid w:val="0095295A"/>
    <w:rsid w:val="00952AC9"/>
    <w:rsid w:val="00954758"/>
    <w:rsid w:val="00961BFF"/>
    <w:rsid w:val="00962087"/>
    <w:rsid w:val="009633C9"/>
    <w:rsid w:val="0096764A"/>
    <w:rsid w:val="009741B1"/>
    <w:rsid w:val="009774A5"/>
    <w:rsid w:val="00984DCE"/>
    <w:rsid w:val="0098620A"/>
    <w:rsid w:val="00990A0F"/>
    <w:rsid w:val="009937F0"/>
    <w:rsid w:val="009A28AD"/>
    <w:rsid w:val="009A3E90"/>
    <w:rsid w:val="009A5929"/>
    <w:rsid w:val="009A614C"/>
    <w:rsid w:val="009B6BCD"/>
    <w:rsid w:val="009C14EC"/>
    <w:rsid w:val="009D5E57"/>
    <w:rsid w:val="009D6CDF"/>
    <w:rsid w:val="009E45DB"/>
    <w:rsid w:val="009E7ADA"/>
    <w:rsid w:val="00A01BEF"/>
    <w:rsid w:val="00A049DE"/>
    <w:rsid w:val="00A07D1E"/>
    <w:rsid w:val="00A24553"/>
    <w:rsid w:val="00A30BD8"/>
    <w:rsid w:val="00A37D1F"/>
    <w:rsid w:val="00A578D7"/>
    <w:rsid w:val="00A62F1B"/>
    <w:rsid w:val="00A8145B"/>
    <w:rsid w:val="00AD2B3C"/>
    <w:rsid w:val="00AD6D6F"/>
    <w:rsid w:val="00AE6796"/>
    <w:rsid w:val="00AF1D68"/>
    <w:rsid w:val="00B10E8D"/>
    <w:rsid w:val="00B234A6"/>
    <w:rsid w:val="00B24B6E"/>
    <w:rsid w:val="00B25E6E"/>
    <w:rsid w:val="00B26D46"/>
    <w:rsid w:val="00B373A7"/>
    <w:rsid w:val="00B452EB"/>
    <w:rsid w:val="00B62FC1"/>
    <w:rsid w:val="00B7138D"/>
    <w:rsid w:val="00B7272D"/>
    <w:rsid w:val="00B766A9"/>
    <w:rsid w:val="00B80555"/>
    <w:rsid w:val="00B847E0"/>
    <w:rsid w:val="00BC5F51"/>
    <w:rsid w:val="00BC725E"/>
    <w:rsid w:val="00C060A1"/>
    <w:rsid w:val="00C10B66"/>
    <w:rsid w:val="00C10BE5"/>
    <w:rsid w:val="00C13DB4"/>
    <w:rsid w:val="00C201F0"/>
    <w:rsid w:val="00C23297"/>
    <w:rsid w:val="00C254BC"/>
    <w:rsid w:val="00C26033"/>
    <w:rsid w:val="00C27D9C"/>
    <w:rsid w:val="00C32260"/>
    <w:rsid w:val="00C33641"/>
    <w:rsid w:val="00C339F8"/>
    <w:rsid w:val="00C45C49"/>
    <w:rsid w:val="00C51BC7"/>
    <w:rsid w:val="00C5792C"/>
    <w:rsid w:val="00C61492"/>
    <w:rsid w:val="00C9179E"/>
    <w:rsid w:val="00C92790"/>
    <w:rsid w:val="00C975A5"/>
    <w:rsid w:val="00CA1BE3"/>
    <w:rsid w:val="00CA2E7B"/>
    <w:rsid w:val="00CA325F"/>
    <w:rsid w:val="00CA38E2"/>
    <w:rsid w:val="00CC311E"/>
    <w:rsid w:val="00CD13F4"/>
    <w:rsid w:val="00CD4DCB"/>
    <w:rsid w:val="00CD670F"/>
    <w:rsid w:val="00CD737B"/>
    <w:rsid w:val="00CF01FF"/>
    <w:rsid w:val="00CF0B23"/>
    <w:rsid w:val="00CF2392"/>
    <w:rsid w:val="00D03B5E"/>
    <w:rsid w:val="00D120BA"/>
    <w:rsid w:val="00D2773E"/>
    <w:rsid w:val="00D35FA9"/>
    <w:rsid w:val="00D6235D"/>
    <w:rsid w:val="00D67D58"/>
    <w:rsid w:val="00D708AA"/>
    <w:rsid w:val="00D72034"/>
    <w:rsid w:val="00D83CC3"/>
    <w:rsid w:val="00D86F35"/>
    <w:rsid w:val="00D95C37"/>
    <w:rsid w:val="00D97A42"/>
    <w:rsid w:val="00DA2303"/>
    <w:rsid w:val="00DA25A3"/>
    <w:rsid w:val="00DA4E20"/>
    <w:rsid w:val="00DB31D5"/>
    <w:rsid w:val="00DB5861"/>
    <w:rsid w:val="00DB7A4C"/>
    <w:rsid w:val="00DC09C5"/>
    <w:rsid w:val="00DD38F6"/>
    <w:rsid w:val="00DF20FE"/>
    <w:rsid w:val="00DF3E58"/>
    <w:rsid w:val="00DF744E"/>
    <w:rsid w:val="00E0228D"/>
    <w:rsid w:val="00E027F0"/>
    <w:rsid w:val="00E054C7"/>
    <w:rsid w:val="00E14965"/>
    <w:rsid w:val="00E241B7"/>
    <w:rsid w:val="00E2515F"/>
    <w:rsid w:val="00E3028E"/>
    <w:rsid w:val="00E30E8C"/>
    <w:rsid w:val="00E33B94"/>
    <w:rsid w:val="00E86266"/>
    <w:rsid w:val="00EA0504"/>
    <w:rsid w:val="00EB31C6"/>
    <w:rsid w:val="00EB45D5"/>
    <w:rsid w:val="00EB4D09"/>
    <w:rsid w:val="00EC1DBD"/>
    <w:rsid w:val="00EC4EC3"/>
    <w:rsid w:val="00EE024A"/>
    <w:rsid w:val="00EE6397"/>
    <w:rsid w:val="00F268E0"/>
    <w:rsid w:val="00F301A3"/>
    <w:rsid w:val="00F3330B"/>
    <w:rsid w:val="00F505A2"/>
    <w:rsid w:val="00F53FD5"/>
    <w:rsid w:val="00F61F56"/>
    <w:rsid w:val="00F62DB8"/>
    <w:rsid w:val="00F67B37"/>
    <w:rsid w:val="00F752F7"/>
    <w:rsid w:val="00F8608E"/>
    <w:rsid w:val="00F909E7"/>
    <w:rsid w:val="00F943C6"/>
    <w:rsid w:val="00F94AED"/>
    <w:rsid w:val="00F95A9D"/>
    <w:rsid w:val="00FA4366"/>
    <w:rsid w:val="00FB6C4D"/>
    <w:rsid w:val="00FB7030"/>
    <w:rsid w:val="00FC047F"/>
    <w:rsid w:val="00FD2882"/>
    <w:rsid w:val="00FD40DB"/>
    <w:rsid w:val="00FD6930"/>
    <w:rsid w:val="00FE3465"/>
    <w:rsid w:val="00FE7E47"/>
    <w:rsid w:val="00FF5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60E9"/>
  <w15:docId w15:val="{407AA0C7-6BA4-4D8F-B647-7FF9DE40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593"/>
    <w:rPr>
      <w:lang w:val="en-CA"/>
    </w:rPr>
  </w:style>
  <w:style w:type="paragraph" w:styleId="Heading1">
    <w:name w:val="heading 1"/>
    <w:basedOn w:val="Normal"/>
    <w:next w:val="Normal"/>
    <w:link w:val="Heading1Char"/>
    <w:uiPriority w:val="9"/>
    <w:qFormat/>
    <w:rsid w:val="00532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68"/>
    <w:pPr>
      <w:ind w:left="720"/>
      <w:contextualSpacing/>
    </w:pPr>
  </w:style>
  <w:style w:type="paragraph" w:styleId="Header">
    <w:name w:val="header"/>
    <w:basedOn w:val="Normal"/>
    <w:link w:val="HeaderChar"/>
    <w:uiPriority w:val="99"/>
    <w:unhideWhenUsed/>
    <w:rsid w:val="001F0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2A"/>
    <w:rPr>
      <w:lang w:val="en-CA"/>
    </w:rPr>
  </w:style>
  <w:style w:type="paragraph" w:styleId="Footer">
    <w:name w:val="footer"/>
    <w:basedOn w:val="Normal"/>
    <w:link w:val="FooterChar"/>
    <w:uiPriority w:val="99"/>
    <w:unhideWhenUsed/>
    <w:rsid w:val="001F0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2A"/>
    <w:rPr>
      <w:lang w:val="en-CA"/>
    </w:rPr>
  </w:style>
  <w:style w:type="table" w:styleId="TableGrid">
    <w:name w:val="Table Grid"/>
    <w:basedOn w:val="TableNormal"/>
    <w:uiPriority w:val="59"/>
    <w:rsid w:val="00B4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B452E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B452EB"/>
    <w:pPr>
      <w:spacing w:line="240" w:lineRule="auto"/>
    </w:pPr>
    <w:rPr>
      <w:b/>
      <w:bCs/>
      <w:color w:val="4F81BD" w:themeColor="accent1"/>
      <w:sz w:val="18"/>
      <w:szCs w:val="18"/>
    </w:rPr>
  </w:style>
  <w:style w:type="character" w:styleId="Hyperlink">
    <w:name w:val="Hyperlink"/>
    <w:basedOn w:val="DefaultParagraphFont"/>
    <w:uiPriority w:val="99"/>
    <w:unhideWhenUsed/>
    <w:rsid w:val="000E14FB"/>
    <w:rPr>
      <w:color w:val="0000FF" w:themeColor="hyperlink"/>
      <w:u w:val="single"/>
    </w:rPr>
  </w:style>
  <w:style w:type="paragraph" w:styleId="BalloonText">
    <w:name w:val="Balloon Text"/>
    <w:basedOn w:val="Normal"/>
    <w:link w:val="BalloonTextChar"/>
    <w:uiPriority w:val="99"/>
    <w:semiHidden/>
    <w:unhideWhenUsed/>
    <w:rsid w:val="00015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9A"/>
    <w:rPr>
      <w:rFonts w:ascii="Tahoma" w:hAnsi="Tahoma" w:cs="Tahoma"/>
      <w:sz w:val="16"/>
      <w:szCs w:val="16"/>
      <w:lang w:val="en-CA"/>
    </w:rPr>
  </w:style>
  <w:style w:type="character" w:customStyle="1" w:styleId="Heading2Char">
    <w:name w:val="Heading 2 Char"/>
    <w:basedOn w:val="DefaultParagraphFont"/>
    <w:link w:val="Heading2"/>
    <w:uiPriority w:val="9"/>
    <w:rsid w:val="00532AAC"/>
    <w:rPr>
      <w:rFonts w:asciiTheme="majorHAnsi" w:eastAsiaTheme="majorEastAsia" w:hAnsiTheme="majorHAnsi" w:cstheme="majorBidi"/>
      <w:b/>
      <w:bCs/>
      <w:color w:val="4F81BD" w:themeColor="accent1"/>
      <w:sz w:val="26"/>
      <w:szCs w:val="26"/>
      <w:lang w:val="en-CA"/>
    </w:rPr>
  </w:style>
  <w:style w:type="character" w:customStyle="1" w:styleId="Heading1Char">
    <w:name w:val="Heading 1 Char"/>
    <w:basedOn w:val="DefaultParagraphFont"/>
    <w:link w:val="Heading1"/>
    <w:uiPriority w:val="9"/>
    <w:rsid w:val="00532AAC"/>
    <w:rPr>
      <w:rFonts w:asciiTheme="majorHAnsi" w:eastAsiaTheme="majorEastAsia" w:hAnsiTheme="majorHAnsi" w:cstheme="majorBidi"/>
      <w:b/>
      <w:bCs/>
      <w:color w:val="365F91" w:themeColor="accent1" w:themeShade="BF"/>
      <w:sz w:val="28"/>
      <w:szCs w:val="28"/>
      <w:lang w:val="en-CA"/>
    </w:rPr>
  </w:style>
  <w:style w:type="character" w:customStyle="1" w:styleId="Heading3Char">
    <w:name w:val="Heading 3 Char"/>
    <w:basedOn w:val="DefaultParagraphFont"/>
    <w:link w:val="Heading3"/>
    <w:uiPriority w:val="9"/>
    <w:rsid w:val="00532AAC"/>
    <w:rPr>
      <w:rFonts w:asciiTheme="majorHAnsi" w:eastAsiaTheme="majorEastAsia" w:hAnsiTheme="majorHAnsi" w:cstheme="majorBidi"/>
      <w:b/>
      <w:bCs/>
      <w:color w:val="4F81BD" w:themeColor="accent1"/>
      <w:lang w:val="en-CA"/>
    </w:rPr>
  </w:style>
  <w:style w:type="table" w:styleId="LightGrid">
    <w:name w:val="Light Grid"/>
    <w:basedOn w:val="TableNormal"/>
    <w:uiPriority w:val="62"/>
    <w:rsid w:val="00C5792C"/>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
    <w:name w:val="Light Grid1"/>
    <w:basedOn w:val="TableNormal"/>
    <w:next w:val="LightGrid"/>
    <w:uiPriority w:val="62"/>
    <w:rsid w:val="00AF1D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alendar3">
    <w:name w:val="Calendar 3"/>
    <w:basedOn w:val="TableNormal"/>
    <w:uiPriority w:val="99"/>
    <w:qFormat/>
    <w:rsid w:val="0031292F"/>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840753">
      <w:bodyDiv w:val="1"/>
      <w:marLeft w:val="0"/>
      <w:marRight w:val="0"/>
      <w:marTop w:val="0"/>
      <w:marBottom w:val="0"/>
      <w:divBdr>
        <w:top w:val="none" w:sz="0" w:space="0" w:color="auto"/>
        <w:left w:val="none" w:sz="0" w:space="0" w:color="auto"/>
        <w:bottom w:val="none" w:sz="0" w:space="0" w:color="auto"/>
        <w:right w:val="none" w:sz="0" w:space="0" w:color="auto"/>
      </w:divBdr>
    </w:div>
    <w:div w:id="13958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523</Words>
  <Characters>2984</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pearce</dc:creator>
  <cp:lastModifiedBy>Saydé, Michel</cp:lastModifiedBy>
  <cp:revision>7</cp:revision>
  <cp:lastPrinted>2020-05-22T05:51:00Z</cp:lastPrinted>
  <dcterms:created xsi:type="dcterms:W3CDTF">2020-06-04T07:56:00Z</dcterms:created>
  <dcterms:modified xsi:type="dcterms:W3CDTF">2020-06-09T04:41:00Z</dcterms:modified>
</cp:coreProperties>
</file>