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A5FE8" w14:textId="77777777" w:rsidR="003F5267" w:rsidRDefault="003F5267" w:rsidP="003F5267">
      <w:pPr>
        <w:rPr>
          <w:b/>
          <w:sz w:val="60"/>
          <w:szCs w:val="60"/>
        </w:rPr>
      </w:pPr>
    </w:p>
    <w:p w14:paraId="388E240C" w14:textId="77777777" w:rsidR="003F5267" w:rsidRDefault="003F5267" w:rsidP="003F5267">
      <w:pPr>
        <w:rPr>
          <w:b/>
          <w:sz w:val="60"/>
          <w:szCs w:val="60"/>
        </w:rPr>
      </w:pPr>
    </w:p>
    <w:p w14:paraId="4009A5E5" w14:textId="77777777" w:rsidR="003F5267" w:rsidRDefault="003F5267" w:rsidP="003F5267">
      <w:pPr>
        <w:rPr>
          <w:b/>
          <w:sz w:val="60"/>
          <w:szCs w:val="60"/>
        </w:rPr>
      </w:pPr>
    </w:p>
    <w:p w14:paraId="4D2E0B3F" w14:textId="77777777" w:rsidR="00DC4321" w:rsidRPr="00DC4321" w:rsidRDefault="00860E97" w:rsidP="00DC4321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14:paraId="7A724D8B" w14:textId="77777777" w:rsidR="00860E97" w:rsidRDefault="00DC4321" w:rsidP="003F526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860E97" w:rsidRPr="00860E97">
        <w:rPr>
          <w:sz w:val="40"/>
          <w:szCs w:val="40"/>
        </w:rPr>
        <w:t>“</w:t>
      </w:r>
      <w:r w:rsidR="00860E97" w:rsidRPr="00860E97">
        <w:rPr>
          <w:rFonts w:hint="eastAsia"/>
          <w:sz w:val="40"/>
          <w:szCs w:val="40"/>
        </w:rPr>
        <w:t>M</w:t>
      </w:r>
      <w:r w:rsidR="00860E97" w:rsidRPr="00860E97">
        <w:rPr>
          <w:sz w:val="40"/>
          <w:szCs w:val="40"/>
        </w:rPr>
        <w:t>Z</w:t>
      </w:r>
      <w:r w:rsidR="00860E97" w:rsidRPr="00860E97">
        <w:rPr>
          <w:rFonts w:hint="eastAsia"/>
          <w:sz w:val="40"/>
          <w:szCs w:val="40"/>
        </w:rPr>
        <w:t>세대를 위한 거주지 추천 서비스</w:t>
      </w:r>
      <w:r w:rsidR="00860E97" w:rsidRPr="00860E97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14:paraId="0E15CFA6" w14:textId="77777777" w:rsidR="00DC4321" w:rsidRDefault="00DC4321" w:rsidP="003F5267">
      <w:pPr>
        <w:rPr>
          <w:sz w:val="40"/>
          <w:szCs w:val="40"/>
        </w:rPr>
      </w:pPr>
    </w:p>
    <w:p w14:paraId="75CBDA69" w14:textId="77777777" w:rsidR="00860E97" w:rsidRDefault="00860E97" w:rsidP="003F5267">
      <w:pPr>
        <w:rPr>
          <w:sz w:val="40"/>
          <w:szCs w:val="40"/>
        </w:rPr>
      </w:pPr>
    </w:p>
    <w:p w14:paraId="2886D672" w14:textId="77777777" w:rsidR="00860E97" w:rsidRDefault="00860E97" w:rsidP="003F5267">
      <w:pPr>
        <w:rPr>
          <w:sz w:val="40"/>
          <w:szCs w:val="40"/>
        </w:rPr>
      </w:pPr>
    </w:p>
    <w:p w14:paraId="57DDA742" w14:textId="77777777" w:rsidR="00860E97" w:rsidRDefault="00860E97" w:rsidP="003F5267">
      <w:pPr>
        <w:rPr>
          <w:sz w:val="40"/>
          <w:szCs w:val="40"/>
        </w:rPr>
      </w:pPr>
    </w:p>
    <w:p w14:paraId="6D6672A1" w14:textId="77777777" w:rsidR="00860E97" w:rsidRDefault="00860E97" w:rsidP="003F5267">
      <w:pPr>
        <w:rPr>
          <w:sz w:val="40"/>
          <w:szCs w:val="40"/>
        </w:rPr>
      </w:pPr>
    </w:p>
    <w:p w14:paraId="0E487AA9" w14:textId="77777777" w:rsidR="00860E97" w:rsidRDefault="00860E97" w:rsidP="00860E97">
      <w:pPr>
        <w:jc w:val="right"/>
        <w:rPr>
          <w:sz w:val="40"/>
          <w:szCs w:val="40"/>
        </w:rPr>
      </w:pPr>
    </w:p>
    <w:p w14:paraId="0D9655BA" w14:textId="77777777"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14:paraId="5B637A1D" w14:textId="77777777" w:rsidR="00860E97" w:rsidRDefault="00860E97" w:rsidP="00DC4321">
      <w:pPr>
        <w:jc w:val="right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한준원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왕승철</w:t>
      </w:r>
      <w:proofErr w:type="spellEnd"/>
    </w:p>
    <w:p w14:paraId="1250978F" w14:textId="77777777" w:rsidR="00860E97" w:rsidRPr="005C0F61" w:rsidRDefault="00860E97" w:rsidP="00860E97">
      <w:pPr>
        <w:jc w:val="center"/>
        <w:rPr>
          <w:b/>
          <w:sz w:val="40"/>
          <w:szCs w:val="40"/>
        </w:rPr>
      </w:pPr>
      <w:r w:rsidRPr="005C0F61">
        <w:rPr>
          <w:rFonts w:hint="eastAsia"/>
          <w:b/>
          <w:sz w:val="40"/>
          <w:szCs w:val="40"/>
        </w:rPr>
        <w:lastRenderedPageBreak/>
        <w:t>목차</w:t>
      </w:r>
    </w:p>
    <w:p w14:paraId="38D30771" w14:textId="77777777" w:rsidR="00860E97" w:rsidRDefault="00860E97" w:rsidP="00860E97">
      <w:pPr>
        <w:jc w:val="left"/>
        <w:rPr>
          <w:b/>
          <w:sz w:val="30"/>
          <w:szCs w:val="30"/>
        </w:rPr>
      </w:pPr>
    </w:p>
    <w:p w14:paraId="12D14043" w14:textId="77777777" w:rsidR="00860E97" w:rsidRPr="005C0F61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분석 </w:t>
      </w:r>
      <w:r w:rsidR="00D41A5B" w:rsidRPr="005C0F61">
        <w:rPr>
          <w:rFonts w:hint="eastAsia"/>
          <w:b/>
          <w:sz w:val="32"/>
          <w:szCs w:val="32"/>
        </w:rPr>
        <w:t>기획 (</w:t>
      </w:r>
      <w:r w:rsidR="00D41A5B" w:rsidRPr="005C0F61">
        <w:rPr>
          <w:b/>
          <w:sz w:val="32"/>
          <w:szCs w:val="32"/>
        </w:rPr>
        <w:t>Planning)</w:t>
      </w:r>
      <w:r w:rsidRPr="005C0F61">
        <w:rPr>
          <w:b/>
          <w:sz w:val="32"/>
          <w:szCs w:val="32"/>
        </w:rPr>
        <w:br/>
        <w:t xml:space="preserve">1.1 </w:t>
      </w:r>
      <w:r w:rsidR="00C66BED" w:rsidRPr="005C0F61">
        <w:rPr>
          <w:rFonts w:hint="eastAsia"/>
          <w:b/>
          <w:sz w:val="32"/>
          <w:szCs w:val="32"/>
        </w:rPr>
        <w:t>기획 의도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1</w:t>
      </w:r>
      <w:r w:rsidRPr="005C0F61">
        <w:rPr>
          <w:b/>
          <w:sz w:val="32"/>
          <w:szCs w:val="32"/>
        </w:rPr>
        <w:t xml:space="preserve">.2 </w:t>
      </w:r>
      <w:r w:rsidR="00C66BED" w:rsidRPr="005C0F61">
        <w:rPr>
          <w:rFonts w:hint="eastAsia"/>
          <w:b/>
          <w:sz w:val="32"/>
          <w:szCs w:val="32"/>
        </w:rPr>
        <w:t>분석 목표</w:t>
      </w:r>
      <w:r w:rsidRPr="005C0F61">
        <w:rPr>
          <w:b/>
          <w:sz w:val="32"/>
          <w:szCs w:val="32"/>
        </w:rPr>
        <w:br/>
      </w:r>
    </w:p>
    <w:p w14:paraId="009B0563" w14:textId="77777777" w:rsidR="00860E97" w:rsidRPr="005C0F61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데이터 준비 (Preparing)</w:t>
      </w:r>
      <w:r w:rsidR="00860E97"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.1 </w:t>
      </w:r>
      <w:r w:rsidRPr="005C0F61">
        <w:rPr>
          <w:rFonts w:hint="eastAsia"/>
          <w:b/>
          <w:sz w:val="32"/>
          <w:szCs w:val="32"/>
        </w:rPr>
        <w:t>데이터 수집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.2 </w:t>
      </w:r>
      <w:r w:rsidRPr="005C0F61">
        <w:rPr>
          <w:rFonts w:hint="eastAsia"/>
          <w:b/>
          <w:sz w:val="32"/>
          <w:szCs w:val="32"/>
        </w:rPr>
        <w:t>데이터 정합성 검정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.3 </w:t>
      </w:r>
      <w:r w:rsidRPr="005C0F61">
        <w:rPr>
          <w:rFonts w:hint="eastAsia"/>
          <w:b/>
          <w:sz w:val="32"/>
          <w:szCs w:val="32"/>
        </w:rPr>
        <w:t>데이터 전처리</w:t>
      </w:r>
      <w:r w:rsidRPr="005C0F61">
        <w:rPr>
          <w:b/>
          <w:sz w:val="32"/>
          <w:szCs w:val="32"/>
        </w:rPr>
        <w:br/>
      </w:r>
    </w:p>
    <w:p w14:paraId="562A5F89" w14:textId="77777777" w:rsidR="00860E97" w:rsidRPr="005C0F61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데이터 분석 </w:t>
      </w:r>
      <w:r w:rsidRPr="005C0F61">
        <w:rPr>
          <w:b/>
          <w:sz w:val="32"/>
          <w:szCs w:val="32"/>
        </w:rPr>
        <w:t>(Analyzing)</w:t>
      </w:r>
      <w:r w:rsidR="00860E97" w:rsidRPr="005C0F61">
        <w:rPr>
          <w:b/>
          <w:sz w:val="32"/>
          <w:szCs w:val="32"/>
        </w:rPr>
        <w:br/>
      </w:r>
      <w:r w:rsidR="003B0CE0" w:rsidRPr="005C0F61">
        <w:rPr>
          <w:b/>
          <w:sz w:val="32"/>
          <w:szCs w:val="32"/>
        </w:rPr>
        <w:t xml:space="preserve">3.1 </w:t>
      </w:r>
      <w:r w:rsidR="003B0CE0" w:rsidRPr="005C0F61">
        <w:rPr>
          <w:rFonts w:hint="eastAsia"/>
          <w:b/>
          <w:sz w:val="32"/>
          <w:szCs w:val="32"/>
        </w:rPr>
        <w:t>분석 과정</w:t>
      </w:r>
      <w:r w:rsidR="003B0CE0" w:rsidRPr="005C0F61">
        <w:rPr>
          <w:b/>
          <w:sz w:val="32"/>
          <w:szCs w:val="32"/>
        </w:rPr>
        <w:br/>
      </w:r>
      <w:r w:rsidR="003B0CE0" w:rsidRPr="005C0F61">
        <w:rPr>
          <w:rFonts w:hint="eastAsia"/>
          <w:b/>
          <w:sz w:val="32"/>
          <w:szCs w:val="32"/>
        </w:rPr>
        <w:t xml:space="preserve">3.2 </w:t>
      </w:r>
      <w:r w:rsidR="00C66BED" w:rsidRPr="005C0F61">
        <w:rPr>
          <w:rFonts w:hint="eastAsia"/>
          <w:b/>
          <w:sz w:val="32"/>
          <w:szCs w:val="32"/>
        </w:rPr>
        <w:t xml:space="preserve">상관 </w:t>
      </w:r>
      <w:r w:rsidR="003B0CE0" w:rsidRPr="005C0F61">
        <w:rPr>
          <w:rFonts w:hint="eastAsia"/>
          <w:b/>
          <w:sz w:val="32"/>
          <w:szCs w:val="32"/>
        </w:rPr>
        <w:t>분석 결과</w:t>
      </w:r>
      <w:r w:rsidR="00C66BED" w:rsidRPr="005C0F61">
        <w:rPr>
          <w:b/>
          <w:sz w:val="32"/>
          <w:szCs w:val="32"/>
        </w:rPr>
        <w:br/>
      </w:r>
      <w:r w:rsidR="00C66BED" w:rsidRPr="005C0F61">
        <w:rPr>
          <w:rFonts w:hint="eastAsia"/>
          <w:b/>
          <w:sz w:val="32"/>
          <w:szCs w:val="32"/>
        </w:rPr>
        <w:t>3</w:t>
      </w:r>
      <w:r w:rsidR="00C66BED" w:rsidRPr="005C0F61">
        <w:rPr>
          <w:b/>
          <w:sz w:val="32"/>
          <w:szCs w:val="32"/>
        </w:rPr>
        <w:t xml:space="preserve">.3 </w:t>
      </w:r>
      <w:r w:rsidR="00C66BED" w:rsidRPr="005C0F61">
        <w:rPr>
          <w:rFonts w:hint="eastAsia"/>
          <w:b/>
          <w:sz w:val="32"/>
          <w:szCs w:val="32"/>
        </w:rPr>
        <w:t xml:space="preserve">결과 </w:t>
      </w:r>
      <w:r w:rsidR="00494E86" w:rsidRPr="005C0F61">
        <w:rPr>
          <w:rFonts w:hint="eastAsia"/>
          <w:b/>
          <w:sz w:val="32"/>
          <w:szCs w:val="32"/>
        </w:rPr>
        <w:t>해석</w:t>
      </w:r>
      <w:r w:rsidR="00860E97" w:rsidRPr="005C0F61">
        <w:rPr>
          <w:b/>
          <w:sz w:val="32"/>
          <w:szCs w:val="32"/>
        </w:rPr>
        <w:br/>
      </w:r>
    </w:p>
    <w:p w14:paraId="329FE9EE" w14:textId="77777777" w:rsidR="00904F49" w:rsidRPr="005C0F61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활용방안</w:t>
      </w:r>
      <w:r w:rsidRPr="005C0F61">
        <w:rPr>
          <w:b/>
          <w:sz w:val="32"/>
          <w:szCs w:val="32"/>
        </w:rPr>
        <w:br/>
      </w:r>
    </w:p>
    <w:p w14:paraId="3BDE28A0" w14:textId="77777777" w:rsidR="005C0F61" w:rsidRPr="005C0F61" w:rsidRDefault="00F0073B" w:rsidP="00904F49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참고문헌</w:t>
      </w:r>
    </w:p>
    <w:p w14:paraId="54C961CF" w14:textId="77777777"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14:paraId="4CBA1A50" w14:textId="77777777" w:rsidR="00904F49" w:rsidRPr="00C66BED" w:rsidRDefault="00C66BED" w:rsidP="00C66BE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904F49" w:rsidRPr="00C66BED">
        <w:rPr>
          <w:rFonts w:hint="eastAsia"/>
          <w:b/>
          <w:sz w:val="30"/>
          <w:szCs w:val="30"/>
        </w:rPr>
        <w:t>기획 의도</w:t>
      </w:r>
    </w:p>
    <w:p w14:paraId="1A906048" w14:textId="77777777" w:rsidR="00C66BED" w:rsidRDefault="00C66BED" w:rsidP="00C66BED">
      <w:pPr>
        <w:ind w:left="400"/>
        <w:jc w:val="left"/>
        <w:rPr>
          <w:b/>
          <w:sz w:val="30"/>
          <w:szCs w:val="30"/>
        </w:rPr>
      </w:pPr>
      <w:r w:rsidRPr="004C0785">
        <w:rPr>
          <w:rFonts w:hint="eastAsia"/>
          <w:sz w:val="22"/>
        </w:rPr>
        <w:t>최근</w:t>
      </w:r>
      <w:r w:rsidRPr="004C0785">
        <w:rPr>
          <w:sz w:val="22"/>
        </w:rPr>
        <w:t xml:space="preserve"> 우리 사회는 전체 가구 유형 중 1인가구가 가장 큰 비중을 차지함과 동시에</w:t>
      </w:r>
      <w:r>
        <w:rPr>
          <w:sz w:val="22"/>
        </w:rPr>
        <w:t xml:space="preserve"> </w:t>
      </w:r>
      <w:r w:rsidRPr="004C0785">
        <w:rPr>
          <w:sz w:val="22"/>
        </w:rPr>
        <w:t>MZ세대가 속한 20대의 1인 가구율이 가장 높은 수치를 기록하고 있다.</w:t>
      </w:r>
      <w:r w:rsidRPr="004C0785">
        <w:rPr>
          <w:b/>
          <w:sz w:val="30"/>
          <w:szCs w:val="30"/>
        </w:rPr>
        <w:t xml:space="preserve"> </w:t>
      </w:r>
    </w:p>
    <w:p w14:paraId="2FCA6F3E" w14:textId="77777777" w:rsidR="00C66BED" w:rsidRPr="004C0785" w:rsidRDefault="00C66BED" w:rsidP="00C66BED">
      <w:pPr>
        <w:ind w:left="400"/>
        <w:jc w:val="center"/>
        <w:rPr>
          <w:sz w:val="22"/>
        </w:rPr>
      </w:pPr>
      <w:r w:rsidRPr="004C0785">
        <w:rPr>
          <w:b/>
          <w:noProof/>
          <w:sz w:val="30"/>
          <w:szCs w:val="30"/>
        </w:rPr>
        <w:drawing>
          <wp:inline distT="0" distB="0" distL="0" distR="0" wp14:anchorId="7EDA40B3" wp14:editId="15F11255">
            <wp:extent cx="3538220" cy="17799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6323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rFonts w:hint="eastAsia"/>
          <w:sz w:val="22"/>
        </w:rPr>
        <w:t>그들의</w:t>
      </w:r>
      <w:r w:rsidRPr="004C0785">
        <w:rPr>
          <w:sz w:val="22"/>
        </w:rPr>
        <w:t xml:space="preserve"> 1인가구 사유는 [학업,직장]이 24.4%로 가장 많은 걸 알 수 있고</w:t>
      </w:r>
      <w:r>
        <w:rPr>
          <w:sz w:val="22"/>
        </w:rPr>
        <w:t>,</w:t>
      </w:r>
      <w:r w:rsidRPr="004C0785">
        <w:rPr>
          <w:sz w:val="22"/>
        </w:rPr>
        <w:t xml:space="preserve"> 1인 가구 지역별 분포도를 보면 서울의 비중이 가장 높기 때문에 서울에 있는 지역구를 거주지로 추천해주는 서비스를 MZ세대들에게 제공한다. 각 지역 별 가격 데이터와 편의 시설 데이터들을 수집하여 분석하고, 평균 가격과 편의성의 정도를 종합하여 각자 입맛에 맞게 거주지를 선택할 수 있도록 도움을 제공한다.</w:t>
      </w:r>
    </w:p>
    <w:p w14:paraId="0359DF61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noProof/>
          <w:sz w:val="22"/>
        </w:rPr>
        <w:drawing>
          <wp:inline distT="0" distB="0" distL="0" distR="0" wp14:anchorId="5C5911BB" wp14:editId="600A1E61">
            <wp:extent cx="5731510" cy="2521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F6A" w14:textId="77777777" w:rsidR="00C66BED" w:rsidRPr="004C0785" w:rsidRDefault="00C66BED" w:rsidP="00C66BED">
      <w:pPr>
        <w:ind w:left="400"/>
        <w:jc w:val="left"/>
        <w:rPr>
          <w:sz w:val="22"/>
        </w:rPr>
      </w:pPr>
    </w:p>
    <w:p w14:paraId="5B1CA1AB" w14:textId="77777777" w:rsidR="00904F49" w:rsidRPr="00C66BED" w:rsidRDefault="00904F49" w:rsidP="00C66BED">
      <w:pPr>
        <w:jc w:val="left"/>
        <w:rPr>
          <w:sz w:val="22"/>
        </w:rPr>
      </w:pPr>
    </w:p>
    <w:p w14:paraId="747306FE" w14:textId="77777777" w:rsidR="003D7458" w:rsidRPr="009308B1" w:rsidRDefault="003D7458" w:rsidP="003D745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분석 목표</w:t>
      </w:r>
    </w:p>
    <w:p w14:paraId="60EBE062" w14:textId="5792A617" w:rsidR="00F840C8" w:rsidRDefault="00F840C8" w:rsidP="003D7458">
      <w:pPr>
        <w:rPr>
          <w:sz w:val="22"/>
        </w:rPr>
      </w:pPr>
      <w:r>
        <w:rPr>
          <w:rFonts w:hint="eastAsia"/>
          <w:sz w:val="22"/>
        </w:rPr>
        <w:t>편의성이란 지표는 정성적인 데이터이기 때문에 정량적인 데이터가 존재하지 않</w:t>
      </w:r>
      <w:r w:rsidR="008B73EB">
        <w:rPr>
          <w:rFonts w:hint="eastAsia"/>
          <w:sz w:val="22"/>
        </w:rPr>
        <w:t xml:space="preserve">아 </w:t>
      </w:r>
      <w:r w:rsidR="008B73EB">
        <w:rPr>
          <w:sz w:val="22"/>
        </w:rPr>
        <w:br/>
      </w:r>
      <w:r w:rsidR="008B73EB">
        <w:rPr>
          <w:rFonts w:hint="eastAsia"/>
          <w:sz w:val="22"/>
        </w:rPr>
        <w:t>편의성과 연관도가 높은 지표를 찾아 임의적으로 수식을 선정해야 한다.</w:t>
      </w:r>
    </w:p>
    <w:p w14:paraId="7BE0315C" w14:textId="6CB5F7B9" w:rsidR="003D7458" w:rsidRPr="009308B1" w:rsidRDefault="00321086" w:rsidP="003D7458">
      <w:pPr>
        <w:rPr>
          <w:sz w:val="22"/>
        </w:rPr>
      </w:pPr>
      <w:r>
        <w:rPr>
          <w:rFonts w:hint="eastAsia"/>
          <w:sz w:val="22"/>
        </w:rPr>
        <w:t xml:space="preserve">먼저 </w:t>
      </w:r>
      <w:r w:rsidR="003D7458" w:rsidRPr="009308B1">
        <w:rPr>
          <w:sz w:val="22"/>
        </w:rPr>
        <w:t xml:space="preserve">1인가구의 월평균 소비지출 통계를 </w:t>
      </w:r>
      <w:r w:rsidR="00F840C8">
        <w:rPr>
          <w:rFonts w:hint="eastAsia"/>
          <w:sz w:val="22"/>
        </w:rPr>
        <w:t>보면</w:t>
      </w:r>
      <w:r w:rsidR="008B73EB">
        <w:rPr>
          <w:rFonts w:hint="eastAsia"/>
          <w:sz w:val="22"/>
        </w:rPr>
        <w:t xml:space="preserve"> </w:t>
      </w:r>
      <w:r w:rsidR="008B73EB">
        <w:rPr>
          <w:sz w:val="22"/>
        </w:rPr>
        <w:t>1</w:t>
      </w:r>
      <w:r w:rsidR="008B73EB">
        <w:rPr>
          <w:rFonts w:hint="eastAsia"/>
          <w:sz w:val="22"/>
        </w:rPr>
        <w:t>위가 주거,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수도,</w:t>
      </w:r>
      <w:r w:rsidR="008B73EB">
        <w:rPr>
          <w:sz w:val="22"/>
        </w:rPr>
        <w:t xml:space="preserve"> 2</w:t>
      </w:r>
      <w:r w:rsidR="008B73EB">
        <w:rPr>
          <w:rFonts w:hint="eastAsia"/>
          <w:sz w:val="22"/>
        </w:rPr>
        <w:t>위가 음식,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숙박,</w:t>
      </w:r>
      <w:r w:rsidR="008B73EB">
        <w:rPr>
          <w:sz w:val="22"/>
        </w:rPr>
        <w:t xml:space="preserve"> 3</w:t>
      </w:r>
      <w:r w:rsidR="008B73EB">
        <w:rPr>
          <w:rFonts w:hint="eastAsia"/>
          <w:sz w:val="22"/>
        </w:rPr>
        <w:t>위가 식료품,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비주류 음료,</w:t>
      </w:r>
      <w:r w:rsidR="008B73EB">
        <w:rPr>
          <w:sz w:val="22"/>
        </w:rPr>
        <w:t xml:space="preserve"> 4</w:t>
      </w:r>
      <w:r w:rsidR="008B73EB">
        <w:rPr>
          <w:rFonts w:hint="eastAsia"/>
          <w:sz w:val="22"/>
        </w:rPr>
        <w:t>위가 교통</w:t>
      </w:r>
      <w:r w:rsidR="008B73EB">
        <w:rPr>
          <w:sz w:val="22"/>
        </w:rPr>
        <w:t>, 5</w:t>
      </w:r>
      <w:r w:rsidR="008B73EB">
        <w:rPr>
          <w:rFonts w:hint="eastAsia"/>
          <w:sz w:val="22"/>
        </w:rPr>
        <w:t>위가 안전인 것을 알 수가 있고,</w:t>
      </w:r>
      <w:r w:rsidR="008B73EB">
        <w:rPr>
          <w:sz w:val="22"/>
        </w:rPr>
        <w:t xml:space="preserve"> 1</w:t>
      </w:r>
      <w:r w:rsidR="008B73EB">
        <w:rPr>
          <w:rFonts w:hint="eastAsia"/>
          <w:sz w:val="22"/>
        </w:rPr>
        <w:t>인 가구의 어려움 통계표를 보면,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 xml:space="preserve">균형 잡힌 식사가 어려움이 </w:t>
      </w:r>
      <w:r w:rsidR="008B73EB">
        <w:rPr>
          <w:sz w:val="22"/>
        </w:rPr>
        <w:t>42.4%</w:t>
      </w:r>
      <w:r w:rsidR="008B73EB">
        <w:rPr>
          <w:rFonts w:hint="eastAsia"/>
          <w:sz w:val="22"/>
        </w:rPr>
        <w:t>로 가장 높은 것을 확인할 수가 있다.</w:t>
      </w:r>
      <w:r w:rsidR="008B73EB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E81353">
        <w:rPr>
          <w:rFonts w:hint="eastAsia"/>
          <w:sz w:val="22"/>
        </w:rPr>
        <w:t>따라서</w:t>
      </w:r>
      <w:r w:rsidR="00E81353">
        <w:rPr>
          <w:sz w:val="22"/>
        </w:rPr>
        <w:t xml:space="preserve">, </w:t>
      </w:r>
      <w:r w:rsidR="00E81353">
        <w:rPr>
          <w:rFonts w:hint="eastAsia"/>
          <w:sz w:val="22"/>
        </w:rPr>
        <w:t xml:space="preserve">위 통계를 기반으로 </w:t>
      </w:r>
      <w:r w:rsidR="00E81353">
        <w:rPr>
          <w:sz w:val="22"/>
        </w:rPr>
        <w:t>1</w:t>
      </w:r>
      <w:r w:rsidR="00E81353">
        <w:rPr>
          <w:rFonts w:hint="eastAsia"/>
          <w:sz w:val="22"/>
        </w:rPr>
        <w:t>인가구 월 평균 소비지출 통계를 인용하여</w:t>
      </w:r>
      <w:r w:rsidR="00E81353" w:rsidRPr="009308B1">
        <w:rPr>
          <w:sz w:val="22"/>
        </w:rPr>
        <w:t xml:space="preserve"> 선정한 수식과,</w:t>
      </w:r>
      <w:r>
        <w:rPr>
          <w:rFonts w:hint="eastAsia"/>
          <w:sz w:val="22"/>
        </w:rPr>
        <w:t>음식과 관련된 데이터들인 음식점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교통과 관련된 데이터인 지역구 별 지하철 데이터 등을 </w:t>
      </w:r>
      <w:r w:rsidR="00E81353">
        <w:rPr>
          <w:rFonts w:hint="eastAsia"/>
          <w:sz w:val="22"/>
        </w:rPr>
        <w:t xml:space="preserve">분석하여 </w:t>
      </w:r>
      <w:r w:rsidR="00E81353" w:rsidRPr="009308B1">
        <w:rPr>
          <w:sz w:val="22"/>
        </w:rPr>
        <w:t>이들</w:t>
      </w:r>
      <w:r w:rsidR="00E81353">
        <w:rPr>
          <w:rFonts w:hint="eastAsia"/>
          <w:sz w:val="22"/>
        </w:rPr>
        <w:t>간</w:t>
      </w:r>
      <w:r w:rsidR="00E81353" w:rsidRPr="009308B1">
        <w:rPr>
          <w:sz w:val="22"/>
        </w:rPr>
        <w:t xml:space="preserve">의 상관 관계를 분석해 </w:t>
      </w:r>
      <w:r w:rsidR="00E81353">
        <w:rPr>
          <w:sz w:val="22"/>
        </w:rPr>
        <w:t>MZ</w:t>
      </w:r>
      <w:r w:rsidR="00E81353">
        <w:rPr>
          <w:rFonts w:hint="eastAsia"/>
          <w:sz w:val="22"/>
        </w:rPr>
        <w:t xml:space="preserve">세대들에게 제공 해줄 수 있는 </w:t>
      </w:r>
      <w:r w:rsidR="00E81353" w:rsidRPr="009308B1">
        <w:rPr>
          <w:sz w:val="22"/>
        </w:rPr>
        <w:t>유의미한 결과를 도출하려고 한다.</w:t>
      </w:r>
    </w:p>
    <w:p w14:paraId="62D2969F" w14:textId="34C157DA" w:rsidR="003D7458" w:rsidRDefault="00F840C8" w:rsidP="003D7458">
      <w:pPr>
        <w:rPr>
          <w:sz w:val="22"/>
        </w:rPr>
      </w:pPr>
      <w:r>
        <w:rPr>
          <w:rFonts w:hint="eastAsia"/>
          <w:sz w:val="22"/>
        </w:rPr>
        <w:t>또한,</w:t>
      </w:r>
      <w:r w:rsidR="003D7458">
        <w:rPr>
          <w:rFonts w:hint="eastAsia"/>
          <w:sz w:val="22"/>
        </w:rPr>
        <w:t xml:space="preserve"> 편의 시설 데이터와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 xml:space="preserve">세대 </w:t>
      </w:r>
      <w:r w:rsidR="003D7458">
        <w:rPr>
          <w:sz w:val="22"/>
        </w:rPr>
        <w:t>1</w:t>
      </w:r>
      <w:r w:rsidR="003D7458">
        <w:rPr>
          <w:rFonts w:hint="eastAsia"/>
          <w:sz w:val="22"/>
        </w:rPr>
        <w:t xml:space="preserve">인 가구 비율 데이터를 통해 편의 시설이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>세대들의 거주지 선택에 있어 어느 정도의 영향을 미치는지 분석한 후,</w:t>
      </w:r>
      <w:r w:rsidR="008B73EB">
        <w:rPr>
          <w:sz w:val="22"/>
        </w:rPr>
        <w:t xml:space="preserve"> </w:t>
      </w:r>
      <w:r w:rsidR="003D7458">
        <w:rPr>
          <w:rFonts w:hint="eastAsia"/>
          <w:sz w:val="22"/>
        </w:rPr>
        <w:t>이를 통해 종합 점수 선정에 적합성을 판단하도록 한다.</w:t>
      </w:r>
    </w:p>
    <w:p w14:paraId="43E949DF" w14:textId="77777777" w:rsidR="00F0073B" w:rsidRDefault="00F0073B" w:rsidP="00D41A5B">
      <w:pPr>
        <w:rPr>
          <w:sz w:val="22"/>
        </w:rPr>
      </w:pPr>
    </w:p>
    <w:p w14:paraId="38D95997" w14:textId="77777777" w:rsidR="00E81353" w:rsidRDefault="00E81353" w:rsidP="00D41A5B">
      <w:pPr>
        <w:rPr>
          <w:sz w:val="22"/>
        </w:rPr>
      </w:pPr>
    </w:p>
    <w:p w14:paraId="38695508" w14:textId="77777777" w:rsidR="00E81353" w:rsidRDefault="00E81353" w:rsidP="00D41A5B">
      <w:pPr>
        <w:rPr>
          <w:sz w:val="22"/>
        </w:rPr>
      </w:pPr>
    </w:p>
    <w:p w14:paraId="7C69E21C" w14:textId="77777777" w:rsidR="00E81353" w:rsidRDefault="00E81353" w:rsidP="00D41A5B">
      <w:pPr>
        <w:rPr>
          <w:sz w:val="22"/>
        </w:rPr>
      </w:pPr>
    </w:p>
    <w:p w14:paraId="7694D2B0" w14:textId="77777777" w:rsidR="00E81353" w:rsidRDefault="00E81353" w:rsidP="00D41A5B">
      <w:pPr>
        <w:rPr>
          <w:sz w:val="22"/>
        </w:rPr>
      </w:pPr>
    </w:p>
    <w:p w14:paraId="77DF2045" w14:textId="77777777" w:rsidR="00E81353" w:rsidRDefault="00E81353" w:rsidP="00D41A5B">
      <w:pPr>
        <w:rPr>
          <w:sz w:val="22"/>
        </w:rPr>
      </w:pPr>
    </w:p>
    <w:p w14:paraId="1F46A6AE" w14:textId="77777777" w:rsidR="00E81353" w:rsidRDefault="00E81353" w:rsidP="00D41A5B">
      <w:pPr>
        <w:rPr>
          <w:sz w:val="22"/>
        </w:rPr>
      </w:pPr>
    </w:p>
    <w:p w14:paraId="4C14852F" w14:textId="77777777" w:rsidR="00E81353" w:rsidRDefault="00E81353" w:rsidP="00D41A5B">
      <w:pPr>
        <w:rPr>
          <w:sz w:val="22"/>
        </w:rPr>
      </w:pPr>
    </w:p>
    <w:p w14:paraId="048ECCAA" w14:textId="77777777" w:rsidR="00E81353" w:rsidRDefault="00E81353" w:rsidP="00D41A5B">
      <w:pPr>
        <w:rPr>
          <w:sz w:val="22"/>
        </w:rPr>
      </w:pPr>
    </w:p>
    <w:p w14:paraId="5698DD43" w14:textId="77777777" w:rsidR="00E81353" w:rsidRDefault="00E81353" w:rsidP="00D41A5B">
      <w:pPr>
        <w:rPr>
          <w:sz w:val="22"/>
        </w:rPr>
      </w:pPr>
    </w:p>
    <w:p w14:paraId="161FFBBA" w14:textId="77777777" w:rsidR="00E81353" w:rsidRPr="00C66BED" w:rsidRDefault="00E81353" w:rsidP="00D41A5B">
      <w:pPr>
        <w:rPr>
          <w:sz w:val="22"/>
        </w:rPr>
      </w:pPr>
    </w:p>
    <w:p w14:paraId="67C3D05E" w14:textId="77777777" w:rsidR="005B2004" w:rsidRPr="003D7458" w:rsidRDefault="00D41A5B" w:rsidP="003D7458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lastRenderedPageBreak/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14:paraId="5E1D969D" w14:textId="77777777"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14:paraId="3027F787" w14:textId="7FA35EC5"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t>편의시설 데이터</w:t>
      </w:r>
    </w:p>
    <w:p w14:paraId="084FBE81" w14:textId="77777777" w:rsidR="005B2004" w:rsidRPr="00533EF2" w:rsidRDefault="003D7458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anchor distT="0" distB="0" distL="114300" distR="114300" simplePos="0" relativeHeight="251698176" behindDoc="0" locked="0" layoutInCell="1" allowOverlap="1" wp14:anchorId="7F3C5B35" wp14:editId="4983F6A4">
            <wp:simplePos x="0" y="0"/>
            <wp:positionH relativeFrom="margin">
              <wp:align>right</wp:align>
            </wp:positionH>
            <wp:positionV relativeFrom="paragraph">
              <wp:posOffset>1607461</wp:posOffset>
            </wp:positionV>
            <wp:extent cx="5732780" cy="2878372"/>
            <wp:effectExtent l="0" t="0" r="127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89" w:rsidRPr="00533EF2">
        <w:rPr>
          <w:rFonts w:hint="eastAsia"/>
          <w:sz w:val="22"/>
        </w:rPr>
        <w:t>편의시설 데이터는 M</w:t>
      </w:r>
      <w:r w:rsidR="00FC7D89" w:rsidRPr="00533EF2">
        <w:rPr>
          <w:sz w:val="22"/>
        </w:rPr>
        <w:t>Z</w:t>
      </w:r>
      <w:r w:rsidR="00FC7D89" w:rsidRPr="00533EF2">
        <w:rPr>
          <w:rFonts w:hint="eastAsia"/>
          <w:sz w:val="22"/>
        </w:rPr>
        <w:t xml:space="preserve">세대 </w:t>
      </w:r>
      <w:r w:rsidR="00FC7D89" w:rsidRPr="00533EF2">
        <w:rPr>
          <w:sz w:val="22"/>
        </w:rPr>
        <w:t>1</w:t>
      </w:r>
      <w:r w:rsidR="00FC7D89"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="00FC7D89" w:rsidRPr="00533EF2">
        <w:rPr>
          <w:rFonts w:hint="eastAsia"/>
          <w:sz w:val="22"/>
        </w:rPr>
        <w:t>편의점,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카페,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지하철,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음식점,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다이소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올리브영,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백화점으로 선정하였다.</w:t>
      </w:r>
      <w:r w:rsidR="00FC7D89"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="00FC7D89"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신발과 기타와 관련된 </w:t>
      </w:r>
      <w:proofErr w:type="spellStart"/>
      <w:r w:rsidR="005B2004" w:rsidRPr="00533EF2">
        <w:rPr>
          <w:rFonts w:hint="eastAsia"/>
          <w:sz w:val="22"/>
        </w:rPr>
        <w:t>다이소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올리브영,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</w:p>
    <w:p w14:paraId="764C00C6" w14:textId="373A1DBE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음식점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일반음식점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5CC6A8AF" w14:textId="0A41A8DF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카페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</w:t>
      </w:r>
      <w:r w:rsidR="00CB4C05">
        <w:rPr>
          <w:rFonts w:hint="eastAsia"/>
          <w:sz w:val="22"/>
        </w:rPr>
        <w:t>시</w:t>
      </w:r>
      <w:r w:rsidRPr="00533EF2">
        <w:rPr>
          <w:rFonts w:hint="eastAsia"/>
          <w:sz w:val="22"/>
        </w:rPr>
        <w:t xml:space="preserve"> 휴게 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4C422C0C" w14:textId="6A08D50D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지하철 </w:t>
      </w:r>
      <w:r w:rsidRPr="00533EF2">
        <w:rPr>
          <w:sz w:val="22"/>
        </w:rPr>
        <w:t xml:space="preserve">: </w:t>
      </w:r>
      <w:r w:rsidR="003A288B" w:rsidRPr="00533EF2">
        <w:rPr>
          <w:rFonts w:hint="eastAsia"/>
          <w:sz w:val="22"/>
        </w:rPr>
        <w:t xml:space="preserve">서울 교통 공사 </w:t>
      </w:r>
      <w:r w:rsidR="00CB4C05">
        <w:rPr>
          <w:rFonts w:hint="eastAsia"/>
          <w:sz w:val="22"/>
        </w:rPr>
        <w:t>지하철역 주소 및 전화번호 정보.c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21A0A679" w14:textId="1B541277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 w:rsidRPr="00533EF2">
        <w:rPr>
          <w:rFonts w:hint="eastAsia"/>
          <w:sz w:val="22"/>
        </w:rPr>
        <w:t>다이소</w:t>
      </w:r>
      <w:proofErr w:type="spellEnd"/>
      <w:r w:rsidRPr="00533EF2">
        <w:rPr>
          <w:rFonts w:hint="eastAsia"/>
          <w:sz w:val="22"/>
        </w:rPr>
        <w:t>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올리브영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각 회사 홈페이지 구 별 점포 정보</w:t>
      </w:r>
      <w:r w:rsidR="00CB4C05">
        <w:rPr>
          <w:rFonts w:hint="eastAsia"/>
          <w:sz w:val="22"/>
        </w:rPr>
        <w:t>(엑셀 수기 작성)</w:t>
      </w:r>
    </w:p>
    <w:p w14:paraId="2B1F28D4" w14:textId="6408DB5F"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대규모 점포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 xml:space="preserve">서울 </w:t>
      </w:r>
      <w:proofErr w:type="spellStart"/>
      <w:r w:rsidR="00CB4C05">
        <w:rPr>
          <w:rFonts w:hint="eastAsia"/>
          <w:sz w:val="22"/>
        </w:rPr>
        <w:t>열린데이터</w:t>
      </w:r>
      <w:proofErr w:type="spellEnd"/>
      <w:r w:rsidR="00CB4C05">
        <w:rPr>
          <w:rFonts w:hint="eastAsia"/>
          <w:sz w:val="22"/>
        </w:rPr>
        <w:t xml:space="preserve"> 광장)</w:t>
      </w:r>
    </w:p>
    <w:p w14:paraId="656E21AF" w14:textId="3BA71D1D"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lastRenderedPageBreak/>
        <w:t>월세, 전세 데이터</w:t>
      </w:r>
    </w:p>
    <w:p w14:paraId="4D0F1A27" w14:textId="77777777"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r w:rsidRPr="00533EF2">
        <w:rPr>
          <w:rFonts w:hint="eastAsia"/>
          <w:sz w:val="22"/>
        </w:rPr>
        <w:t>편의성 뿐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14:paraId="576B335E" w14:textId="77777777"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6699CB1E" wp14:editId="35121A10">
            <wp:extent cx="5731510" cy="1956021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3" cy="19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7E3" w14:textId="24AB47AA"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  <w:r w:rsidR="00CB4C05">
        <w:rPr>
          <w:rFonts w:hint="eastAsia"/>
          <w:sz w:val="22"/>
        </w:rPr>
        <w:t>.</w:t>
      </w:r>
      <w:r w:rsidR="00CB4C05">
        <w:rPr>
          <w:sz w:val="22"/>
        </w:rPr>
        <w:t>csv(</w:t>
      </w:r>
      <w:r w:rsidR="00CB4C05">
        <w:rPr>
          <w:rFonts w:hint="eastAsia"/>
          <w:sz w:val="22"/>
        </w:rPr>
        <w:t>서울 열린 데이터 광장)</w:t>
      </w:r>
    </w:p>
    <w:p w14:paraId="486A1808" w14:textId="77777777" w:rsidR="00533EF2" w:rsidRPr="00533EF2" w:rsidRDefault="00533EF2" w:rsidP="00904F49">
      <w:pPr>
        <w:jc w:val="left"/>
        <w:rPr>
          <w:b/>
          <w:sz w:val="22"/>
        </w:rPr>
      </w:pPr>
    </w:p>
    <w:p w14:paraId="2928B935" w14:textId="5D4DBC04" w:rsidR="00E55C39" w:rsidRPr="003A288B" w:rsidRDefault="00E55C39" w:rsidP="00E55C39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14:paraId="1A55F8FA" w14:textId="77777777"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14:paraId="6F3D56AD" w14:textId="005E22F1" w:rsidR="00533EF2" w:rsidRPr="00533EF2" w:rsidRDefault="00F840C8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>
        <w:rPr>
          <w:rFonts w:hint="eastAsia"/>
          <w:sz w:val="22"/>
        </w:rPr>
        <w:t xml:space="preserve">서울시 </w:t>
      </w:r>
      <w:r w:rsidR="00533EF2" w:rsidRPr="00533EF2">
        <w:rPr>
          <w:rFonts w:hint="eastAsia"/>
          <w:sz w:val="22"/>
        </w:rPr>
        <w:t>1인가구(연령별)</w:t>
      </w:r>
      <w:r w:rsidR="00533EF2" w:rsidRPr="00533EF2">
        <w:rPr>
          <w:sz w:val="22"/>
        </w:rPr>
        <w:t xml:space="preserve"> </w:t>
      </w:r>
      <w:r>
        <w:rPr>
          <w:rFonts w:hint="eastAsia"/>
          <w:sz w:val="22"/>
        </w:rPr>
        <w:t>통계.</w:t>
      </w:r>
      <w:r>
        <w:rPr>
          <w:sz w:val="22"/>
        </w:rPr>
        <w:t>xlsx</w:t>
      </w:r>
    </w:p>
    <w:p w14:paraId="1F330C1B" w14:textId="77777777"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14:paraId="046438F6" w14:textId="77777777"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14:paraId="13E9DDFB" w14:textId="77777777"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14:paraId="0DF5AAE5" w14:textId="77777777"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lastRenderedPageBreak/>
        <w:drawing>
          <wp:inline distT="0" distB="0" distL="0" distR="0" wp14:anchorId="127E9B53" wp14:editId="1E198BE2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55181094" wp14:editId="1740CF71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14:paraId="24A9DC53" w14:textId="77777777"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14:paraId="23761A6B" w14:textId="77777777" w:rsidR="003B0CE0" w:rsidRPr="00301275" w:rsidRDefault="003B0CE0" w:rsidP="00533EF2">
      <w:pPr>
        <w:jc w:val="left"/>
        <w:rPr>
          <w:b/>
          <w:sz w:val="22"/>
        </w:rPr>
      </w:pPr>
    </w:p>
    <w:p w14:paraId="04E0528B" w14:textId="69DC6F7D"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r w:rsidR="00301275">
        <w:rPr>
          <w:sz w:val="22"/>
        </w:rPr>
        <w:t>data.frame</w:t>
      </w:r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14:paraId="05FB07BB" w14:textId="77777777" w:rsidR="00BB57B9" w:rsidRDefault="00BB57B9" w:rsidP="00904F49">
      <w:pPr>
        <w:jc w:val="center"/>
        <w:rPr>
          <w:b/>
          <w:sz w:val="44"/>
          <w:szCs w:val="44"/>
        </w:rPr>
      </w:pPr>
    </w:p>
    <w:p w14:paraId="32FCDB56" w14:textId="77777777" w:rsidR="00BB57B9" w:rsidRDefault="00BB57B9" w:rsidP="00904F49">
      <w:pPr>
        <w:jc w:val="center"/>
        <w:rPr>
          <w:b/>
          <w:sz w:val="44"/>
          <w:szCs w:val="44"/>
        </w:rPr>
      </w:pPr>
    </w:p>
    <w:p w14:paraId="2CCB3F8A" w14:textId="028B3F02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14:paraId="2B19FD47" w14:textId="1EFCE281" w:rsidR="009A5795" w:rsidRPr="00F840C8" w:rsidRDefault="009A5795" w:rsidP="006D503D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</w:t>
      </w:r>
      <w:r w:rsidR="00F840C8">
        <w:rPr>
          <w:rFonts w:hint="eastAsia"/>
          <w:sz w:val="22"/>
        </w:rPr>
        <w:t>참고하여</w:t>
      </w:r>
      <w:r>
        <w:rPr>
          <w:rFonts w:hint="eastAsia"/>
          <w:sz w:val="22"/>
        </w:rPr>
        <w:t xml:space="preserve">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다이소</w:t>
      </w:r>
      <w:proofErr w:type="spellEnd"/>
      <w:r>
        <w:rPr>
          <w:rFonts w:hint="eastAsia"/>
          <w:sz w:val="22"/>
        </w:rPr>
        <w:t>, 올리브영,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1F164B96" w14:textId="77777777"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2C62D514" wp14:editId="6D56BD1F">
            <wp:extent cx="5731510" cy="2887134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536" w14:textId="77777777"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14:paraId="73E39356" w14:textId="77777777" w:rsidR="00E81353" w:rsidRDefault="00E81353" w:rsidP="009A5795">
      <w:pPr>
        <w:jc w:val="left"/>
        <w:rPr>
          <w:sz w:val="22"/>
        </w:rPr>
      </w:pPr>
    </w:p>
    <w:p w14:paraId="767D0D71" w14:textId="77777777" w:rsidR="00E81353" w:rsidRDefault="00E81353" w:rsidP="009A5795">
      <w:pPr>
        <w:jc w:val="left"/>
        <w:rPr>
          <w:sz w:val="22"/>
        </w:rPr>
      </w:pPr>
      <w:bookmarkStart w:id="0" w:name="_GoBack"/>
      <w:bookmarkEnd w:id="0"/>
    </w:p>
    <w:p w14:paraId="03C3698B" w14:textId="77777777" w:rsidR="004D10F8" w:rsidRPr="00F0073B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  <w:r w:rsidR="00C66BED">
        <w:rPr>
          <w:rFonts w:hint="eastAsia"/>
          <w:b/>
          <w:sz w:val="30"/>
          <w:szCs w:val="30"/>
        </w:rPr>
        <w:t>결과</w:t>
      </w:r>
    </w:p>
    <w:p w14:paraId="7AB4B390" w14:textId="77777777"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14:paraId="4253760D" w14:textId="77777777" w:rsidTr="009A5795">
        <w:trPr>
          <w:trHeight w:val="292"/>
        </w:trPr>
        <w:tc>
          <w:tcPr>
            <w:tcW w:w="1271" w:type="dxa"/>
          </w:tcPr>
          <w:p w14:paraId="015992C1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97E7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14:paraId="16E49CB4" w14:textId="77777777" w:rsidR="004D10F8" w:rsidRPr="009A5795" w:rsidRDefault="00A22B4C" w:rsidP="009A5795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4864" behindDoc="0" locked="0" layoutInCell="1" allowOverlap="1" wp14:anchorId="04256388" wp14:editId="2967FE0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26945" cy="2054225"/>
            <wp:effectExtent l="0" t="0" r="1905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95">
        <w:rPr>
          <w:rFonts w:hint="eastAsia"/>
          <w:sz w:val="22"/>
        </w:rPr>
        <w:t>M</w:t>
      </w:r>
      <w:r w:rsidR="009A5795">
        <w:rPr>
          <w:sz w:val="22"/>
        </w:rPr>
        <w:t>Z</w:t>
      </w:r>
      <w:r w:rsidR="009A5795">
        <w:rPr>
          <w:rFonts w:hint="eastAsia"/>
          <w:sz w:val="22"/>
        </w:rPr>
        <w:t xml:space="preserve">세대 </w:t>
      </w:r>
      <w:r w:rsidR="009A5795">
        <w:rPr>
          <w:sz w:val="22"/>
        </w:rPr>
        <w:t>1</w:t>
      </w:r>
      <w:r w:rsidR="009A5795">
        <w:rPr>
          <w:rFonts w:hint="eastAsia"/>
          <w:sz w:val="22"/>
        </w:rPr>
        <w:t xml:space="preserve">인가구 비율과 편의점 개수를 통해 </w:t>
      </w:r>
      <w:r w:rsidR="009A5795">
        <w:rPr>
          <w:sz w:val="22"/>
        </w:rPr>
        <w:br/>
      </w:r>
      <w:r w:rsidR="009A5795">
        <w:rPr>
          <w:rFonts w:hint="eastAsia"/>
          <w:sz w:val="22"/>
        </w:rPr>
        <w:t xml:space="preserve">오른쪽과 같은 </w:t>
      </w:r>
      <w:proofErr w:type="spellStart"/>
      <w:r w:rsidR="009A5795">
        <w:rPr>
          <w:rFonts w:hint="eastAsia"/>
          <w:sz w:val="22"/>
        </w:rPr>
        <w:t>산점도를</w:t>
      </w:r>
      <w:proofErr w:type="spellEnd"/>
      <w:r w:rsidR="009A5795">
        <w:rPr>
          <w:rFonts w:hint="eastAsia"/>
          <w:sz w:val="22"/>
        </w:rPr>
        <w:t xml:space="preserve"> 얻을 수 있었다.</w:t>
      </w:r>
      <w:r w:rsidR="009A5795"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5B5C5FE9" w14:textId="77777777" w:rsidR="00904F49" w:rsidRPr="009A5795" w:rsidRDefault="00904F49" w:rsidP="009A5795">
      <w:pPr>
        <w:jc w:val="left"/>
        <w:rPr>
          <w:sz w:val="22"/>
        </w:rPr>
      </w:pPr>
    </w:p>
    <w:p w14:paraId="01D8422B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284959A1" w14:textId="77777777" w:rsidTr="008D0EEB">
        <w:trPr>
          <w:trHeight w:val="292"/>
        </w:trPr>
        <w:tc>
          <w:tcPr>
            <w:tcW w:w="1271" w:type="dxa"/>
          </w:tcPr>
          <w:p w14:paraId="606F1AE6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167DB00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14:paraId="21004C08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5888" behindDoc="0" locked="0" layoutInCell="1" allowOverlap="1" wp14:anchorId="1588E6B4" wp14:editId="4007358C">
            <wp:simplePos x="0" y="0"/>
            <wp:positionH relativeFrom="margin">
              <wp:align>right</wp:align>
            </wp:positionH>
            <wp:positionV relativeFrom="paragraph">
              <wp:posOffset>2490</wp:posOffset>
            </wp:positionV>
            <wp:extent cx="2309495" cy="2000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음식점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302745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2371A0E1" w14:textId="77777777" w:rsidR="009A5795" w:rsidRPr="004D10F8" w:rsidRDefault="009A5795" w:rsidP="00EF3E80">
      <w:pPr>
        <w:ind w:left="400"/>
        <w:jc w:val="left"/>
        <w:rPr>
          <w:b/>
          <w:sz w:val="22"/>
        </w:rPr>
      </w:pPr>
    </w:p>
    <w:p w14:paraId="5935A6A3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726B95F6" w14:textId="77777777" w:rsidTr="008D0EEB">
        <w:trPr>
          <w:trHeight w:val="292"/>
        </w:trPr>
        <w:tc>
          <w:tcPr>
            <w:tcW w:w="1271" w:type="dxa"/>
          </w:tcPr>
          <w:p w14:paraId="7A469F51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025ADA0B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14:paraId="2464E087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6912" behindDoc="0" locked="0" layoutInCell="1" allowOverlap="1" wp14:anchorId="6F9E1180" wp14:editId="1E124CF2">
            <wp:simplePos x="0" y="0"/>
            <wp:positionH relativeFrom="margin">
              <wp:align>right</wp:align>
            </wp:positionH>
            <wp:positionV relativeFrom="paragraph">
              <wp:posOffset>5665</wp:posOffset>
            </wp:positionV>
            <wp:extent cx="2343785" cy="1941195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카페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3559358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4D0663A6" w14:textId="77777777" w:rsidR="009A5795" w:rsidRDefault="009A5795" w:rsidP="00EF3E80">
      <w:pPr>
        <w:ind w:left="400"/>
        <w:jc w:val="left"/>
        <w:rPr>
          <w:b/>
          <w:sz w:val="22"/>
        </w:rPr>
      </w:pPr>
    </w:p>
    <w:p w14:paraId="0929B186" w14:textId="77777777" w:rsidR="00F0073B" w:rsidRPr="004D10F8" w:rsidRDefault="00F0073B" w:rsidP="00EF3E80">
      <w:pPr>
        <w:ind w:left="400"/>
        <w:jc w:val="left"/>
        <w:rPr>
          <w:b/>
          <w:sz w:val="22"/>
        </w:rPr>
      </w:pPr>
    </w:p>
    <w:p w14:paraId="1F8C0978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31E805C0" w14:textId="77777777" w:rsidTr="008D0EEB">
        <w:trPr>
          <w:trHeight w:val="292"/>
        </w:trPr>
        <w:tc>
          <w:tcPr>
            <w:tcW w:w="1271" w:type="dxa"/>
          </w:tcPr>
          <w:p w14:paraId="5A540560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2A56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14:paraId="2D316ECB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 wp14:anchorId="3F1E93B1" wp14:editId="1314B4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80285" cy="1995170"/>
            <wp:effectExtent l="0" t="0" r="5715" b="508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지하철역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03813673</w:t>
      </w:r>
      <w:r w:rsidR="004D10F8">
        <w:rPr>
          <w:rFonts w:hint="eastAsia"/>
          <w:sz w:val="22"/>
        </w:rPr>
        <w:t>으로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거의 상관없는</w:t>
      </w:r>
      <w:r w:rsidR="004D10F8">
        <w:rPr>
          <w:sz w:val="22"/>
        </w:rPr>
        <w:t xml:space="preserve"> </w:t>
      </w:r>
      <w:r w:rsidR="004D10F8">
        <w:rPr>
          <w:rFonts w:hint="eastAsia"/>
          <w:sz w:val="22"/>
        </w:rPr>
        <w:t>것을 확인할 수 있다.</w:t>
      </w:r>
      <w:r w:rsidRPr="00A22B4C">
        <w:rPr>
          <w:noProof/>
        </w:rPr>
        <w:t xml:space="preserve"> </w:t>
      </w:r>
    </w:p>
    <w:p w14:paraId="5C7425A1" w14:textId="77777777" w:rsidR="004D10F8" w:rsidRPr="004D10F8" w:rsidRDefault="004D10F8" w:rsidP="004D10F8">
      <w:pPr>
        <w:ind w:left="400"/>
        <w:jc w:val="left"/>
        <w:rPr>
          <w:b/>
          <w:sz w:val="22"/>
        </w:rPr>
      </w:pPr>
    </w:p>
    <w:p w14:paraId="6ED4810E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 w:rsidR="000E37C6">
        <w:rPr>
          <w:rFonts w:hint="eastAsia"/>
          <w:b/>
          <w:sz w:val="22"/>
        </w:rPr>
        <w:t>다이소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16DBCF0C" w14:textId="77777777" w:rsidTr="008D0EEB">
        <w:trPr>
          <w:trHeight w:val="292"/>
        </w:trPr>
        <w:tc>
          <w:tcPr>
            <w:tcW w:w="1271" w:type="dxa"/>
          </w:tcPr>
          <w:p w14:paraId="6967E1AE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149CA1E" w14:textId="77777777"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14:paraId="09A2B34A" w14:textId="77777777" w:rsidR="004D10F8" w:rsidRPr="000E37C6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1C5CC1F4" wp14:editId="2D897D5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0920" cy="19240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0E9B3CD1" wp14:editId="7478E43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다이소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r w:rsidR="000E37C6">
        <w:rPr>
          <w:rFonts w:hint="eastAsia"/>
          <w:sz w:val="22"/>
        </w:rPr>
        <w:t xml:space="preserve">올리브영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0E37C6">
        <w:rPr>
          <w:sz w:val="22"/>
        </w:rPr>
        <w:t>1105288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지하철역 개수와 마찬가지로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있다.</w:t>
      </w:r>
      <w:r w:rsidR="000E37C6">
        <w:rPr>
          <w:sz w:val="22"/>
        </w:rPr>
        <w:br/>
      </w:r>
    </w:p>
    <w:p w14:paraId="41C4CCA3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올리브영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71A1759F" w14:textId="77777777" w:rsidTr="008D0EEB">
        <w:trPr>
          <w:trHeight w:val="292"/>
        </w:trPr>
        <w:tc>
          <w:tcPr>
            <w:tcW w:w="1271" w:type="dxa"/>
          </w:tcPr>
          <w:p w14:paraId="35EB703E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43DCB00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14:paraId="5A2A3E8F" w14:textId="77777777" w:rsidR="000E37C6" w:rsidRPr="009A5795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9984" behindDoc="0" locked="0" layoutInCell="1" allowOverlap="1" wp14:anchorId="5CD7ADA1" wp14:editId="592CD460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2273300" cy="204343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올리브영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올리브영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2446565</w:t>
      </w:r>
      <w:r w:rsidR="000E37C6">
        <w:rPr>
          <w:rFonts w:hint="eastAsia"/>
          <w:sz w:val="22"/>
        </w:rPr>
        <w:t>만큼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약한 양의 상관관계에 있는 것을 확인할 수 있다.</w:t>
      </w:r>
    </w:p>
    <w:p w14:paraId="21AEE013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4CD6F080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6CD52FCB" w14:textId="77777777" w:rsidR="000E37C6" w:rsidRPr="000E37C6" w:rsidRDefault="000E37C6" w:rsidP="000E37C6">
      <w:pPr>
        <w:jc w:val="left"/>
        <w:rPr>
          <w:b/>
          <w:sz w:val="22"/>
        </w:rPr>
      </w:pPr>
    </w:p>
    <w:p w14:paraId="49978205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2ED266A9" w14:textId="77777777" w:rsidTr="008D0EEB">
        <w:trPr>
          <w:trHeight w:val="292"/>
        </w:trPr>
        <w:tc>
          <w:tcPr>
            <w:tcW w:w="1271" w:type="dxa"/>
          </w:tcPr>
          <w:p w14:paraId="5463DCA5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16149630" w14:textId="77777777"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14:paraId="58B93636" w14:textId="77777777" w:rsidR="000E37C6" w:rsidRPr="009A5795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1008" behindDoc="0" locked="0" layoutInCell="1" allowOverlap="1" wp14:anchorId="27DC4D61" wp14:editId="4991484C">
            <wp:simplePos x="0" y="0"/>
            <wp:positionH relativeFrom="margin">
              <wp:align>right</wp:align>
            </wp:positionH>
            <wp:positionV relativeFrom="paragraph">
              <wp:posOffset>3478</wp:posOffset>
            </wp:positionV>
            <wp:extent cx="2244725" cy="1939925"/>
            <wp:effectExtent l="0" t="0" r="3175" b="317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대규모 점포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대규모 점포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142311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</w:t>
      </w:r>
    </w:p>
    <w:p w14:paraId="5461A722" w14:textId="77777777" w:rsidR="000E37C6" w:rsidRPr="004D10F8" w:rsidRDefault="000E37C6" w:rsidP="000E37C6">
      <w:pPr>
        <w:ind w:left="400"/>
        <w:jc w:val="left"/>
        <w:rPr>
          <w:b/>
          <w:sz w:val="22"/>
        </w:rPr>
      </w:pPr>
    </w:p>
    <w:p w14:paraId="4155A44F" w14:textId="77777777"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14:paraId="0D8D4631" w14:textId="77777777" w:rsidR="005A0EEE" w:rsidRPr="005A0EEE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2032" behindDoc="0" locked="0" layoutInCell="1" allowOverlap="1" wp14:anchorId="658F5F14" wp14:editId="0A32BB40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2964815" cy="2560320"/>
            <wp:effectExtent l="0" t="0" r="698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</w:t>
      </w:r>
      <w:r>
        <w:rPr>
          <w:rFonts w:hint="eastAsia"/>
          <w:sz w:val="22"/>
        </w:rPr>
        <w:t>을</w:t>
      </w:r>
      <w:r w:rsidR="005A0EEE">
        <w:rPr>
          <w:rFonts w:hint="eastAsia"/>
          <w:sz w:val="22"/>
        </w:rPr>
        <w:t xml:space="preserve"> </w:t>
      </w:r>
      <w:r w:rsidR="000E37C6">
        <w:rPr>
          <w:rFonts w:hint="eastAsia"/>
          <w:sz w:val="22"/>
        </w:rPr>
        <w:t xml:space="preserve">통해 </w:t>
      </w:r>
      <w:r w:rsidR="005A0EEE"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proofErr w:type="spellStart"/>
      <w:r w:rsidR="005A0EEE">
        <w:rPr>
          <w:rFonts w:hint="eastAsia"/>
          <w:sz w:val="22"/>
        </w:rPr>
        <w:t>산점도와</w:t>
      </w:r>
      <w:proofErr w:type="spellEnd"/>
      <w:r w:rsidR="005A0EEE">
        <w:rPr>
          <w:rFonts w:hint="eastAsia"/>
          <w:sz w:val="22"/>
        </w:rPr>
        <w:t xml:space="preserve"> 상관계수를</w:t>
      </w:r>
      <w:r w:rsidR="000E37C6">
        <w:rPr>
          <w:rFonts w:hint="eastAsia"/>
          <w:sz w:val="22"/>
        </w:rPr>
        <w:t xml:space="preserve"> </w:t>
      </w:r>
      <w:r w:rsidR="005A0EEE"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 w:rsidR="005A0EEE"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보증금(월세)는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14:paraId="35C846D5" w14:textId="77777777" w:rsidTr="005A0EEE">
        <w:trPr>
          <w:trHeight w:val="290"/>
        </w:trPr>
        <w:tc>
          <w:tcPr>
            <w:tcW w:w="2092" w:type="dxa"/>
          </w:tcPr>
          <w:p w14:paraId="7FCA70F5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14:paraId="145C58D3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14:paraId="7115AD52" w14:textId="77777777" w:rsidTr="005A0EEE">
        <w:trPr>
          <w:trHeight w:val="290"/>
        </w:trPr>
        <w:tc>
          <w:tcPr>
            <w:tcW w:w="2092" w:type="dxa"/>
          </w:tcPr>
          <w:p w14:paraId="5F522B59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14:paraId="6E55EA98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14:paraId="67A71667" w14:textId="77777777"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 xml:space="preserve">오른쪽 </w:t>
      </w:r>
      <w:proofErr w:type="spellStart"/>
      <w:r>
        <w:rPr>
          <w:rFonts w:hint="eastAsia"/>
          <w:sz w:val="22"/>
        </w:rPr>
        <w:t>산점도는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 xml:space="preserve">단위를 맞춰서 </w:t>
      </w:r>
      <w:r w:rsidR="00DE7208">
        <w:rPr>
          <w:rFonts w:hint="eastAsia"/>
          <w:sz w:val="22"/>
        </w:rPr>
        <w:t>표시하였다.</w:t>
      </w:r>
    </w:p>
    <w:p w14:paraId="101351C0" w14:textId="77777777" w:rsidR="009A5795" w:rsidRPr="000E37C6" w:rsidRDefault="009A5795" w:rsidP="00EF3E80">
      <w:pPr>
        <w:ind w:left="400"/>
        <w:jc w:val="left"/>
        <w:rPr>
          <w:b/>
          <w:sz w:val="22"/>
        </w:rPr>
      </w:pPr>
    </w:p>
    <w:p w14:paraId="5033EE8B" w14:textId="77777777" w:rsidR="005A0EEE" w:rsidRPr="009A5795" w:rsidRDefault="00704813" w:rsidP="005A0EEE">
      <w:pPr>
        <w:jc w:val="left"/>
        <w:rPr>
          <w:b/>
          <w:sz w:val="22"/>
        </w:rPr>
      </w:pPr>
      <w:r>
        <w:rPr>
          <w:b/>
          <w:sz w:val="22"/>
        </w:rPr>
        <w:t>9</w:t>
      </w:r>
      <w:r w:rsidR="005A0EEE">
        <w:rPr>
          <w:b/>
          <w:sz w:val="22"/>
        </w:rPr>
        <w:t xml:space="preserve">) </w:t>
      </w:r>
      <w:r w:rsidR="005A0EEE" w:rsidRPr="009A5795">
        <w:rPr>
          <w:rFonts w:hint="eastAsia"/>
          <w:b/>
          <w:sz w:val="22"/>
        </w:rPr>
        <w:t>M</w:t>
      </w:r>
      <w:r w:rsidR="005A0EEE" w:rsidRPr="009A5795">
        <w:rPr>
          <w:b/>
          <w:sz w:val="22"/>
        </w:rPr>
        <w:t>Z</w:t>
      </w:r>
      <w:r w:rsidR="005A0EEE" w:rsidRPr="009A5795">
        <w:rPr>
          <w:rFonts w:hint="eastAsia"/>
          <w:b/>
          <w:sz w:val="22"/>
        </w:rPr>
        <w:t>세대</w:t>
      </w:r>
      <w:r w:rsidR="005A0EEE">
        <w:rPr>
          <w:rFonts w:hint="eastAsia"/>
          <w:b/>
          <w:sz w:val="22"/>
        </w:rPr>
        <w:t xml:space="preserve"> 비율과</w:t>
      </w:r>
      <w:r w:rsidR="005A0EEE" w:rsidRPr="009A5795">
        <w:rPr>
          <w:rFonts w:hint="eastAsia"/>
          <w:b/>
          <w:sz w:val="22"/>
        </w:rPr>
        <w:t xml:space="preserve"> </w:t>
      </w:r>
      <w:r w:rsidR="005A0EEE"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14:paraId="5AF2D13D" w14:textId="77777777" w:rsidTr="008D0EEB">
        <w:trPr>
          <w:trHeight w:val="292"/>
        </w:trPr>
        <w:tc>
          <w:tcPr>
            <w:tcW w:w="1271" w:type="dxa"/>
          </w:tcPr>
          <w:p w14:paraId="73532262" w14:textId="77777777"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75B0C47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14:paraId="3051FC02" w14:textId="77777777" w:rsidR="005A0EEE" w:rsidRDefault="0031428B" w:rsidP="005A0EEE">
      <w:pPr>
        <w:jc w:val="left"/>
        <w:rPr>
          <w:sz w:val="22"/>
        </w:rPr>
      </w:pPr>
      <w:r w:rsidRPr="0031428B"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43BCF276" wp14:editId="42AE6D9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65045" cy="1979295"/>
            <wp:effectExtent l="0" t="0" r="190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EEE">
        <w:rPr>
          <w:rFonts w:hint="eastAsia"/>
          <w:sz w:val="22"/>
        </w:rPr>
        <w:t>M</w:t>
      </w:r>
      <w:r w:rsidR="005A0EEE">
        <w:rPr>
          <w:sz w:val="22"/>
        </w:rPr>
        <w:t>Z</w:t>
      </w:r>
      <w:r w:rsidR="005A0EEE">
        <w:rPr>
          <w:rFonts w:hint="eastAsia"/>
          <w:sz w:val="22"/>
        </w:rPr>
        <w:t xml:space="preserve">세대 </w:t>
      </w:r>
      <w:r w:rsidR="005A0EEE">
        <w:rPr>
          <w:sz w:val="22"/>
        </w:rPr>
        <w:t>1</w:t>
      </w:r>
      <w:r w:rsidR="005A0EEE">
        <w:rPr>
          <w:rFonts w:hint="eastAsia"/>
          <w:sz w:val="22"/>
        </w:rPr>
        <w:t xml:space="preserve">인가구 비율과 월세를 통해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 xml:space="preserve">오른쪽과 같은 </w:t>
      </w:r>
      <w:proofErr w:type="spellStart"/>
      <w:r w:rsidR="005A0EEE">
        <w:rPr>
          <w:rFonts w:hint="eastAsia"/>
          <w:sz w:val="22"/>
        </w:rPr>
        <w:t>산점도를</w:t>
      </w:r>
      <w:proofErr w:type="spellEnd"/>
      <w:r w:rsidR="005A0EEE">
        <w:rPr>
          <w:rFonts w:hint="eastAsia"/>
          <w:sz w:val="22"/>
        </w:rPr>
        <w:t xml:space="preserve"> 얻을 수 있었다.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상관 분석을 통해 월세 가격은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MZ세대 거주 비율에 0.</w:t>
      </w:r>
      <w:r w:rsidR="005A0EEE">
        <w:rPr>
          <w:sz w:val="22"/>
        </w:rPr>
        <w:t>2099976</w:t>
      </w:r>
      <w:r w:rsidR="005A0EEE">
        <w:rPr>
          <w:rFonts w:hint="eastAsia"/>
          <w:sz w:val="22"/>
        </w:rPr>
        <w:t>으로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앞서 본 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 xml:space="preserve">보증금보다는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더 상관이 있는 것을 확인할 수 있다.</w:t>
      </w:r>
      <w:r w:rsidRPr="0031428B">
        <w:rPr>
          <w:noProof/>
        </w:rPr>
        <w:t xml:space="preserve"> </w:t>
      </w:r>
    </w:p>
    <w:p w14:paraId="543DB350" w14:textId="77777777" w:rsidR="00FD5318" w:rsidRPr="009A5795" w:rsidRDefault="00FD5318" w:rsidP="00FD531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10) </w:t>
      </w:r>
      <w:r>
        <w:rPr>
          <w:rFonts w:hint="eastAsia"/>
          <w:b/>
          <w:sz w:val="22"/>
        </w:rPr>
        <w:t>인구밀집도와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종합 점수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FD5318" w14:paraId="49612276" w14:textId="77777777" w:rsidTr="00F94F32">
        <w:trPr>
          <w:trHeight w:val="292"/>
        </w:trPr>
        <w:tc>
          <w:tcPr>
            <w:tcW w:w="1271" w:type="dxa"/>
          </w:tcPr>
          <w:p w14:paraId="5E14F50E" w14:textId="77777777" w:rsidR="00FD5318" w:rsidRDefault="00FD5318" w:rsidP="00F94F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509F0A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.213787</w:t>
            </w:r>
          </w:p>
        </w:tc>
      </w:tr>
    </w:tbl>
    <w:p w14:paraId="2E73D7C5" w14:textId="77777777" w:rsidR="00FD5318" w:rsidRPr="00FD5318" w:rsidRDefault="00FD5318" w:rsidP="00FD5318">
      <w:pPr>
        <w:jc w:val="left"/>
        <w:rPr>
          <w:sz w:val="22"/>
        </w:rPr>
      </w:pPr>
      <w:r w:rsidRPr="00FD5318">
        <w:rPr>
          <w:b/>
          <w:noProof/>
          <w:sz w:val="22"/>
        </w:rPr>
        <w:drawing>
          <wp:anchor distT="0" distB="0" distL="114300" distR="114300" simplePos="0" relativeHeight="251697152" behindDoc="0" locked="0" layoutInCell="1" allowOverlap="1" wp14:anchorId="38AFE438" wp14:editId="4ED31D6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72665" cy="2091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마지막으로 구 별 인구밀집도와 종합 점수를 통해</w:t>
      </w:r>
      <w:r>
        <w:rPr>
          <w:sz w:val="22"/>
        </w:rPr>
        <w:br/>
      </w:r>
      <w:r>
        <w:rPr>
          <w:rFonts w:hint="eastAsia"/>
          <w:sz w:val="22"/>
        </w:rPr>
        <w:t xml:space="preserve">오른쪽과 같은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얻을 수 있었다.</w:t>
      </w:r>
      <w:r>
        <w:rPr>
          <w:sz w:val="22"/>
        </w:rPr>
        <w:br/>
      </w:r>
      <w:r>
        <w:rPr>
          <w:rFonts w:hint="eastAsia"/>
          <w:sz w:val="22"/>
        </w:rPr>
        <w:t>이는 음의 상관관계로 인구밀집도가 높으면</w:t>
      </w:r>
      <w:r>
        <w:rPr>
          <w:sz w:val="22"/>
        </w:rPr>
        <w:br/>
      </w:r>
      <w:r>
        <w:rPr>
          <w:rFonts w:hint="eastAsia"/>
          <w:sz w:val="22"/>
        </w:rPr>
        <w:t>종합 점수는 떨어지는 반비례 관계를 의미한다.</w:t>
      </w:r>
    </w:p>
    <w:p w14:paraId="2D295E4F" w14:textId="77777777" w:rsidR="00FD5318" w:rsidRDefault="00FD5318" w:rsidP="0031428B">
      <w:pPr>
        <w:jc w:val="left"/>
        <w:rPr>
          <w:b/>
          <w:sz w:val="22"/>
        </w:rPr>
      </w:pPr>
    </w:p>
    <w:p w14:paraId="2713C9F4" w14:textId="77777777" w:rsidR="00FD5318" w:rsidRDefault="00FD5318" w:rsidP="0031428B">
      <w:pPr>
        <w:jc w:val="left"/>
        <w:rPr>
          <w:b/>
          <w:sz w:val="22"/>
        </w:rPr>
      </w:pPr>
    </w:p>
    <w:p w14:paraId="3D375388" w14:textId="77777777" w:rsidR="0031428B" w:rsidRPr="009A5795" w:rsidRDefault="0031428B" w:rsidP="0031428B">
      <w:pPr>
        <w:jc w:val="left"/>
        <w:rPr>
          <w:b/>
          <w:sz w:val="22"/>
        </w:rPr>
      </w:pPr>
      <w:r>
        <w:rPr>
          <w:b/>
          <w:sz w:val="22"/>
        </w:rPr>
        <w:t>1</w:t>
      </w:r>
      <w:r w:rsidR="00FD5318">
        <w:rPr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구 평균 월세 가격 히스토그램</w:t>
      </w:r>
    </w:p>
    <w:p w14:paraId="0E8C6399" w14:textId="77777777" w:rsidR="0031428B" w:rsidRDefault="00B725D6" w:rsidP="0031428B">
      <w:pPr>
        <w:jc w:val="left"/>
        <w:rPr>
          <w:b/>
          <w:sz w:val="22"/>
        </w:rPr>
      </w:pPr>
      <w:r w:rsidRPr="00B725D6">
        <w:rPr>
          <w:b/>
          <w:noProof/>
          <w:sz w:val="22"/>
        </w:rPr>
        <w:drawing>
          <wp:anchor distT="0" distB="0" distL="114300" distR="114300" simplePos="0" relativeHeight="251694080" behindDoc="0" locked="0" layoutInCell="1" allowOverlap="1" wp14:anchorId="141C935A" wp14:editId="274D9261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2901950" cy="244856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1F2">
        <w:rPr>
          <w:rFonts w:hint="eastAsia"/>
          <w:sz w:val="22"/>
        </w:rPr>
        <w:t>주머니 사정이 좋지 않은 M</w:t>
      </w:r>
      <w:r w:rsidR="006E41F2">
        <w:rPr>
          <w:sz w:val="22"/>
        </w:rPr>
        <w:t>Z</w:t>
      </w:r>
      <w:r w:rsidR="006E41F2">
        <w:rPr>
          <w:rFonts w:hint="eastAsia"/>
          <w:sz w:val="22"/>
        </w:rPr>
        <w:t>세대 대다수를 위해서</w:t>
      </w:r>
      <w:r>
        <w:rPr>
          <w:rFonts w:hint="eastAsia"/>
          <w:sz w:val="22"/>
        </w:rPr>
        <w:t xml:space="preserve"> </w:t>
      </w:r>
      <w:r w:rsidR="006E41F2">
        <w:rPr>
          <w:rFonts w:hint="eastAsia"/>
          <w:sz w:val="22"/>
        </w:rPr>
        <w:t>1인가구 최소 주거 면적으로 지정된</w:t>
      </w:r>
      <w:r w:rsidR="006E41F2">
        <w:rPr>
          <w:sz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14m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(약 </w:t>
      </w:r>
      <w:r w:rsidR="006E41F2">
        <w:rPr>
          <w:sz w:val="22"/>
        </w:rPr>
        <w:t>4.2</w:t>
      </w:r>
      <w:r w:rsidR="006E41F2">
        <w:rPr>
          <w:rFonts w:hint="eastAsia"/>
          <w:sz w:val="22"/>
        </w:rPr>
        <w:t>평)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에서부터 </w:t>
      </w:r>
      <w:r w:rsidR="006E41F2">
        <w:rPr>
          <w:rFonts w:hint="eastAsia"/>
          <w:sz w:val="22"/>
        </w:rPr>
        <w:t xml:space="preserve">1인당 주거면적 평균인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33.9m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 </w:t>
      </w:r>
      <w:r w:rsidR="006E41F2">
        <w:rPr>
          <w:sz w:val="22"/>
        </w:rPr>
        <w:t>(</w:t>
      </w:r>
      <w:r w:rsidR="006E41F2">
        <w:rPr>
          <w:rFonts w:hint="eastAsia"/>
          <w:sz w:val="22"/>
        </w:rPr>
        <w:t xml:space="preserve">약 </w:t>
      </w:r>
      <w:r w:rsidR="006E41F2">
        <w:rPr>
          <w:sz w:val="22"/>
        </w:rPr>
        <w:t>10</w:t>
      </w:r>
      <w:r w:rsidR="006E41F2">
        <w:rPr>
          <w:rFonts w:hint="eastAsia"/>
          <w:sz w:val="22"/>
        </w:rPr>
        <w:t>평)</w:t>
      </w:r>
      <w:r>
        <w:rPr>
          <w:rFonts w:hint="eastAsia"/>
          <w:sz w:val="22"/>
        </w:rPr>
        <w:t xml:space="preserve"> 까지 구 별 월세 가격 평균을 히스토그램으로 나타낸 것이다.</w:t>
      </w:r>
      <w:r w:rsidR="0031428B">
        <w:rPr>
          <w:sz w:val="22"/>
        </w:rPr>
        <w:br/>
      </w:r>
    </w:p>
    <w:tbl>
      <w:tblPr>
        <w:tblStyle w:val="a3"/>
        <w:tblpPr w:leftFromText="142" w:rightFromText="142" w:vertAnchor="page" w:horzAnchor="margin" w:tblpXSpec="right" w:tblpY="8165"/>
        <w:tblW w:w="0" w:type="auto"/>
        <w:tblLook w:val="04A0" w:firstRow="1" w:lastRow="0" w:firstColumn="1" w:lastColumn="0" w:noHBand="0" w:noVBand="1"/>
      </w:tblPr>
      <w:tblGrid>
        <w:gridCol w:w="2003"/>
        <w:gridCol w:w="2003"/>
      </w:tblGrid>
      <w:tr w:rsidR="00FD5318" w14:paraId="74F7027A" w14:textId="77777777" w:rsidTr="00FD5318">
        <w:trPr>
          <w:trHeight w:val="418"/>
        </w:trPr>
        <w:tc>
          <w:tcPr>
            <w:tcW w:w="2003" w:type="dxa"/>
          </w:tcPr>
          <w:p w14:paraId="3AD59A3B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 xml:space="preserve">월세 범위 </w:t>
            </w:r>
            <w:r w:rsidRPr="00C66BED">
              <w:rPr>
                <w:b/>
                <w:sz w:val="22"/>
              </w:rPr>
              <w:t>(</w:t>
            </w:r>
            <w:r w:rsidRPr="00C66BED">
              <w:rPr>
                <w:rFonts w:hint="eastAsia"/>
                <w:b/>
                <w:sz w:val="22"/>
              </w:rPr>
              <w:t>만원)</w:t>
            </w:r>
          </w:p>
        </w:tc>
        <w:tc>
          <w:tcPr>
            <w:tcW w:w="2003" w:type="dxa"/>
          </w:tcPr>
          <w:p w14:paraId="2F8AA55F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>구 개수</w:t>
            </w:r>
          </w:p>
        </w:tc>
      </w:tr>
      <w:tr w:rsidR="00FD5318" w14:paraId="0D8F330D" w14:textId="77777777" w:rsidTr="00FD5318">
        <w:trPr>
          <w:trHeight w:val="60"/>
        </w:trPr>
        <w:tc>
          <w:tcPr>
            <w:tcW w:w="2003" w:type="dxa"/>
          </w:tcPr>
          <w:p w14:paraId="432701C6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 w:rsidRPr="00B725D6">
              <w:rPr>
                <w:sz w:val="22"/>
              </w:rPr>
              <w:t>2.5~37.5</w:t>
            </w:r>
          </w:p>
        </w:tc>
        <w:tc>
          <w:tcPr>
            <w:tcW w:w="2003" w:type="dxa"/>
          </w:tcPr>
          <w:p w14:paraId="4A7BE1B8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  <w:tr w:rsidR="00FD5318" w14:paraId="1E09ED5E" w14:textId="77777777" w:rsidTr="00FD5318">
        <w:trPr>
          <w:trHeight w:val="60"/>
        </w:trPr>
        <w:tc>
          <w:tcPr>
            <w:tcW w:w="2003" w:type="dxa"/>
          </w:tcPr>
          <w:p w14:paraId="49A64014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09F52E9D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</w:t>
            </w:r>
          </w:p>
        </w:tc>
      </w:tr>
      <w:tr w:rsidR="00FD5318" w14:paraId="05B91DB9" w14:textId="77777777" w:rsidTr="00FD5318">
        <w:trPr>
          <w:trHeight w:val="94"/>
        </w:trPr>
        <w:tc>
          <w:tcPr>
            <w:tcW w:w="2003" w:type="dxa"/>
          </w:tcPr>
          <w:p w14:paraId="7DE3E8B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2B62BB53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6개</w:t>
            </w:r>
          </w:p>
        </w:tc>
      </w:tr>
      <w:tr w:rsidR="00FD5318" w14:paraId="5829BEC1" w14:textId="77777777" w:rsidTr="00FD5318">
        <w:trPr>
          <w:trHeight w:val="94"/>
        </w:trPr>
        <w:tc>
          <w:tcPr>
            <w:tcW w:w="2003" w:type="dxa"/>
          </w:tcPr>
          <w:p w14:paraId="29B5E906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52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42B9421A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3개</w:t>
            </w:r>
          </w:p>
        </w:tc>
      </w:tr>
      <w:tr w:rsidR="00FD5318" w14:paraId="3BACC0D4" w14:textId="77777777" w:rsidTr="00FD5318">
        <w:trPr>
          <w:trHeight w:val="94"/>
        </w:trPr>
        <w:tc>
          <w:tcPr>
            <w:tcW w:w="2003" w:type="dxa"/>
          </w:tcPr>
          <w:p w14:paraId="5487CDC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2.5~57.5</w:t>
            </w:r>
          </w:p>
        </w:tc>
        <w:tc>
          <w:tcPr>
            <w:tcW w:w="2003" w:type="dxa"/>
          </w:tcPr>
          <w:p w14:paraId="78ED1E35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4개</w:t>
            </w:r>
          </w:p>
        </w:tc>
      </w:tr>
      <w:tr w:rsidR="00FD5318" w14:paraId="248FA58B" w14:textId="77777777" w:rsidTr="00FD5318">
        <w:trPr>
          <w:trHeight w:val="94"/>
        </w:trPr>
        <w:tc>
          <w:tcPr>
            <w:tcW w:w="2003" w:type="dxa"/>
          </w:tcPr>
          <w:p w14:paraId="6D6E5C4E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7.5~62.5</w:t>
            </w:r>
          </w:p>
        </w:tc>
        <w:tc>
          <w:tcPr>
            <w:tcW w:w="2003" w:type="dxa"/>
          </w:tcPr>
          <w:p w14:paraId="3DD80DA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0개</w:t>
            </w:r>
          </w:p>
        </w:tc>
      </w:tr>
      <w:tr w:rsidR="00FD5318" w14:paraId="3077B6EF" w14:textId="77777777" w:rsidTr="00FD5318">
        <w:trPr>
          <w:trHeight w:val="94"/>
        </w:trPr>
        <w:tc>
          <w:tcPr>
            <w:tcW w:w="2003" w:type="dxa"/>
          </w:tcPr>
          <w:p w14:paraId="35CE86FC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2.5~67.5</w:t>
            </w:r>
          </w:p>
        </w:tc>
        <w:tc>
          <w:tcPr>
            <w:tcW w:w="2003" w:type="dxa"/>
          </w:tcPr>
          <w:p w14:paraId="4F1D41F2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</w:tbl>
    <w:p w14:paraId="7BB1B661" w14:textId="77777777" w:rsidR="0031428B" w:rsidRDefault="0031428B" w:rsidP="0031428B">
      <w:pPr>
        <w:jc w:val="left"/>
        <w:rPr>
          <w:b/>
          <w:sz w:val="22"/>
        </w:rPr>
      </w:pPr>
    </w:p>
    <w:p w14:paraId="6BAE92FC" w14:textId="77777777" w:rsidR="00F413CB" w:rsidRDefault="00F413CB" w:rsidP="0031428B">
      <w:pPr>
        <w:jc w:val="left"/>
        <w:rPr>
          <w:b/>
          <w:sz w:val="22"/>
        </w:rPr>
      </w:pPr>
    </w:p>
    <w:p w14:paraId="2349AF2E" w14:textId="77777777" w:rsidR="0031428B" w:rsidRPr="00FD5318" w:rsidRDefault="00494E86" w:rsidP="0031428B">
      <w:pPr>
        <w:jc w:val="left"/>
        <w:rPr>
          <w:b/>
          <w:sz w:val="30"/>
          <w:szCs w:val="30"/>
        </w:rPr>
      </w:pPr>
      <w:r w:rsidRPr="00FD5318">
        <w:rPr>
          <w:rFonts w:hint="eastAsia"/>
          <w:b/>
          <w:sz w:val="30"/>
          <w:szCs w:val="30"/>
        </w:rPr>
        <w:t>3</w:t>
      </w:r>
      <w:r w:rsidRPr="00FD5318">
        <w:rPr>
          <w:b/>
          <w:sz w:val="30"/>
          <w:szCs w:val="30"/>
        </w:rPr>
        <w:t xml:space="preserve">.3 </w:t>
      </w:r>
      <w:r w:rsidRPr="00FD5318">
        <w:rPr>
          <w:rFonts w:hint="eastAsia"/>
          <w:b/>
          <w:sz w:val="30"/>
          <w:szCs w:val="30"/>
        </w:rPr>
        <w:t>결과 해석</w:t>
      </w:r>
    </w:p>
    <w:p w14:paraId="5CD24543" w14:textId="77777777" w:rsidR="00FD5318" w:rsidRDefault="00494E86" w:rsidP="0031428B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 w:rsidR="00FD5318">
        <w:rPr>
          <w:rFonts w:hint="eastAsia"/>
          <w:sz w:val="22"/>
        </w:rPr>
        <w:t>M</w:t>
      </w:r>
      <w:r w:rsidR="00FD5318">
        <w:rPr>
          <w:sz w:val="22"/>
        </w:rPr>
        <w:t>Z</w:t>
      </w:r>
      <w:r w:rsidR="00FD5318">
        <w:rPr>
          <w:rFonts w:hint="eastAsia"/>
          <w:sz w:val="22"/>
        </w:rPr>
        <w:t>세대 1인가구 거주 비율과 편의시설들 간의 상관 분석을 통해 알 수 있듯</w:t>
      </w:r>
      <w:r w:rsidR="00FD5318">
        <w:rPr>
          <w:sz w:val="22"/>
        </w:rPr>
        <w:br/>
      </w:r>
      <w:r w:rsidR="00FD5318">
        <w:rPr>
          <w:rFonts w:hint="eastAsia"/>
          <w:sz w:val="22"/>
        </w:rPr>
        <w:t>거주지 선택에 엄청난 영향을 미치지는 않지만,</w:t>
      </w:r>
      <w:r w:rsidR="00FD5318">
        <w:rPr>
          <w:sz w:val="22"/>
        </w:rPr>
        <w:t xml:space="preserve"> </w:t>
      </w:r>
      <w:r w:rsidR="00FD5318">
        <w:rPr>
          <w:rFonts w:hint="eastAsia"/>
          <w:sz w:val="22"/>
        </w:rPr>
        <w:t>아예 상관이 없다고는 보기 힘든 것을 확인해볼 수 있</w:t>
      </w:r>
      <w:r w:rsidR="001C6205">
        <w:rPr>
          <w:rFonts w:hint="eastAsia"/>
          <w:sz w:val="22"/>
        </w:rPr>
        <w:t>으며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특히,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편의점,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카페,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 xml:space="preserve">음식점 </w:t>
      </w:r>
      <w:r w:rsidR="001C6205">
        <w:rPr>
          <w:sz w:val="22"/>
        </w:rPr>
        <w:t>3</w:t>
      </w:r>
      <w:r w:rsidR="001C6205">
        <w:rPr>
          <w:rFonts w:hint="eastAsia"/>
          <w:sz w:val="22"/>
        </w:rPr>
        <w:t xml:space="preserve">개와는 </w:t>
      </w:r>
      <w:r w:rsidR="001C6205">
        <w:rPr>
          <w:sz w:val="22"/>
        </w:rPr>
        <w:t xml:space="preserve">0.3 </w:t>
      </w:r>
      <w:r w:rsidR="001C6205">
        <w:rPr>
          <w:rFonts w:hint="eastAsia"/>
          <w:sz w:val="22"/>
        </w:rPr>
        <w:t xml:space="preserve">이상으로 해당 시설들이 </w:t>
      </w:r>
      <w:r w:rsidR="001C6205">
        <w:rPr>
          <w:sz w:val="22"/>
        </w:rPr>
        <w:br/>
      </w:r>
      <w:r w:rsidR="001C6205">
        <w:rPr>
          <w:sz w:val="22"/>
        </w:rPr>
        <w:lastRenderedPageBreak/>
        <w:t>MZ</w:t>
      </w:r>
      <w:r w:rsidR="001C6205">
        <w:rPr>
          <w:rFonts w:hint="eastAsia"/>
          <w:sz w:val="22"/>
        </w:rPr>
        <w:t>세대 1인가구원들의 생활만족도에 어느정도 영향을 끼치는 것을 알 수 있다.</w:t>
      </w:r>
      <w:r w:rsidR="00F413CB">
        <w:rPr>
          <w:rFonts w:hint="eastAsia"/>
          <w:sz w:val="22"/>
        </w:rPr>
        <w:t xml:space="preserve"> </w:t>
      </w:r>
    </w:p>
    <w:p w14:paraId="09B7F51C" w14:textId="77777777" w:rsidR="001C6205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월세의 경우 전세와 보증금은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상관이 없지만,</w:t>
      </w:r>
      <w:r>
        <w:rPr>
          <w:sz w:val="22"/>
        </w:rPr>
        <w:br/>
      </w:r>
      <w:r>
        <w:rPr>
          <w:rFonts w:hint="eastAsia"/>
          <w:sz w:val="22"/>
        </w:rPr>
        <w:t>월세는 약한 양의 상관 관계를 가지는 것을 확인할 수 있었다.</w:t>
      </w:r>
      <w:r>
        <w:rPr>
          <w:sz w:val="22"/>
        </w:rPr>
        <w:br/>
      </w:r>
      <w:r>
        <w:rPr>
          <w:rFonts w:hint="eastAsia"/>
          <w:sz w:val="22"/>
        </w:rPr>
        <w:t>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유추해볼 수 있는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보증금의 경우는 돌려받을 수 있는 비용이지만,</w:t>
      </w:r>
      <w:r>
        <w:rPr>
          <w:sz w:val="22"/>
        </w:rPr>
        <w:br/>
      </w:r>
      <w:r>
        <w:rPr>
          <w:rFonts w:hint="eastAsia"/>
          <w:sz w:val="22"/>
        </w:rPr>
        <w:t>월세의 경우는 주기적으로 지출하는 금액으로 앞서 보았던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인가구 소비 지출 </w:t>
      </w:r>
      <w:r>
        <w:rPr>
          <w:sz w:val="22"/>
        </w:rPr>
        <w:t>1</w:t>
      </w:r>
      <w:r>
        <w:rPr>
          <w:rFonts w:hint="eastAsia"/>
          <w:sz w:val="22"/>
        </w:rPr>
        <w:t>순위인 주거인 것을 고려한다면,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월세는 거주지 선택에 어느정도 영향을 미친다고 볼 수 있다.</w:t>
      </w:r>
    </w:p>
    <w:p w14:paraId="7142D782" w14:textId="77777777" w:rsidR="00F0073B" w:rsidRPr="003D7458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인구밀집도와 종합 점수 간의 상관 분석을 통해</w:t>
      </w:r>
      <w:r>
        <w:rPr>
          <w:sz w:val="22"/>
        </w:rPr>
        <w:br/>
      </w:r>
      <w:r>
        <w:rPr>
          <w:rFonts w:hint="eastAsia"/>
          <w:sz w:val="22"/>
        </w:rPr>
        <w:t>인구 밀집도가 높으면,</w:t>
      </w:r>
      <w:r>
        <w:rPr>
          <w:sz w:val="22"/>
        </w:rPr>
        <w:t xml:space="preserve"> </w:t>
      </w:r>
      <w:r w:rsidR="00E87FE9">
        <w:rPr>
          <w:rFonts w:hint="eastAsia"/>
          <w:sz w:val="22"/>
        </w:rPr>
        <w:t>종합 점수가 떨어지는 것을 확인할 수 있었다.</w:t>
      </w:r>
      <w:r w:rsidR="00E87FE9">
        <w:rPr>
          <w:sz w:val="22"/>
        </w:rPr>
        <w:br/>
      </w:r>
      <w:r w:rsidR="00E87FE9">
        <w:rPr>
          <w:rFonts w:hint="eastAsia"/>
          <w:sz w:val="22"/>
        </w:rPr>
        <w:t>종합 점수는 구 별 편의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시설 개수를 통해 산정된 결과이므로,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개수에 비해 인구밀집도가 높다면,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이용하는데 불편함이 있기 때문에 이러한 결과가 도출된 것이라고 추측해볼 수 있을 것이다.</w:t>
      </w:r>
      <w:r w:rsidR="003D7458">
        <w:rPr>
          <w:sz w:val="22"/>
        </w:rPr>
        <w:br/>
      </w:r>
    </w:p>
    <w:p w14:paraId="2C529A1A" w14:textId="77777777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14:paraId="77EEA54B" w14:textId="77777777" w:rsidR="006E41F2" w:rsidRPr="006E41F2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지역구</w:t>
      </w:r>
      <w:r w:rsidRPr="006E41F2">
        <w:rPr>
          <w:sz w:val="22"/>
        </w:rPr>
        <w:t xml:space="preserve"> 별 평균 전세/</w:t>
      </w:r>
      <w:r>
        <w:rPr>
          <w:sz w:val="22"/>
        </w:rPr>
        <w:t>월세</w:t>
      </w:r>
      <w:r>
        <w:rPr>
          <w:rFonts w:hint="eastAsia"/>
          <w:sz w:val="22"/>
        </w:rPr>
        <w:t xml:space="preserve"> 가격</w:t>
      </w:r>
      <w:r w:rsidRPr="006E41F2">
        <w:rPr>
          <w:sz w:val="22"/>
        </w:rPr>
        <w:t xml:space="preserve"> 정보를 제공하기 때문에 MZ세대들이 실</w:t>
      </w:r>
      <w:r>
        <w:rPr>
          <w:rFonts w:hint="eastAsia"/>
          <w:sz w:val="22"/>
        </w:rPr>
        <w:t xml:space="preserve">제 </w:t>
      </w:r>
      <w:r w:rsidRPr="006E41F2">
        <w:rPr>
          <w:sz w:val="22"/>
        </w:rPr>
        <w:t>거래 시 해당 지역구의 평균 가격을 인지하고 좀 더 효율적인 거래를 할 수 있다.</w:t>
      </w:r>
    </w:p>
    <w:p w14:paraId="194823E3" w14:textId="77777777" w:rsidR="00904F49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분석한</w:t>
      </w:r>
      <w:r w:rsidRPr="006E41F2">
        <w:rPr>
          <w:sz w:val="22"/>
        </w:rPr>
        <w:t xml:space="preserve"> 데이터들을 기반으로 거주지 선택에 유용한 각 지역별 정보들을 제공하기 때문에MZ세대들이 거주지 선택을 함에 있어 시간과 비용을 절약 할 수 있다.</w:t>
      </w:r>
    </w:p>
    <w:p w14:paraId="31E10852" w14:textId="77777777" w:rsidR="00457305" w:rsidRDefault="00B725D6" w:rsidP="00B725D6">
      <w:pPr>
        <w:jc w:val="left"/>
        <w:rPr>
          <w:sz w:val="22"/>
        </w:rPr>
      </w:pPr>
      <w:r w:rsidRPr="00B725D6">
        <w:rPr>
          <w:sz w:val="22"/>
        </w:rPr>
        <w:t>1인가구, MZ세대들의 소비 동향을 보면 전체 가구 대비 상대적으로 음식,숙박에 대한 지출 비중이 높고, 음식, 식료품이 삶의 만족도에서 큰 부분을 차지한다.</w:t>
      </w:r>
      <w:r w:rsidR="00F413CB">
        <w:rPr>
          <w:sz w:val="22"/>
        </w:rPr>
        <w:br/>
      </w:r>
      <w:r w:rsidRPr="00B725D6">
        <w:rPr>
          <w:rFonts w:hint="eastAsia"/>
          <w:sz w:val="22"/>
        </w:rPr>
        <w:t>이러한</w:t>
      </w:r>
      <w:r w:rsidRPr="00B725D6">
        <w:rPr>
          <w:sz w:val="22"/>
        </w:rPr>
        <w:t xml:space="preserve"> MZ세대들의 소비 패턴을 고려하여 편의시설 별 점수 가중치를 다르게 두고 산정했기 때문에 보다 더 효율적인 소비를 할 수 있게끔 도움을 줌과 동시에 음식점, 편의점 등 식 관련 데이터를 그래프로 시각화하여 보여줌으로써 거주하고 싶은 지역구를 선택하는데 도움을 주게끔 활용할 수 있다.</w:t>
      </w:r>
    </w:p>
    <w:p w14:paraId="702A5286" w14:textId="77777777" w:rsidR="00457305" w:rsidRDefault="00457305" w:rsidP="00B725D6">
      <w:pPr>
        <w:jc w:val="left"/>
        <w:rPr>
          <w:sz w:val="22"/>
        </w:rPr>
      </w:pPr>
    </w:p>
    <w:p w14:paraId="7F9575D5" w14:textId="2108F84C" w:rsidR="00B725D6" w:rsidRPr="006E41F2" w:rsidRDefault="003D7458" w:rsidP="00B725D6">
      <w:pPr>
        <w:jc w:val="left"/>
        <w:rPr>
          <w:sz w:val="22"/>
        </w:rPr>
      </w:pPr>
      <w:r>
        <w:rPr>
          <w:sz w:val="22"/>
        </w:rPr>
        <w:br/>
      </w:r>
    </w:p>
    <w:p w14:paraId="23D65954" w14:textId="77777777" w:rsidR="00904F49" w:rsidRDefault="0031428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5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참고문헌</w:t>
      </w:r>
    </w:p>
    <w:p w14:paraId="712DA32F" w14:textId="17FE81D7" w:rsidR="00904F49" w:rsidRDefault="00E81353" w:rsidP="00F0073B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 w:rsidR="00EB0FCD">
        <w:rPr>
          <w:rFonts w:hint="eastAsia"/>
        </w:rPr>
        <w:t>2</w:t>
      </w:r>
      <w:r w:rsidR="00EB0FCD">
        <w:t>022</w:t>
      </w:r>
      <w:r w:rsidR="00EB0FCD">
        <w:rPr>
          <w:rFonts w:hint="eastAsia"/>
        </w:rPr>
        <w:t xml:space="preserve">년 통계로 보는 </w:t>
      </w:r>
      <w:r w:rsidR="00EB0FCD">
        <w:t>1</w:t>
      </w:r>
      <w:r w:rsidR="00EB0FCD">
        <w:rPr>
          <w:rFonts w:hint="eastAsia"/>
        </w:rPr>
        <w:t>인 가구</w:t>
      </w:r>
      <w:r w:rsidR="00457305">
        <w:t>”</w:t>
      </w:r>
      <w:r>
        <w:rPr>
          <w:rFonts w:hint="eastAsia"/>
        </w:rPr>
        <w:t>,</w:t>
      </w:r>
      <w:r>
        <w:t xml:space="preserve"> 2021</w:t>
      </w:r>
    </w:p>
    <w:p w14:paraId="2AA94E81" w14:textId="3E9CC47D" w:rsidR="00E81353" w:rsidRDefault="00E81353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가계 동향 조사</w:t>
      </w:r>
      <w:r w:rsidR="00457305">
        <w:t>”</w:t>
      </w:r>
    </w:p>
    <w:p w14:paraId="65B5C291" w14:textId="10D79887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사회 조사</w:t>
      </w:r>
      <w:r w:rsidR="00457305">
        <w:t>”</w:t>
      </w:r>
    </w:p>
    <w:p w14:paraId="59691C29" w14:textId="0C33A672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인구 주택 총 조사</w:t>
      </w:r>
      <w:r w:rsidR="00457305">
        <w:t>”</w:t>
      </w:r>
      <w:r>
        <w:t xml:space="preserve"> </w:t>
      </w:r>
    </w:p>
    <w:p w14:paraId="1695FB3E" w14:textId="111FE931" w:rsidR="00FC6F5B" w:rsidRDefault="00FC6F5B" w:rsidP="00457305">
      <w:pPr>
        <w:pStyle w:val="a8"/>
      </w:pPr>
      <w:r>
        <w:rPr>
          <w:rFonts w:hint="eastAsia"/>
        </w:rPr>
        <w:t xml:space="preserve">여성 </w:t>
      </w:r>
      <w:proofErr w:type="spellStart"/>
      <w:r>
        <w:rPr>
          <w:rFonts w:hint="eastAsia"/>
        </w:rPr>
        <w:t>가족부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가족 실태 조사</w:t>
      </w:r>
      <w:r w:rsidR="00457305">
        <w:t>”</w:t>
      </w:r>
    </w:p>
    <w:p w14:paraId="534BBEA2" w14:textId="0A0684B6" w:rsidR="00FC6F5B" w:rsidRDefault="00FC6F5B" w:rsidP="00457305">
      <w:pPr>
        <w:pStyle w:val="a8"/>
      </w:pPr>
      <w:r>
        <w:rPr>
          <w:rFonts w:hint="eastAsia"/>
        </w:rPr>
        <w:t>국토 교통부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주거 실태 조사</w:t>
      </w:r>
      <w:r w:rsidR="00457305">
        <w:t>”</w:t>
      </w:r>
    </w:p>
    <w:p w14:paraId="040E5B39" w14:textId="6A5C73F0" w:rsidR="00FC6F5B" w:rsidRDefault="00FC6F5B" w:rsidP="00457305">
      <w:pPr>
        <w:pStyle w:val="a8"/>
      </w:pPr>
      <w:r>
        <w:rPr>
          <w:rFonts w:hint="eastAsia"/>
        </w:rPr>
        <w:t xml:space="preserve">문화 체육 </w:t>
      </w:r>
      <w:proofErr w:type="spellStart"/>
      <w:r>
        <w:rPr>
          <w:rFonts w:hint="eastAsia"/>
        </w:rPr>
        <w:t>관광부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국민 여가 활동 조사</w:t>
      </w:r>
      <w:r w:rsidR="00457305">
        <w:t>”</w:t>
      </w:r>
    </w:p>
    <w:p w14:paraId="08460964" w14:textId="55067FF1" w:rsidR="00FC6F5B" w:rsidRDefault="00457305" w:rsidP="00457305">
      <w:pPr>
        <w:pStyle w:val="a8"/>
      </w:pPr>
      <w:r>
        <w:rPr>
          <w:rFonts w:hint="eastAsia"/>
        </w:rPr>
        <w:t>서울특별시 디지털 정책관,</w:t>
      </w:r>
      <w:r>
        <w:t xml:space="preserve"> “</w:t>
      </w:r>
      <w:r>
        <w:rPr>
          <w:rFonts w:hint="eastAsia"/>
        </w:rPr>
        <w:t>서울시 생활환경 만족도 통계</w:t>
      </w:r>
      <w:r>
        <w:t>”, 2022</w:t>
      </w:r>
    </w:p>
    <w:p w14:paraId="0FA19B10" w14:textId="75FAD85A" w:rsidR="00457305" w:rsidRPr="00E81353" w:rsidRDefault="00457305" w:rsidP="00457305">
      <w:pPr>
        <w:pStyle w:val="a8"/>
      </w:pPr>
      <w:proofErr w:type="spellStart"/>
      <w:r>
        <w:rPr>
          <w:rFonts w:hint="eastAsia"/>
        </w:rPr>
        <w:t>정순둘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성민현</w:t>
      </w:r>
      <w:proofErr w:type="spellEnd"/>
      <w:r>
        <w:t>, “</w:t>
      </w:r>
      <w:r>
        <w:rPr>
          <w:rFonts w:hint="eastAsia"/>
        </w:rPr>
        <w:t>연령 집단 별 사회적 자본과 삶의 만족도 관계 비교</w:t>
      </w:r>
      <w:r>
        <w:t>”</w:t>
      </w:r>
      <w:r>
        <w:rPr>
          <w:rFonts w:hint="eastAsia"/>
        </w:rPr>
        <w:t>,</w:t>
      </w:r>
      <w:r>
        <w:t xml:space="preserve"> 2012, 249-272</w:t>
      </w:r>
    </w:p>
    <w:sectPr w:rsidR="00457305" w:rsidRPr="00E81353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66121" w14:textId="77777777" w:rsidR="008C1447" w:rsidRDefault="008C1447" w:rsidP="00860E97">
      <w:pPr>
        <w:spacing w:after="0" w:line="240" w:lineRule="auto"/>
      </w:pPr>
      <w:r>
        <w:separator/>
      </w:r>
    </w:p>
  </w:endnote>
  <w:endnote w:type="continuationSeparator" w:id="0">
    <w:p w14:paraId="6293FE0E" w14:textId="77777777" w:rsidR="008C1447" w:rsidRDefault="008C1447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512358"/>
      <w:docPartObj>
        <w:docPartGallery w:val="Page Numbers (Bottom of Page)"/>
        <w:docPartUnique/>
      </w:docPartObj>
    </w:sdtPr>
    <w:sdtEndPr/>
    <w:sdtContent>
      <w:p w14:paraId="0B3ECF7E" w14:textId="48F3A603"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7B9" w:rsidRPr="00BB57B9">
          <w:rPr>
            <w:noProof/>
            <w:lang w:val="ko-KR"/>
          </w:rPr>
          <w:t>14</w:t>
        </w:r>
        <w:r>
          <w:fldChar w:fldCharType="end"/>
        </w:r>
      </w:p>
    </w:sdtContent>
  </w:sdt>
  <w:p w14:paraId="03AADC69" w14:textId="77777777"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95988" w14:textId="77777777" w:rsidR="008C1447" w:rsidRDefault="008C1447" w:rsidP="00860E97">
      <w:pPr>
        <w:spacing w:after="0" w:line="240" w:lineRule="auto"/>
      </w:pPr>
      <w:r>
        <w:separator/>
      </w:r>
    </w:p>
  </w:footnote>
  <w:footnote w:type="continuationSeparator" w:id="0">
    <w:p w14:paraId="2ED9938A" w14:textId="77777777" w:rsidR="008C1447" w:rsidRDefault="008C1447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multilevel"/>
    <w:tmpl w:val="DABAAD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116A3"/>
    <w:multiLevelType w:val="multilevel"/>
    <w:tmpl w:val="51D00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34707"/>
    <w:multiLevelType w:val="multilevel"/>
    <w:tmpl w:val="4BBA94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97"/>
    <w:rsid w:val="00024624"/>
    <w:rsid w:val="000E37C6"/>
    <w:rsid w:val="001141D9"/>
    <w:rsid w:val="001A01A2"/>
    <w:rsid w:val="001C6205"/>
    <w:rsid w:val="00217B2A"/>
    <w:rsid w:val="00290742"/>
    <w:rsid w:val="00301275"/>
    <w:rsid w:val="0031428B"/>
    <w:rsid w:val="00321086"/>
    <w:rsid w:val="00325D06"/>
    <w:rsid w:val="003A288B"/>
    <w:rsid w:val="003B0CE0"/>
    <w:rsid w:val="003D7458"/>
    <w:rsid w:val="003F5267"/>
    <w:rsid w:val="00457305"/>
    <w:rsid w:val="00494E86"/>
    <w:rsid w:val="004D10F8"/>
    <w:rsid w:val="00516AC4"/>
    <w:rsid w:val="00533EF2"/>
    <w:rsid w:val="005A0EEE"/>
    <w:rsid w:val="005B2004"/>
    <w:rsid w:val="005C0F61"/>
    <w:rsid w:val="00626CAD"/>
    <w:rsid w:val="006D503D"/>
    <w:rsid w:val="006E16DB"/>
    <w:rsid w:val="006E41F2"/>
    <w:rsid w:val="00704813"/>
    <w:rsid w:val="007E37E0"/>
    <w:rsid w:val="007F0511"/>
    <w:rsid w:val="008568A4"/>
    <w:rsid w:val="00860E97"/>
    <w:rsid w:val="008B73EB"/>
    <w:rsid w:val="008C1447"/>
    <w:rsid w:val="008E4BC6"/>
    <w:rsid w:val="00904F49"/>
    <w:rsid w:val="009128F9"/>
    <w:rsid w:val="009A5795"/>
    <w:rsid w:val="009C3D7E"/>
    <w:rsid w:val="009E1743"/>
    <w:rsid w:val="00A22B4C"/>
    <w:rsid w:val="00B2060F"/>
    <w:rsid w:val="00B725D6"/>
    <w:rsid w:val="00B82622"/>
    <w:rsid w:val="00BB57B9"/>
    <w:rsid w:val="00C66BED"/>
    <w:rsid w:val="00CB4C05"/>
    <w:rsid w:val="00CD4C44"/>
    <w:rsid w:val="00D12D0C"/>
    <w:rsid w:val="00D41A5B"/>
    <w:rsid w:val="00D525B3"/>
    <w:rsid w:val="00D957B0"/>
    <w:rsid w:val="00DC4321"/>
    <w:rsid w:val="00DE7208"/>
    <w:rsid w:val="00E1664C"/>
    <w:rsid w:val="00E55C39"/>
    <w:rsid w:val="00E81353"/>
    <w:rsid w:val="00E87FE9"/>
    <w:rsid w:val="00EB0FCD"/>
    <w:rsid w:val="00EF3E80"/>
    <w:rsid w:val="00F0073B"/>
    <w:rsid w:val="00F413CB"/>
    <w:rsid w:val="00F840C8"/>
    <w:rsid w:val="00FC6F5B"/>
    <w:rsid w:val="00FC7D89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D934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  <w:style w:type="paragraph" w:styleId="a8">
    <w:name w:val="Quote"/>
    <w:basedOn w:val="a"/>
    <w:next w:val="a"/>
    <w:link w:val="Char1"/>
    <w:uiPriority w:val="29"/>
    <w:qFormat/>
    <w:rsid w:val="00F007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F007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CE30-71CB-4748-BD3C-58575078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2023-12-21T15:06:00Z</dcterms:created>
  <dcterms:modified xsi:type="dcterms:W3CDTF">2023-12-22T02:20:00Z</dcterms:modified>
</cp:coreProperties>
</file>