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Week 1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Story: as a user I want a level up system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Wished behaviour: When I start the game I want to start as level 1, when I get enough exp I want to be able to level up to the next level. When I hit max level 99 the leveling should stop and should state level 99 and I can’t gather any more exp.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How I'm going to test it: i have made code that will automatically generate xp with the press of a button.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Result of the test: everything works as wished there is no problem with anything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Next steps: there will not be any next steps as everything works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Story: As user i want to have a character that i can control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Wished behaviour: When i use my arrow keys my character walks around.</w:t>
        <w:br w:type="textWrapping"/>
        <w:br w:type="textWrapping"/>
        <w:t xml:space="preserve">How I’m going to test it: I have an open field with nothing and will be pressing every arrow key to see if it can walk in every directen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Results of the test: everything works as wished there is no problem with anything.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Next steps: there will not be anu next steps as everything works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Week 2</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Story: As player i want to know i what i need to do when fixing bugs. so i can fix the bugs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Wished behaviour: There be text wish tells me how i can fix the bugs that appears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How I’m going to test it: open up the bug fighting screen and see if everything is readable/seeable and ask other people if they think so to and if they understand what they need to do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Results of test: I thought that evrything was readable/seeable and so did al of the people i showd it to they also understood what needed to happen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Next step: there will not be any changes to this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Story: As character i want to fix bugs so i can gain experience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Wished behaviour: when you come across a bug open a scene where text is scrolling up and when the bug is in the middle of the screen and you press space it goes onto the next scene where you can fix a bug with pressing space. if you are to late wih press space or do it wrong you will be send back to the map. when you succeed you will get experience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How I’m going to test it: start a bug fight by force then let go past first to test if that works then press space 3 times to fast and fail to see if that works. then im going to press space a the right time to sned me to the next scene an press space in there to see if that works and then see if i gain experience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Results of test: everything works as it is supposed except for that you dont gain experience for fixing a bug</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Next step: when you fix a bug you gain experience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