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4756B" w14:textId="77777777" w:rsidR="00716207" w:rsidRDefault="006072C7">
      <w:pPr>
        <w:pStyle w:val="Titel"/>
      </w:pPr>
      <w:r>
        <w:t xml:space="preserve">Geneste definities en </w:t>
      </w:r>
      <w:proofErr w:type="spellStart"/>
      <w:r>
        <w:t>namespacing</w:t>
      </w:r>
      <w:proofErr w:type="spellEnd"/>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6741A9C4" w14:textId="77777777">
        <w:trPr>
          <w:trHeight w:hRule="exact" w:val="461"/>
        </w:trPr>
        <w:tc>
          <w:tcPr>
            <w:tcW w:w="3870" w:type="dxa"/>
          </w:tcPr>
          <w:p w14:paraId="78B94A75" w14:textId="77777777" w:rsidR="00716207" w:rsidRDefault="002A5403">
            <w:r>
              <w:t>Joop Ringelberg</w:t>
            </w:r>
          </w:p>
        </w:tc>
        <w:tc>
          <w:tcPr>
            <w:tcW w:w="2363" w:type="dxa"/>
          </w:tcPr>
          <w:p w14:paraId="776A5A5E" w14:textId="77777777" w:rsidR="00716207" w:rsidRDefault="002A5403" w:rsidP="002A5403">
            <w:r>
              <w:fldChar w:fldCharType="begin"/>
            </w:r>
            <w:r>
              <w:instrText xml:space="preserve"> CREATEDATE \@ "dd-MM-yy" \* MERGEFORMAT </w:instrText>
            </w:r>
            <w:r>
              <w:fldChar w:fldCharType="separate"/>
            </w:r>
            <w:r w:rsidR="006072C7">
              <w:rPr>
                <w:noProof/>
              </w:rPr>
              <w:t>15-12-17</w:t>
            </w:r>
            <w:r>
              <w:fldChar w:fldCharType="end"/>
            </w:r>
          </w:p>
        </w:tc>
        <w:tc>
          <w:tcPr>
            <w:tcW w:w="3117" w:type="dxa"/>
          </w:tcPr>
          <w:p w14:paraId="4619CFB2" w14:textId="77777777" w:rsidR="00716207" w:rsidRDefault="002A5403" w:rsidP="002A5403">
            <w:pPr>
              <w:jc w:val="right"/>
            </w:pPr>
            <w:r>
              <w:t>Versie: 1</w:t>
            </w:r>
          </w:p>
        </w:tc>
      </w:tr>
    </w:tbl>
    <w:p w14:paraId="5D1AB6B1" w14:textId="77777777" w:rsidR="00716207" w:rsidRDefault="002A5403" w:rsidP="002A5403">
      <w:pPr>
        <w:pStyle w:val="Kop1"/>
      </w:pPr>
      <w:r>
        <w:t>Introductie</w:t>
      </w:r>
    </w:p>
    <w:p w14:paraId="64DF931E" w14:textId="3A86FB1C" w:rsidR="002A5403" w:rsidRDefault="00C90432" w:rsidP="002A5403">
      <w:r>
        <w:t xml:space="preserve">De definitie van contexten, rollen, </w:t>
      </w:r>
      <w:proofErr w:type="spellStart"/>
      <w:r>
        <w:t>properties</w:t>
      </w:r>
      <w:proofErr w:type="spellEnd"/>
      <w:r>
        <w:t xml:space="preserve"> en property-perspectieven in tekstuele vorm vergt beantwoording van een aantal vragen. </w:t>
      </w:r>
    </w:p>
    <w:p w14:paraId="675C4101" w14:textId="06E1658A" w:rsidR="00C90432" w:rsidRDefault="00732EF1" w:rsidP="00C90432">
      <w:pPr>
        <w:pStyle w:val="Kop1"/>
      </w:pPr>
      <w:r>
        <w:t>Situatie-specifieke definities</w:t>
      </w:r>
    </w:p>
    <w:p w14:paraId="5936A96A" w14:textId="5A81FEAA" w:rsidR="00C90432" w:rsidRDefault="00C90432" w:rsidP="00C90432">
      <w:r>
        <w:t>We gaan uit van het volgende:</w:t>
      </w:r>
    </w:p>
    <w:p w14:paraId="489E26C2" w14:textId="43252B36" w:rsidR="00732EF1" w:rsidRDefault="00732EF1" w:rsidP="00C90432">
      <w:pPr>
        <w:pStyle w:val="Lijstalinea"/>
        <w:numPr>
          <w:ilvl w:val="0"/>
          <w:numId w:val="13"/>
        </w:numPr>
      </w:pPr>
      <w:r>
        <w:t>Een context is exclusief gedefinieerd voor één domein.</w:t>
      </w:r>
      <w:r w:rsidR="00E4048D">
        <w:t xml:space="preserve"> We bedoelen daarmee dat we in een ander domein dezelfde naam mogen gebruiken voor de definitie van een andere context (hetzelfde geldt voor rollen van het domein).</w:t>
      </w:r>
    </w:p>
    <w:p w14:paraId="3866CAE1" w14:textId="717A5FF2" w:rsidR="00C90432" w:rsidRDefault="00C90432" w:rsidP="00C90432">
      <w:pPr>
        <w:pStyle w:val="Lijstalinea"/>
        <w:numPr>
          <w:ilvl w:val="0"/>
          <w:numId w:val="13"/>
        </w:numPr>
      </w:pPr>
      <w:r>
        <w:t>Een rol is exclusief gedefinieerd voor één bepaald type context. We bedoelen daarmee dat instanties van die rol slechts voor kunnen komen als onderdeel van instanties van die context.</w:t>
      </w:r>
    </w:p>
    <w:p w14:paraId="6B51B121" w14:textId="45D4F213" w:rsidR="00C90432" w:rsidRDefault="00C90432" w:rsidP="00C90432">
      <w:pPr>
        <w:pStyle w:val="Lijstalinea"/>
        <w:numPr>
          <w:ilvl w:val="0"/>
          <w:numId w:val="13"/>
        </w:numPr>
      </w:pPr>
      <w:r>
        <w:t>Een property is exclusief gedefinieerd voor één bepaald type rol, met vergelijkbare interpretatie als voor rollen in context.</w:t>
      </w:r>
    </w:p>
    <w:p w14:paraId="7F511804" w14:textId="478EA175" w:rsidR="00C90432" w:rsidRDefault="00C90432" w:rsidP="00C90432">
      <w:pPr>
        <w:pStyle w:val="Lijstalinea"/>
        <w:numPr>
          <w:ilvl w:val="0"/>
          <w:numId w:val="13"/>
        </w:numPr>
      </w:pPr>
      <w:r>
        <w:t>Een property-perspectief is exclusief gedefinieerd voor één bepaald type rol, idem.</w:t>
      </w:r>
    </w:p>
    <w:p w14:paraId="0857C6D4" w14:textId="0C940625" w:rsidR="0033297F" w:rsidRDefault="0033297F" w:rsidP="0033297F">
      <w:r>
        <w:t xml:space="preserve">De exclusiviteit van definities voor een bepaalde situatie </w:t>
      </w:r>
      <w:r w:rsidR="002461AF">
        <w:t xml:space="preserve">(context of rol) heeft een direct gevolg, namelijk </w:t>
      </w:r>
      <w:r w:rsidR="002461AF" w:rsidRPr="002461AF">
        <w:rPr>
          <w:i/>
        </w:rPr>
        <w:t xml:space="preserve">dat in verschillende situaties verschillende rollen (of </w:t>
      </w:r>
      <w:proofErr w:type="spellStart"/>
      <w:r w:rsidR="002461AF" w:rsidRPr="002461AF">
        <w:rPr>
          <w:i/>
        </w:rPr>
        <w:t>properties</w:t>
      </w:r>
      <w:proofErr w:type="spellEnd"/>
      <w:r w:rsidR="002461AF" w:rsidRPr="002461AF">
        <w:rPr>
          <w:i/>
        </w:rPr>
        <w:t xml:space="preserve"> of property-perspectieven) dezelfde naam mogen dragen</w:t>
      </w:r>
      <w:r w:rsidR="002461AF">
        <w:t>.</w:t>
      </w:r>
    </w:p>
    <w:p w14:paraId="25BC7516" w14:textId="0E21E5E9" w:rsidR="002461AF" w:rsidRDefault="002461AF" w:rsidP="0033297F">
      <w:r>
        <w:t xml:space="preserve">Bijvoorbeeld: we kunnen de property ‘betrouwbaarheid’ toepassen in de context van getuigen (op een schaal van 1 tot 10), maar ook in de context van leveranciers (op een </w:t>
      </w:r>
      <w:proofErr w:type="spellStart"/>
      <w:r>
        <w:t>driepuntsschaal</w:t>
      </w:r>
      <w:proofErr w:type="spellEnd"/>
      <w:r>
        <w:t>)</w:t>
      </w:r>
      <w:r w:rsidR="00732EF1">
        <w:t>.</w:t>
      </w:r>
    </w:p>
    <w:p w14:paraId="13E07D94" w14:textId="263E4EF7" w:rsidR="0029534E" w:rsidRDefault="0029534E" w:rsidP="0029534E">
      <w:pPr>
        <w:pStyle w:val="Kop1"/>
      </w:pPr>
      <w:r>
        <w:t>Definities in tekst</w:t>
      </w:r>
    </w:p>
    <w:p w14:paraId="1557A450" w14:textId="1F1C50B8" w:rsidR="00C90432" w:rsidRDefault="002A782E" w:rsidP="00C90432">
      <w:r>
        <w:t>De definitie van een type is zelf een context. Een context wordt in tekst “gedeclareerd” en wel als volgt:</w:t>
      </w:r>
    </w:p>
    <w:p w14:paraId="1C516B01" w14:textId="03840715" w:rsidR="002A782E" w:rsidRDefault="002A782E" w:rsidP="002A782E">
      <w:pPr>
        <w:pStyle w:val="Code"/>
      </w:pPr>
      <w:proofErr w:type="gramStart"/>
      <w:r>
        <w:t>:</w:t>
      </w:r>
      <w:proofErr w:type="spellStart"/>
      <w:r>
        <w:t>ContextType</w:t>
      </w:r>
      <w:proofErr w:type="spellEnd"/>
      <w:proofErr w:type="gramEnd"/>
      <w:r>
        <w:t xml:space="preserve"> :</w:t>
      </w:r>
      <w:proofErr w:type="spellStart"/>
      <w:r>
        <w:t>ContextNaam</w:t>
      </w:r>
      <w:proofErr w:type="spellEnd"/>
    </w:p>
    <w:p w14:paraId="7A82B5C4" w14:textId="59547922" w:rsidR="002A782E" w:rsidRDefault="002A782E" w:rsidP="002A782E">
      <w:pPr>
        <w:pStyle w:val="Code"/>
      </w:pPr>
      <w:r>
        <w:tab/>
      </w:r>
      <w:proofErr w:type="gramStart"/>
      <w:r>
        <w:t>public :prop</w:t>
      </w:r>
      <w:proofErr w:type="gramEnd"/>
      <w:r>
        <w:t>1 = &lt;waarde1&gt;</w:t>
      </w:r>
    </w:p>
    <w:p w14:paraId="7B10733D" w14:textId="620D75E5" w:rsidR="002A782E" w:rsidRDefault="002A782E" w:rsidP="002A782E">
      <w:pPr>
        <w:pStyle w:val="Code"/>
      </w:pPr>
      <w:r>
        <w:tab/>
      </w:r>
      <w:proofErr w:type="gramStart"/>
      <w:r>
        <w:t>private :prop</w:t>
      </w:r>
      <w:proofErr w:type="gramEnd"/>
      <w:r>
        <w:t>2 = &lt;waarde2&gt;</w:t>
      </w:r>
    </w:p>
    <w:p w14:paraId="0A5194FB" w14:textId="337E9554" w:rsidR="002A782E" w:rsidRDefault="002A782E" w:rsidP="002A782E">
      <w:pPr>
        <w:pStyle w:val="Code"/>
      </w:pPr>
      <w:r>
        <w:tab/>
      </w:r>
      <w:proofErr w:type="gramStart"/>
      <w:r>
        <w:t>:</w:t>
      </w:r>
      <w:proofErr w:type="spellStart"/>
      <w:r>
        <w:t>rolNaam</w:t>
      </w:r>
      <w:proofErr w:type="spellEnd"/>
      <w:proofErr w:type="gramEnd"/>
      <w:r>
        <w:t xml:space="preserve"> =&gt; &lt;rol of context identificatie&gt;</w:t>
      </w:r>
    </w:p>
    <w:p w14:paraId="3970B28D" w14:textId="77777777" w:rsidR="002A782E" w:rsidRDefault="002A782E" w:rsidP="002A782E">
      <w:pPr>
        <w:pStyle w:val="Code"/>
      </w:pPr>
    </w:p>
    <w:p w14:paraId="38A01DC7" w14:textId="78A90CAA" w:rsidR="0033297F" w:rsidRDefault="002A782E" w:rsidP="002A782E">
      <w:r>
        <w:lastRenderedPageBreak/>
        <w:t xml:space="preserve">Bovenstaande tekst laat </w:t>
      </w:r>
      <w:r w:rsidR="000C2A0C">
        <w:t>alle mogelijke syntactische constructies van een context zien</w:t>
      </w:r>
      <w:r w:rsidR="000C2A0C">
        <w:rPr>
          <w:rStyle w:val="Voetnootmarkering"/>
        </w:rPr>
        <w:footnoteReference w:id="1"/>
      </w:r>
      <w:r w:rsidR="000C2A0C">
        <w:t xml:space="preserve">. De eerste regel noemen we de </w:t>
      </w:r>
      <w:r w:rsidR="000C2A0C" w:rsidRPr="000C2A0C">
        <w:rPr>
          <w:i/>
        </w:rPr>
        <w:t>context declaratie</w:t>
      </w:r>
      <w:r w:rsidR="000C2A0C">
        <w:t xml:space="preserve"> en daaronder volgt een terugspringend blok van property-toekenningen en rol-bindingen.</w:t>
      </w:r>
    </w:p>
    <w:p w14:paraId="10011F80" w14:textId="1622261A" w:rsidR="00732EF1" w:rsidRDefault="00732EF1" w:rsidP="00732EF1">
      <w:pPr>
        <w:pStyle w:val="Kop1"/>
      </w:pPr>
      <w:proofErr w:type="spellStart"/>
      <w:r>
        <w:t>Namespacing</w:t>
      </w:r>
      <w:proofErr w:type="spellEnd"/>
    </w:p>
    <w:p w14:paraId="371C7A8E" w14:textId="4477F27B" w:rsidR="00732EF1" w:rsidRDefault="00732EF1" w:rsidP="00732EF1">
      <w:r>
        <w:t xml:space="preserve">Hoe houden we situatie-specifieke definities uit elkaar als </w:t>
      </w:r>
      <w:proofErr w:type="gramStart"/>
      <w:r>
        <w:t>er naar</w:t>
      </w:r>
      <w:proofErr w:type="gramEnd"/>
      <w:r>
        <w:t xml:space="preserve"> verwezen wordt in tekst? De gangbare oplossing is door gebruik te maken van </w:t>
      </w:r>
      <w:proofErr w:type="spellStart"/>
      <w:r>
        <w:rPr>
          <w:i/>
        </w:rPr>
        <w:t>namespacing</w:t>
      </w:r>
      <w:proofErr w:type="spellEnd"/>
      <w:r>
        <w:t xml:space="preserve">. Dat houdt in dat een bepaalde naam – een </w:t>
      </w:r>
      <w:r>
        <w:rPr>
          <w:i/>
        </w:rPr>
        <w:t>lokale naam</w:t>
      </w:r>
      <w:r>
        <w:t xml:space="preserve"> – in verschillende </w:t>
      </w:r>
      <w:proofErr w:type="spellStart"/>
      <w:r>
        <w:t>namespaces</w:t>
      </w:r>
      <w:proofErr w:type="spellEnd"/>
      <w:r>
        <w:t xml:space="preserve"> gebruikt mag worden, maar dat als uit het voorkomen van een lokale naam niet duidelijk is welke </w:t>
      </w:r>
      <w:proofErr w:type="spellStart"/>
      <w:r>
        <w:t>namespace</w:t>
      </w:r>
      <w:proofErr w:type="spellEnd"/>
      <w:r>
        <w:t xml:space="preserve"> we bedoelen, een </w:t>
      </w:r>
      <w:r>
        <w:rPr>
          <w:i/>
        </w:rPr>
        <w:t>gekwalificeerde naam</w:t>
      </w:r>
      <w:r>
        <w:t xml:space="preserve"> gebruikt moet worden. Gekwalificeerd betekent: de lokale naam voorafgegaan door zijn </w:t>
      </w:r>
      <w:proofErr w:type="spellStart"/>
      <w:r>
        <w:t>namespace</w:t>
      </w:r>
      <w:proofErr w:type="spellEnd"/>
      <w:r>
        <w:t>.</w:t>
      </w:r>
    </w:p>
    <w:p w14:paraId="16D055CF" w14:textId="1A2259BB" w:rsidR="00A17B04" w:rsidRDefault="00A17B04" w:rsidP="00A17B04">
      <w:pPr>
        <w:pStyle w:val="Kop1"/>
      </w:pPr>
      <w:r>
        <w:t>Domein</w:t>
      </w:r>
    </w:p>
    <w:p w14:paraId="51789614" w14:textId="69591413" w:rsidR="00A17B04" w:rsidRDefault="00A17B04" w:rsidP="00A17B04">
      <w:r>
        <w:t xml:space="preserve">Een domein representeren we als een context met één type rol, namelijk </w:t>
      </w:r>
      <w:proofErr w:type="spellStart"/>
      <w:proofErr w:type="gramStart"/>
      <w:r w:rsidRPr="000E349A">
        <w:rPr>
          <w:rStyle w:val="inlinecode"/>
        </w:rPr>
        <w:t>psp:domein</w:t>
      </w:r>
      <w:proofErr w:type="gramEnd"/>
      <w:r w:rsidRPr="000E349A">
        <w:rPr>
          <w:rStyle w:val="inlinecode"/>
        </w:rPr>
        <w:t>_Item</w:t>
      </w:r>
      <w:proofErr w:type="spellEnd"/>
      <w:r>
        <w:rPr>
          <w:rStyle w:val="Voetnootmarkering"/>
        </w:rPr>
        <w:footnoteReference w:id="2"/>
      </w:r>
      <w:r>
        <w:t>. Elke definitie van dat domein is gebonden aan deze rol.</w:t>
      </w:r>
    </w:p>
    <w:p w14:paraId="365900BF" w14:textId="19BBE978" w:rsidR="00A17B04" w:rsidRDefault="00A17B04" w:rsidP="00A17B04">
      <w:r>
        <w:t>Een domein draagt een naam volgens deze regel:</w:t>
      </w:r>
    </w:p>
    <w:p w14:paraId="53986DDF" w14:textId="4967CC17" w:rsidR="00A17B04" w:rsidRDefault="00A17B04" w:rsidP="00A17B04">
      <w:pPr>
        <w:pStyle w:val="Code"/>
      </w:pPr>
      <w:r>
        <w:tab/>
      </w:r>
      <w:proofErr w:type="gramStart"/>
      <w:r>
        <w:t>model</w:t>
      </w:r>
      <w:proofErr w:type="gramEnd"/>
      <w:r>
        <w:t>:&lt;</w:t>
      </w:r>
      <w:proofErr w:type="spellStart"/>
      <w:r>
        <w:t>domeinNaam</w:t>
      </w:r>
      <w:proofErr w:type="spellEnd"/>
      <w:r>
        <w:t>&gt;</w:t>
      </w:r>
    </w:p>
    <w:p w14:paraId="7D0FFC90" w14:textId="214AF253" w:rsidR="00A17B04" w:rsidRDefault="00A17B04" w:rsidP="00A17B04">
      <w:r>
        <w:t>Om definities uit verschillende domeinen met dezelfde lokale naam uit elkaar te houden, prefixen we de lokale naam met de domeinnaam:</w:t>
      </w:r>
    </w:p>
    <w:p w14:paraId="549989DE" w14:textId="39EFE4CA" w:rsidR="00A17B04" w:rsidRDefault="00A17B04" w:rsidP="00A17B04">
      <w:pPr>
        <w:pStyle w:val="Code"/>
      </w:pPr>
      <w:r>
        <w:tab/>
      </w:r>
      <w:proofErr w:type="gramStart"/>
      <w:r>
        <w:t>model</w:t>
      </w:r>
      <w:proofErr w:type="gramEnd"/>
      <w:r>
        <w:t>:&lt;</w:t>
      </w:r>
      <w:proofErr w:type="spellStart"/>
      <w:r>
        <w:t>domeinNaam</w:t>
      </w:r>
      <w:proofErr w:type="spellEnd"/>
      <w:r>
        <w:t>&gt;</w:t>
      </w:r>
      <w:r w:rsidR="009D5DED">
        <w:t>$</w:t>
      </w:r>
      <w:r>
        <w:t>&lt;lokale naam&gt;</w:t>
      </w:r>
      <w:bookmarkStart w:id="0" w:name="_GoBack"/>
      <w:bookmarkEnd w:id="0"/>
    </w:p>
    <w:p w14:paraId="394D595F" w14:textId="13BFF220" w:rsidR="00A17B04" w:rsidRDefault="00A17B04" w:rsidP="00A17B04">
      <w:r>
        <w:t xml:space="preserve">Bijvoorbeeld: </w:t>
      </w:r>
      <w:proofErr w:type="spellStart"/>
      <w:proofErr w:type="gramStart"/>
      <w:r w:rsidRPr="00A17B04">
        <w:rPr>
          <w:rStyle w:val="inlinecode"/>
        </w:rPr>
        <w:t>model:PolitieDomein</w:t>
      </w:r>
      <w:proofErr w:type="gramEnd"/>
      <w:r w:rsidR="009D5DED">
        <w:rPr>
          <w:rStyle w:val="inlinecode"/>
        </w:rPr>
        <w:t>$</w:t>
      </w:r>
      <w:r w:rsidRPr="00A17B04">
        <w:rPr>
          <w:rStyle w:val="inlinecode"/>
        </w:rPr>
        <w:t>Aangifte</w:t>
      </w:r>
      <w:proofErr w:type="spellEnd"/>
      <w:r>
        <w:t xml:space="preserve">. Domeinnamen kunnen we afkorten tot een prefix. In het geval van het </w:t>
      </w:r>
      <w:proofErr w:type="spellStart"/>
      <w:r>
        <w:t>PolitieDomein</w:t>
      </w:r>
      <w:proofErr w:type="spellEnd"/>
      <w:r>
        <w:t xml:space="preserve"> is dat </w:t>
      </w:r>
      <w:r w:rsidRPr="00A17B04">
        <w:rPr>
          <w:rStyle w:val="inlinecode"/>
        </w:rPr>
        <w:t>pol</w:t>
      </w:r>
      <w:r>
        <w:t xml:space="preserve">: </w:t>
      </w:r>
      <w:proofErr w:type="spellStart"/>
      <w:proofErr w:type="gramStart"/>
      <w:r w:rsidRPr="00A17B04">
        <w:rPr>
          <w:rStyle w:val="inlinecode"/>
        </w:rPr>
        <w:t>pol:Aangifte</w:t>
      </w:r>
      <w:proofErr w:type="spellEnd"/>
      <w:proofErr w:type="gramEnd"/>
      <w:r>
        <w:t xml:space="preserve"> betekent hetzelfde als de volledige gekwalificeerde naam.</w:t>
      </w:r>
    </w:p>
    <w:p w14:paraId="25111575" w14:textId="1B70E3E0" w:rsidR="000E349A" w:rsidRDefault="000E349A" w:rsidP="000E349A">
      <w:pPr>
        <w:pStyle w:val="Kop1"/>
      </w:pPr>
      <w:r>
        <w:t>Tekst</w:t>
      </w:r>
    </w:p>
    <w:p w14:paraId="1F640A03" w14:textId="40ABEF76" w:rsidR="00A17B04" w:rsidRDefault="000E349A" w:rsidP="00A17B04">
      <w:r>
        <w:t xml:space="preserve">Een tekst heeft dezelfde structuur als domein. Het is een context met één type rol, namelijk </w:t>
      </w:r>
      <w:proofErr w:type="spellStart"/>
      <w:proofErr w:type="gramStart"/>
      <w:r w:rsidRPr="000E349A">
        <w:rPr>
          <w:rStyle w:val="inlinecode"/>
        </w:rPr>
        <w:t>psp:tekst</w:t>
      </w:r>
      <w:proofErr w:type="gramEnd"/>
      <w:r w:rsidRPr="000E349A">
        <w:rPr>
          <w:rStyle w:val="inlinecode"/>
        </w:rPr>
        <w:t>_Item</w:t>
      </w:r>
      <w:proofErr w:type="spellEnd"/>
      <w:r>
        <w:t xml:space="preserve">. Maar teksten zijn geen </w:t>
      </w:r>
      <w:proofErr w:type="spellStart"/>
      <w:r>
        <w:t>namespaces</w:t>
      </w:r>
      <w:proofErr w:type="spellEnd"/>
      <w:r>
        <w:t xml:space="preserve">. De items in een tekst ontlenen hun naam niet aan die van de tekst. </w:t>
      </w:r>
    </w:p>
    <w:p w14:paraId="1F0E5F61" w14:textId="4EBED47D" w:rsidR="000E349A" w:rsidRDefault="000E349A" w:rsidP="00A17B04">
      <w:r>
        <w:t>In de editor beelden we een tekst anders af dan welke andere context dan ook:</w:t>
      </w:r>
    </w:p>
    <w:p w14:paraId="11DFC061" w14:textId="40B70162" w:rsidR="000E349A" w:rsidRDefault="000E349A" w:rsidP="001D3D06">
      <w:pPr>
        <w:pStyle w:val="Code"/>
        <w:ind w:firstLine="720"/>
      </w:pPr>
      <w:proofErr w:type="gramStart"/>
      <w:r>
        <w:t>T</w:t>
      </w:r>
      <w:r w:rsidR="00622663">
        <w:t>ekst :M</w:t>
      </w:r>
      <w:r>
        <w:t>ijntekst</w:t>
      </w:r>
      <w:proofErr w:type="gramEnd"/>
    </w:p>
    <w:p w14:paraId="797C7D7A" w14:textId="47BCD5CE" w:rsidR="000E349A" w:rsidRDefault="000E349A" w:rsidP="001D3D06">
      <w:pPr>
        <w:pStyle w:val="Code"/>
        <w:ind w:firstLine="720"/>
      </w:pPr>
      <w:proofErr w:type="gramStart"/>
      <w:r>
        <w:t>:</w:t>
      </w:r>
      <w:proofErr w:type="spellStart"/>
      <w:r>
        <w:t>ContextType</w:t>
      </w:r>
      <w:proofErr w:type="spellEnd"/>
      <w:proofErr w:type="gramEnd"/>
      <w:r>
        <w:t xml:space="preserve"> :Aangifte</w:t>
      </w:r>
    </w:p>
    <w:p w14:paraId="251BD71F" w14:textId="21D15526" w:rsidR="000E349A" w:rsidRDefault="000E349A" w:rsidP="001D3D06">
      <w:pPr>
        <w:pStyle w:val="Code"/>
        <w:ind w:firstLine="720"/>
      </w:pPr>
      <w:proofErr w:type="gramStart"/>
      <w:r>
        <w:t>:</w:t>
      </w:r>
      <w:proofErr w:type="spellStart"/>
      <w:r>
        <w:t>ContextType</w:t>
      </w:r>
      <w:proofErr w:type="spellEnd"/>
      <w:proofErr w:type="gramEnd"/>
      <w:r>
        <w:t xml:space="preserve"> :Misdrijf</w:t>
      </w:r>
    </w:p>
    <w:p w14:paraId="38189322" w14:textId="77777777" w:rsidR="000E349A" w:rsidRDefault="000E349A" w:rsidP="000E349A">
      <w:pPr>
        <w:pStyle w:val="Code"/>
      </w:pPr>
    </w:p>
    <w:p w14:paraId="76BC4574" w14:textId="011D55E6" w:rsidR="000E349A" w:rsidRDefault="000E349A" w:rsidP="000E349A">
      <w:r>
        <w:t xml:space="preserve">Allereerst introduceren we de tekst met het sleutelwoord Tekst, gevolgd door de naam van de tekst. Vervolgens sommen we, aan de linkerkantlijn, alle items op. Daarbij laten </w:t>
      </w:r>
      <w:r>
        <w:lastRenderedPageBreak/>
        <w:t xml:space="preserve">we de </w:t>
      </w:r>
      <w:proofErr w:type="spellStart"/>
      <w:r>
        <w:t>rolnaam</w:t>
      </w:r>
      <w:proofErr w:type="spellEnd"/>
      <w:r>
        <w:t xml:space="preserve"> weg! Dat de items onderdeel zijn van de tekst, blijkt al wel uit het feit dat ze erin staan. </w:t>
      </w:r>
    </w:p>
    <w:p w14:paraId="5D74FAF2" w14:textId="11A56967" w:rsidR="000E349A" w:rsidRDefault="000E349A" w:rsidP="000E349A">
      <w:r>
        <w:t>Een domein is ook een tekst. Dus als we een domein in tekst openen, ziet het er hetzelfde uit – afgezien van het sleutelwoord Domein in plaats van Tekst.</w:t>
      </w:r>
    </w:p>
    <w:p w14:paraId="4DA3FB6E" w14:textId="1A721ECB" w:rsidR="00622663" w:rsidRDefault="00622663" w:rsidP="00622663">
      <w:pPr>
        <w:pStyle w:val="Kop2"/>
      </w:pPr>
      <w:r>
        <w:t>Verwijzingen in een tekst</w:t>
      </w:r>
    </w:p>
    <w:p w14:paraId="26F1846D" w14:textId="18F15F43" w:rsidR="00622663" w:rsidRDefault="00622663" w:rsidP="00622663">
      <w:r>
        <w:t xml:space="preserve">In een tekst is niet duidelijk over welk domein we het hebben. Er is geen manier om te zeggen: vanaf dit punt hebben we het over domein XYZ. Daarom moeten we gekwalificeerde namen gebruiken. </w:t>
      </w:r>
      <w:proofErr w:type="spellStart"/>
      <w:r>
        <w:t>Prefixes</w:t>
      </w:r>
      <w:proofErr w:type="spellEnd"/>
      <w:r>
        <w:t xml:space="preserve"> zijn daar een handig hulpmiddel voor. Een prefix wordt gedeclareerd in een tekst en geldt alleen voor die tekst:</w:t>
      </w:r>
    </w:p>
    <w:p w14:paraId="3800FCDC" w14:textId="61145D78" w:rsidR="00622663" w:rsidRDefault="00622663" w:rsidP="001D3D06">
      <w:pPr>
        <w:pStyle w:val="Code"/>
        <w:ind w:left="720"/>
      </w:pPr>
      <w:proofErr w:type="gramStart"/>
      <w:r>
        <w:t>Tekst :Mijntekst</w:t>
      </w:r>
      <w:proofErr w:type="gramEnd"/>
    </w:p>
    <w:p w14:paraId="6552C0EF" w14:textId="2023EFBE" w:rsidR="00622663" w:rsidRPr="009D5DED" w:rsidRDefault="00622663" w:rsidP="001D3D06">
      <w:pPr>
        <w:pStyle w:val="Code"/>
        <w:ind w:left="720"/>
      </w:pPr>
      <w:proofErr w:type="gramStart"/>
      <w:r w:rsidRPr="009D5DED">
        <w:t>prefix</w:t>
      </w:r>
      <w:proofErr w:type="gramEnd"/>
      <w:r w:rsidRPr="009D5DED">
        <w:t xml:space="preserve"> pol </w:t>
      </w:r>
      <w:proofErr w:type="spellStart"/>
      <w:r w:rsidRPr="009D5DED">
        <w:t>model:PolitieDomein</w:t>
      </w:r>
      <w:proofErr w:type="spellEnd"/>
    </w:p>
    <w:p w14:paraId="32C08E68" w14:textId="2E9391A4" w:rsidR="00622663" w:rsidRDefault="00622663" w:rsidP="001D3D06">
      <w:pPr>
        <w:pStyle w:val="Code"/>
        <w:ind w:left="720"/>
        <w:rPr>
          <w:lang w:val="en-US"/>
        </w:rPr>
      </w:pPr>
      <w:r w:rsidRPr="00622663">
        <w:rPr>
          <w:lang w:val="en-US"/>
        </w:rPr>
        <w:t xml:space="preserve">prefix </w:t>
      </w:r>
      <w:proofErr w:type="spellStart"/>
      <w:r w:rsidRPr="00622663">
        <w:rPr>
          <w:lang w:val="en-US"/>
        </w:rPr>
        <w:t>psp</w:t>
      </w:r>
      <w:proofErr w:type="spellEnd"/>
      <w:r w:rsidRPr="00622663">
        <w:rPr>
          <w:lang w:val="en-US"/>
        </w:rPr>
        <w:t xml:space="preserve"> </w:t>
      </w:r>
      <w:proofErr w:type="spellStart"/>
      <w:proofErr w:type="gramStart"/>
      <w:r w:rsidRPr="00622663">
        <w:rPr>
          <w:lang w:val="en-US"/>
        </w:rPr>
        <w:t>model:Perspectives</w:t>
      </w:r>
      <w:proofErr w:type="spellEnd"/>
      <w:proofErr w:type="gramEnd"/>
    </w:p>
    <w:p w14:paraId="6E47147F" w14:textId="4DFC433D" w:rsidR="00622663" w:rsidRDefault="00622663" w:rsidP="001D3D06">
      <w:pPr>
        <w:pStyle w:val="Code"/>
        <w:ind w:left="720"/>
        <w:rPr>
          <w:lang w:val="en-US"/>
        </w:rPr>
      </w:pPr>
      <w:proofErr w:type="spellStart"/>
      <w:r>
        <w:rPr>
          <w:lang w:val="en-US"/>
        </w:rPr>
        <w:t>defaultprefix</w:t>
      </w:r>
      <w:proofErr w:type="spellEnd"/>
      <w:r>
        <w:rPr>
          <w:lang w:val="en-US"/>
        </w:rPr>
        <w:t xml:space="preserve"> </w:t>
      </w:r>
      <w:proofErr w:type="spellStart"/>
      <w:proofErr w:type="gramStart"/>
      <w:r>
        <w:rPr>
          <w:lang w:val="en-US"/>
        </w:rPr>
        <w:t>model:Perspectives</w:t>
      </w:r>
      <w:proofErr w:type="spellEnd"/>
      <w:proofErr w:type="gramEnd"/>
    </w:p>
    <w:p w14:paraId="61AC5FB6" w14:textId="77777777" w:rsidR="00622663" w:rsidRDefault="00622663" w:rsidP="00622663">
      <w:pPr>
        <w:pStyle w:val="Code"/>
        <w:rPr>
          <w:lang w:val="en-US"/>
        </w:rPr>
      </w:pPr>
    </w:p>
    <w:p w14:paraId="2CE0C02E" w14:textId="4FFDCC99" w:rsidR="00622663" w:rsidRDefault="00622663" w:rsidP="00622663">
      <w:r w:rsidRPr="00622663">
        <w:t xml:space="preserve">De laatste regel stelt ons in staat om </w:t>
      </w:r>
      <w:proofErr w:type="gramStart"/>
      <w:r>
        <w:t xml:space="preserve">bijvoorbeeld </w:t>
      </w:r>
      <w:r w:rsidRPr="001D3D06">
        <w:rPr>
          <w:rStyle w:val="inlinecode"/>
        </w:rPr>
        <w:t>:</w:t>
      </w:r>
      <w:proofErr w:type="spellStart"/>
      <w:r w:rsidRPr="001D3D06">
        <w:rPr>
          <w:rStyle w:val="inlinecode"/>
        </w:rPr>
        <w:t>Context</w:t>
      </w:r>
      <w:r w:rsidR="001D3D06" w:rsidRPr="001D3D06">
        <w:rPr>
          <w:rStyle w:val="inlinecode"/>
        </w:rPr>
        <w:t>Type</w:t>
      </w:r>
      <w:proofErr w:type="spellEnd"/>
      <w:proofErr w:type="gramEnd"/>
      <w:r>
        <w:t xml:space="preserve"> te schrijven, waarmee we </w:t>
      </w:r>
      <w:proofErr w:type="spellStart"/>
      <w:r w:rsidRPr="00622663">
        <w:rPr>
          <w:rStyle w:val="inlinecode"/>
        </w:rPr>
        <w:t>model:Perspectives</w:t>
      </w:r>
      <w:r w:rsidR="009D5DED">
        <w:rPr>
          <w:rStyle w:val="inlinecode"/>
        </w:rPr>
        <w:t>$</w:t>
      </w:r>
      <w:r w:rsidRPr="00622663">
        <w:rPr>
          <w:rStyle w:val="inlinecode"/>
        </w:rPr>
        <w:t>Context</w:t>
      </w:r>
      <w:r w:rsidR="001D3D06">
        <w:rPr>
          <w:rStyle w:val="inlinecode"/>
        </w:rPr>
        <w:t>Type</w:t>
      </w:r>
      <w:proofErr w:type="spellEnd"/>
      <w:r w:rsidR="001D3D06">
        <w:rPr>
          <w:rStyle w:val="inlinecode"/>
        </w:rPr>
        <w:t xml:space="preserve"> </w:t>
      </w:r>
      <w:r>
        <w:t>bedoelen.</w:t>
      </w:r>
    </w:p>
    <w:p w14:paraId="4FA006E0" w14:textId="048186A7" w:rsidR="005B6F2D" w:rsidRDefault="005B6F2D" w:rsidP="005B6F2D">
      <w:pPr>
        <w:pStyle w:val="Kop1"/>
      </w:pPr>
      <w:r>
        <w:t>Contextdefinitie</w:t>
      </w:r>
    </w:p>
    <w:p w14:paraId="4934AA99" w14:textId="01C501D0" w:rsidR="005B6F2D" w:rsidRDefault="001D3D06" w:rsidP="005B6F2D">
      <w:r>
        <w:t xml:space="preserve">We gebruiken </w:t>
      </w:r>
      <w:proofErr w:type="spellStart"/>
      <w:r>
        <w:t>namespacing</w:t>
      </w:r>
      <w:proofErr w:type="spellEnd"/>
      <w:r>
        <w:t xml:space="preserve"> óók voor rollen en </w:t>
      </w:r>
      <w:proofErr w:type="spellStart"/>
      <w:r>
        <w:t>properties</w:t>
      </w:r>
      <w:proofErr w:type="spellEnd"/>
      <w:r>
        <w:t xml:space="preserve"> binnen een context</w:t>
      </w:r>
      <w:r w:rsidR="00924FE7">
        <w:rPr>
          <w:rStyle w:val="Voetnootmarkering"/>
        </w:rPr>
        <w:footnoteReference w:id="3"/>
      </w:r>
      <w:r>
        <w:t xml:space="preserve">. Dat wil zeggen dat de gekwalificeerde naam van de rol Verbalisant binnen </w:t>
      </w:r>
      <w:proofErr w:type="spellStart"/>
      <w:proofErr w:type="gramStart"/>
      <w:r>
        <w:t>model:PolitieDomein</w:t>
      </w:r>
      <w:proofErr w:type="gramEnd"/>
      <w:r w:rsidR="009D5DED">
        <w:t>$</w:t>
      </w:r>
      <w:r>
        <w:t>Aangifte</w:t>
      </w:r>
      <w:proofErr w:type="spellEnd"/>
      <w:r>
        <w:t xml:space="preserve"> luidt:</w:t>
      </w:r>
    </w:p>
    <w:p w14:paraId="3F0BE345" w14:textId="6120A8D9" w:rsidR="001D3D06" w:rsidRDefault="001D3D06" w:rsidP="001D3D06">
      <w:pPr>
        <w:pStyle w:val="Code"/>
      </w:pPr>
      <w:r>
        <w:tab/>
      </w:r>
      <w:proofErr w:type="spellStart"/>
      <w:proofErr w:type="gramStart"/>
      <w:r>
        <w:t>model:PolitieDomein</w:t>
      </w:r>
      <w:proofErr w:type="gramEnd"/>
      <w:r w:rsidR="009D5DED">
        <w:t>$</w:t>
      </w:r>
      <w:r>
        <w:t>Aangifte</w:t>
      </w:r>
      <w:r w:rsidR="009D5DED">
        <w:t>$</w:t>
      </w:r>
      <w:r>
        <w:t>Verbalisant</w:t>
      </w:r>
      <w:proofErr w:type="spellEnd"/>
    </w:p>
    <w:p w14:paraId="32632B6F" w14:textId="1169240A" w:rsidR="001D3D06" w:rsidRDefault="001D3D06" w:rsidP="001D3D06">
      <w:proofErr w:type="gramStart"/>
      <w:r>
        <w:t>of</w:t>
      </w:r>
      <w:proofErr w:type="gramEnd"/>
      <w:r>
        <w:t>:</w:t>
      </w:r>
    </w:p>
    <w:p w14:paraId="2FDB76CB" w14:textId="6E6CAFB5" w:rsidR="001D3D06" w:rsidRDefault="001D3D06" w:rsidP="001D3D06">
      <w:pPr>
        <w:pStyle w:val="Code"/>
      </w:pPr>
      <w:r>
        <w:tab/>
      </w:r>
      <w:proofErr w:type="spellStart"/>
      <w:proofErr w:type="gramStart"/>
      <w:r>
        <w:t>pol:Aangifte</w:t>
      </w:r>
      <w:proofErr w:type="gramEnd"/>
      <w:r w:rsidR="009D5DED">
        <w:t>$</w:t>
      </w:r>
      <w:r>
        <w:t>Verbalisant</w:t>
      </w:r>
      <w:proofErr w:type="spellEnd"/>
    </w:p>
    <w:p w14:paraId="3137B6FE" w14:textId="14219135" w:rsidR="001D3D06" w:rsidRDefault="001D3D06" w:rsidP="001D3D06">
      <w:r>
        <w:t>We kunnen op deze manier verwijzen naar deze rol, bijvoorbeeld om een mogelijke binding aan te geven (de binding van instanties van een rol te beperken tot een type).</w:t>
      </w:r>
      <w:r w:rsidR="000C641A">
        <w:t xml:space="preserve"> Maar net zoals we een default </w:t>
      </w:r>
      <w:proofErr w:type="spellStart"/>
      <w:r w:rsidR="000C641A">
        <w:t>namespace</w:t>
      </w:r>
      <w:proofErr w:type="spellEnd"/>
      <w:r w:rsidR="000C641A">
        <w:t xml:space="preserve"> kunnen gebruiken in een bepaalde tekst, hebben we een default voor de context als we een rol of property in context definiëren:</w:t>
      </w:r>
    </w:p>
    <w:p w14:paraId="4B72F4AE" w14:textId="446E5B50" w:rsidR="000C641A" w:rsidRPr="009D5DED" w:rsidRDefault="000C641A" w:rsidP="000C641A">
      <w:pPr>
        <w:pStyle w:val="Code"/>
        <w:ind w:firstLine="720"/>
        <w:rPr>
          <w:lang w:val="en-US"/>
        </w:rPr>
      </w:pPr>
      <w:proofErr w:type="gramStart"/>
      <w:r w:rsidRPr="009D5DED">
        <w:rPr>
          <w:lang w:val="en-US"/>
        </w:rPr>
        <w:t>:</w:t>
      </w:r>
      <w:proofErr w:type="spellStart"/>
      <w:r w:rsidRPr="009D5DED">
        <w:rPr>
          <w:lang w:val="en-US"/>
        </w:rPr>
        <w:t>ContextType</w:t>
      </w:r>
      <w:proofErr w:type="spellEnd"/>
      <w:proofErr w:type="gramEnd"/>
      <w:r w:rsidRPr="009D5DED">
        <w:rPr>
          <w:lang w:val="en-US"/>
        </w:rPr>
        <w:t xml:space="preserve"> </w:t>
      </w:r>
      <w:proofErr w:type="spellStart"/>
      <w:r w:rsidRPr="009D5DED">
        <w:rPr>
          <w:lang w:val="en-US"/>
        </w:rPr>
        <w:t>pol:Aangifte</w:t>
      </w:r>
      <w:proofErr w:type="spellEnd"/>
    </w:p>
    <w:p w14:paraId="69817F2D" w14:textId="27F8BF9C" w:rsidR="000C641A" w:rsidRPr="009D5DED" w:rsidRDefault="000C641A" w:rsidP="000C641A">
      <w:pPr>
        <w:pStyle w:val="Code"/>
        <w:ind w:firstLine="720"/>
        <w:rPr>
          <w:lang w:val="en-US"/>
        </w:rPr>
      </w:pPr>
      <w:r w:rsidRPr="009D5DED">
        <w:rPr>
          <w:lang w:val="en-US"/>
        </w:rPr>
        <w:tab/>
      </w:r>
      <w:proofErr w:type="gramStart"/>
      <w:r w:rsidRPr="009D5DED">
        <w:rPr>
          <w:lang w:val="en-US"/>
        </w:rPr>
        <w:t>:</w:t>
      </w:r>
      <w:proofErr w:type="spellStart"/>
      <w:r w:rsidRPr="009D5DED">
        <w:rPr>
          <w:lang w:val="en-US"/>
        </w:rPr>
        <w:t>publicProperty</w:t>
      </w:r>
      <w:proofErr w:type="spellEnd"/>
      <w:proofErr w:type="gramEnd"/>
      <w:r w:rsidRPr="009D5DED">
        <w:rPr>
          <w:lang w:val="en-US"/>
        </w:rPr>
        <w:t xml:space="preserve"> =&gt;</w:t>
      </w:r>
    </w:p>
    <w:p w14:paraId="62E7D5B1" w14:textId="6C7D2E7A" w:rsidR="000C641A" w:rsidRPr="009D5DED" w:rsidRDefault="000C641A" w:rsidP="000C641A">
      <w:pPr>
        <w:pStyle w:val="Code"/>
        <w:ind w:left="720" w:firstLine="720"/>
        <w:rPr>
          <w:lang w:val="en-US"/>
        </w:rPr>
      </w:pPr>
      <w:r w:rsidRPr="009D5DED">
        <w:rPr>
          <w:lang w:val="en-US"/>
        </w:rPr>
        <w:tab/>
      </w:r>
      <w:proofErr w:type="gramStart"/>
      <w:r w:rsidRPr="009D5DED">
        <w:rPr>
          <w:lang w:val="en-US"/>
        </w:rPr>
        <w:t>:Property</w:t>
      </w:r>
      <w:proofErr w:type="gramEnd"/>
      <w:r w:rsidRPr="009D5DED">
        <w:rPr>
          <w:lang w:val="en-US"/>
        </w:rPr>
        <w:t xml:space="preserve"> </w:t>
      </w:r>
      <w:r w:rsidR="009D5DED">
        <w:rPr>
          <w:lang w:val="en-US"/>
        </w:rPr>
        <w:t>$</w:t>
      </w:r>
      <w:proofErr w:type="spellStart"/>
      <w:r w:rsidRPr="009D5DED">
        <w:rPr>
          <w:lang w:val="en-US"/>
        </w:rPr>
        <w:t>Urgentie</w:t>
      </w:r>
      <w:proofErr w:type="spellEnd"/>
    </w:p>
    <w:p w14:paraId="76443F39" w14:textId="333A770D" w:rsidR="000C641A" w:rsidRDefault="000C641A" w:rsidP="000C641A">
      <w:pPr>
        <w:pStyle w:val="Code"/>
        <w:ind w:left="720" w:firstLine="720"/>
      </w:pPr>
      <w:r w:rsidRPr="009D5DED">
        <w:rPr>
          <w:lang w:val="en-US"/>
        </w:rPr>
        <w:tab/>
      </w:r>
      <w:r w:rsidRPr="009D5DED">
        <w:rPr>
          <w:lang w:val="en-US"/>
        </w:rPr>
        <w:tab/>
      </w:r>
      <w:proofErr w:type="gramStart"/>
      <w:r>
        <w:t>public :</w:t>
      </w:r>
      <w:proofErr w:type="spellStart"/>
      <w:r>
        <w:t>isFunctioneel</w:t>
      </w:r>
      <w:proofErr w:type="spellEnd"/>
      <w:proofErr w:type="gramEnd"/>
      <w:r>
        <w:t xml:space="preserve"> = </w:t>
      </w:r>
      <w:proofErr w:type="spellStart"/>
      <w:r>
        <w:t>true</w:t>
      </w:r>
      <w:proofErr w:type="spellEnd"/>
    </w:p>
    <w:p w14:paraId="0CDB8A7C" w14:textId="77777777" w:rsidR="000C641A" w:rsidRDefault="000C641A" w:rsidP="000C641A">
      <w:pPr>
        <w:pStyle w:val="Code"/>
        <w:ind w:left="720" w:firstLine="720"/>
      </w:pPr>
    </w:p>
    <w:p w14:paraId="3B6CDF80" w14:textId="76F730B7" w:rsidR="000C641A" w:rsidRDefault="000C641A" w:rsidP="000C641A">
      <w:r>
        <w:lastRenderedPageBreak/>
        <w:t xml:space="preserve">Hier is duidelijk dat de property </w:t>
      </w:r>
      <w:proofErr w:type="spellStart"/>
      <w:proofErr w:type="gramStart"/>
      <w:r w:rsidRPr="000C641A">
        <w:rPr>
          <w:rStyle w:val="inlinecode"/>
        </w:rPr>
        <w:t>pol:Aangifte</w:t>
      </w:r>
      <w:proofErr w:type="gramEnd"/>
      <w:r w:rsidR="009D5DED">
        <w:rPr>
          <w:rStyle w:val="inlinecode"/>
        </w:rPr>
        <w:t>$</w:t>
      </w:r>
      <w:r>
        <w:rPr>
          <w:rStyle w:val="inlinecode"/>
        </w:rPr>
        <w:t>U</w:t>
      </w:r>
      <w:r w:rsidRPr="000C641A">
        <w:rPr>
          <w:rStyle w:val="inlinecode"/>
        </w:rPr>
        <w:t>rgentie</w:t>
      </w:r>
      <w:proofErr w:type="spellEnd"/>
      <w:r>
        <w:t xml:space="preserve"> voor het contexttype </w:t>
      </w:r>
      <w:proofErr w:type="spellStart"/>
      <w:r w:rsidRPr="000C641A">
        <w:rPr>
          <w:rStyle w:val="inlinecode"/>
        </w:rPr>
        <w:t>pol:Aangifte</w:t>
      </w:r>
      <w:proofErr w:type="spellEnd"/>
      <w:r>
        <w:t xml:space="preserve"> wordt gedefinieerd. We kunnen daarom volstaan met </w:t>
      </w:r>
      <w:r w:rsidR="009D5DED">
        <w:rPr>
          <w:rStyle w:val="inlinecode"/>
        </w:rPr>
        <w:t>$</w:t>
      </w:r>
      <w:r>
        <w:rPr>
          <w:rStyle w:val="inlinecode"/>
        </w:rPr>
        <w:t>U</w:t>
      </w:r>
      <w:r w:rsidRPr="000C641A">
        <w:rPr>
          <w:rStyle w:val="inlinecode"/>
        </w:rPr>
        <w:t>rgentie</w:t>
      </w:r>
      <w:r>
        <w:t xml:space="preserve">. Dat is niet </w:t>
      </w:r>
      <w:proofErr w:type="gramStart"/>
      <w:r>
        <w:t>zo als</w:t>
      </w:r>
      <w:proofErr w:type="gramEnd"/>
      <w:r>
        <w:t xml:space="preserve"> de tekst er als volgt uitzag:</w:t>
      </w:r>
    </w:p>
    <w:p w14:paraId="205F6F29" w14:textId="77777777" w:rsidR="000C641A" w:rsidRPr="009D5DED" w:rsidRDefault="000C641A" w:rsidP="000C641A">
      <w:pPr>
        <w:pStyle w:val="Code"/>
        <w:ind w:firstLine="720"/>
      </w:pPr>
      <w:proofErr w:type="gramStart"/>
      <w:r w:rsidRPr="009D5DED">
        <w:t>:</w:t>
      </w:r>
      <w:proofErr w:type="spellStart"/>
      <w:r w:rsidRPr="009D5DED">
        <w:t>ContextType</w:t>
      </w:r>
      <w:proofErr w:type="spellEnd"/>
      <w:proofErr w:type="gramEnd"/>
      <w:r w:rsidRPr="009D5DED">
        <w:t xml:space="preserve"> </w:t>
      </w:r>
      <w:proofErr w:type="spellStart"/>
      <w:r w:rsidRPr="009D5DED">
        <w:t>pol:Aangifte</w:t>
      </w:r>
      <w:proofErr w:type="spellEnd"/>
    </w:p>
    <w:p w14:paraId="083847EC" w14:textId="2DB0EAC7" w:rsidR="000C641A" w:rsidRPr="009D5DED" w:rsidRDefault="000C641A" w:rsidP="000C641A">
      <w:pPr>
        <w:pStyle w:val="Code"/>
        <w:ind w:firstLine="720"/>
        <w:rPr>
          <w:lang w:val="en-US"/>
        </w:rPr>
      </w:pPr>
      <w:r w:rsidRPr="009D5DED">
        <w:tab/>
      </w:r>
      <w:r w:rsidRPr="009D5DED">
        <w:rPr>
          <w:lang w:val="en-US"/>
        </w:rPr>
        <w:t xml:space="preserve">:publicProperty =&gt; </w:t>
      </w:r>
      <w:r w:rsidR="009D5DED" w:rsidRPr="009D5DED">
        <w:rPr>
          <w:lang w:val="en-US"/>
        </w:rPr>
        <w:t>$</w:t>
      </w:r>
      <w:r w:rsidRPr="009D5DED">
        <w:rPr>
          <w:lang w:val="en-US"/>
        </w:rPr>
        <w:t>Urgentie</w:t>
      </w:r>
    </w:p>
    <w:p w14:paraId="17E58BD2" w14:textId="77777777" w:rsidR="000C641A" w:rsidRPr="009D5DED" w:rsidRDefault="000C641A" w:rsidP="000C641A">
      <w:pPr>
        <w:pStyle w:val="Code"/>
        <w:ind w:firstLine="720"/>
        <w:rPr>
          <w:lang w:val="en-US"/>
        </w:rPr>
      </w:pPr>
    </w:p>
    <w:p w14:paraId="722BDBE8" w14:textId="5D37F466" w:rsidR="000C641A" w:rsidRPr="009D5DED" w:rsidRDefault="000C641A" w:rsidP="000C641A">
      <w:pPr>
        <w:pStyle w:val="Code"/>
        <w:ind w:firstLine="720"/>
        <w:rPr>
          <w:lang w:val="en-US"/>
        </w:rPr>
      </w:pPr>
      <w:r w:rsidRPr="009D5DED">
        <w:rPr>
          <w:lang w:val="en-US"/>
        </w:rPr>
        <w:t>:Property pol:Aangifte</w:t>
      </w:r>
      <w:r w:rsidR="009D5DED" w:rsidRPr="009D5DED">
        <w:rPr>
          <w:lang w:val="en-US"/>
        </w:rPr>
        <w:t>$</w:t>
      </w:r>
      <w:r w:rsidRPr="009D5DED">
        <w:rPr>
          <w:lang w:val="en-US"/>
        </w:rPr>
        <w:t>Urgentie</w:t>
      </w:r>
    </w:p>
    <w:p w14:paraId="4D423459" w14:textId="7FDF0BC7" w:rsidR="000C641A" w:rsidRPr="009D5DED" w:rsidRDefault="000C641A" w:rsidP="000C641A">
      <w:pPr>
        <w:pStyle w:val="Code"/>
        <w:ind w:left="720" w:firstLine="720"/>
      </w:pPr>
      <w:proofErr w:type="gramStart"/>
      <w:r w:rsidRPr="009D5DED">
        <w:t>public :</w:t>
      </w:r>
      <w:proofErr w:type="spellStart"/>
      <w:r w:rsidRPr="009D5DED">
        <w:t>isFunctioneel</w:t>
      </w:r>
      <w:proofErr w:type="spellEnd"/>
      <w:proofErr w:type="gramEnd"/>
      <w:r w:rsidRPr="009D5DED">
        <w:t xml:space="preserve"> = </w:t>
      </w:r>
      <w:proofErr w:type="spellStart"/>
      <w:r w:rsidRPr="009D5DED">
        <w:t>true</w:t>
      </w:r>
      <w:proofErr w:type="spellEnd"/>
    </w:p>
    <w:p w14:paraId="78401512" w14:textId="77777777" w:rsidR="000C641A" w:rsidRPr="009D5DED" w:rsidRDefault="000C641A" w:rsidP="000C641A">
      <w:pPr>
        <w:pStyle w:val="Code"/>
        <w:ind w:left="720" w:firstLine="720"/>
      </w:pPr>
    </w:p>
    <w:p w14:paraId="5C31A97D" w14:textId="3B4D9993" w:rsidR="000C641A" w:rsidRDefault="000C641A" w:rsidP="000C641A">
      <w:r w:rsidRPr="000C641A">
        <w:t xml:space="preserve">Omdat de definitie van </w:t>
      </w:r>
      <w:proofErr w:type="spellStart"/>
      <w:proofErr w:type="gramStart"/>
      <w:r w:rsidRPr="000C641A">
        <w:rPr>
          <w:rStyle w:val="inlinecode"/>
        </w:rPr>
        <w:t>pol:Aangifte</w:t>
      </w:r>
      <w:proofErr w:type="gramEnd"/>
      <w:r w:rsidR="009D5DED">
        <w:rPr>
          <w:rStyle w:val="inlinecode"/>
        </w:rPr>
        <w:t>$</w:t>
      </w:r>
      <w:r>
        <w:rPr>
          <w:rStyle w:val="inlinecode"/>
        </w:rPr>
        <w:t>U</w:t>
      </w:r>
      <w:r w:rsidRPr="000C641A">
        <w:rPr>
          <w:rStyle w:val="inlinecode"/>
        </w:rPr>
        <w:t>rgentie</w:t>
      </w:r>
      <w:proofErr w:type="spellEnd"/>
      <w:r w:rsidRPr="000C641A">
        <w:t xml:space="preserve"> hier </w:t>
      </w:r>
      <w:r>
        <w:t xml:space="preserve">tegen de linkerkantlijn staat, blijkt niet uit de tekstuele nesting dat het om een property van </w:t>
      </w:r>
      <w:proofErr w:type="spellStart"/>
      <w:r w:rsidRPr="000C641A">
        <w:rPr>
          <w:rStyle w:val="inlinecode"/>
        </w:rPr>
        <w:t>pol:Aangifte</w:t>
      </w:r>
      <w:proofErr w:type="spellEnd"/>
      <w:r>
        <w:t xml:space="preserve"> gaat. We moeten dus de gekwalificeerde naam gebruiken. Merk op dat we in de definitie van </w:t>
      </w:r>
      <w:proofErr w:type="spellStart"/>
      <w:proofErr w:type="gramStart"/>
      <w:r w:rsidRPr="000C641A">
        <w:rPr>
          <w:rStyle w:val="inlinecode"/>
        </w:rPr>
        <w:t>pol:Aangifte</w:t>
      </w:r>
      <w:proofErr w:type="spellEnd"/>
      <w:proofErr w:type="gramEnd"/>
      <w:r>
        <w:t xml:space="preserve"> kunnen volstaan met</w:t>
      </w:r>
      <w:r w:rsidR="0001195A">
        <w:t xml:space="preserve"> verwijzing naar</w:t>
      </w:r>
      <w:r>
        <w:t xml:space="preserve"> </w:t>
      </w:r>
      <w:r w:rsidR="009D5DED">
        <w:rPr>
          <w:rStyle w:val="inlinecode"/>
        </w:rPr>
        <w:t>$</w:t>
      </w:r>
      <w:r>
        <w:rPr>
          <w:rStyle w:val="inlinecode"/>
        </w:rPr>
        <w:t>U</w:t>
      </w:r>
      <w:r w:rsidRPr="000C641A">
        <w:rPr>
          <w:rStyle w:val="inlinecode"/>
        </w:rPr>
        <w:t>rgentie</w:t>
      </w:r>
      <w:r>
        <w:rPr>
          <w:rStyle w:val="inlinecode"/>
        </w:rPr>
        <w:t>.</w:t>
      </w:r>
      <w:r>
        <w:t xml:space="preserve"> </w:t>
      </w:r>
    </w:p>
    <w:p w14:paraId="106C8C4A" w14:textId="2F4EADC7" w:rsidR="00924FE7" w:rsidRDefault="00924FE7" w:rsidP="00924FE7">
      <w:pPr>
        <w:pStyle w:val="Kop1"/>
      </w:pPr>
      <w:r>
        <w:t>Roldefinitie</w:t>
      </w:r>
    </w:p>
    <w:p w14:paraId="786D7C4A" w14:textId="5283303E" w:rsidR="00924FE7" w:rsidRDefault="00924FE7" w:rsidP="00924FE7">
      <w:r>
        <w:t xml:space="preserve">Mutatis mutandis geldt hetzelfde voor definitie van rollen. Een rol introduceert een </w:t>
      </w:r>
      <w:proofErr w:type="spellStart"/>
      <w:r>
        <w:t>namespace</w:t>
      </w:r>
      <w:proofErr w:type="spellEnd"/>
      <w:r>
        <w:t xml:space="preserve"> en opnieuw gebruiken we een default voor </w:t>
      </w:r>
      <w:proofErr w:type="spellStart"/>
      <w:r>
        <w:t>inline</w:t>
      </w:r>
      <w:proofErr w:type="spellEnd"/>
      <w:r>
        <w:t xml:space="preserve"> definities van </w:t>
      </w:r>
      <w:proofErr w:type="spellStart"/>
      <w:r w:rsidR="00504029">
        <w:t>properties</w:t>
      </w:r>
      <w:proofErr w:type="spellEnd"/>
      <w:r w:rsidR="00504029">
        <w:t xml:space="preserve"> en </w:t>
      </w:r>
      <w:r>
        <w:t xml:space="preserve">propertyperspectieven. </w:t>
      </w:r>
      <w:r w:rsidR="00504029">
        <w:t>De gekwalificeerde namen worden één segment langer:</w:t>
      </w:r>
    </w:p>
    <w:p w14:paraId="44FDAA83" w14:textId="259AD110" w:rsidR="00504029" w:rsidRDefault="00504029" w:rsidP="00504029">
      <w:pPr>
        <w:pStyle w:val="Code"/>
      </w:pPr>
      <w:r>
        <w:tab/>
      </w:r>
      <w:proofErr w:type="spellStart"/>
      <w:proofErr w:type="gramStart"/>
      <w:r>
        <w:t>model:PolitieDomein</w:t>
      </w:r>
      <w:proofErr w:type="gramEnd"/>
      <w:r w:rsidR="009D5DED">
        <w:t>$</w:t>
      </w:r>
      <w:r>
        <w:t>Aangifte</w:t>
      </w:r>
      <w:r w:rsidR="009D5DED">
        <w:t>$</w:t>
      </w:r>
      <w:r>
        <w:t>Aangever</w:t>
      </w:r>
      <w:r w:rsidR="009D5DED">
        <w:t>$</w:t>
      </w:r>
      <w:r>
        <w:t>Betrouwbaarheid</w:t>
      </w:r>
      <w:proofErr w:type="spellEnd"/>
    </w:p>
    <w:p w14:paraId="50722CC0" w14:textId="59EADEFD" w:rsidR="00504029" w:rsidRDefault="00504029" w:rsidP="00504029">
      <w:pPr>
        <w:pStyle w:val="Code"/>
      </w:pPr>
      <w:r>
        <w:tab/>
      </w:r>
      <w:proofErr w:type="spellStart"/>
      <w:proofErr w:type="gramStart"/>
      <w:r>
        <w:t>pol:Aangifte</w:t>
      </w:r>
      <w:proofErr w:type="gramEnd"/>
      <w:r w:rsidR="009D5DED">
        <w:t>$</w:t>
      </w:r>
      <w:r>
        <w:t>Aangever</w:t>
      </w:r>
      <w:r w:rsidR="009D5DED">
        <w:t>$</w:t>
      </w:r>
      <w:r>
        <w:t>Betrouwbaarheid</w:t>
      </w:r>
      <w:proofErr w:type="spellEnd"/>
    </w:p>
    <w:p w14:paraId="0DDE8D66" w14:textId="6F293FD5" w:rsidR="00504029" w:rsidRDefault="00504029" w:rsidP="00504029">
      <w:r>
        <w:t xml:space="preserve">Bij de opsomming van </w:t>
      </w:r>
      <w:proofErr w:type="spellStart"/>
      <w:r>
        <w:t>properties</w:t>
      </w:r>
      <w:proofErr w:type="spellEnd"/>
      <w:r>
        <w:t xml:space="preserve"> binnen een perspectief kunnen we altijd volstaan met de default aanduiding.</w:t>
      </w:r>
    </w:p>
    <w:p w14:paraId="6D94590D" w14:textId="309B3F18" w:rsidR="00504029" w:rsidRDefault="00504029" w:rsidP="00504029">
      <w:pPr>
        <w:pStyle w:val="Kop1"/>
      </w:pPr>
      <w:proofErr w:type="spellStart"/>
      <w:r>
        <w:t>Queries</w:t>
      </w:r>
      <w:proofErr w:type="spellEnd"/>
    </w:p>
    <w:p w14:paraId="5C7932B5" w14:textId="21EAE546" w:rsidR="00504029" w:rsidRDefault="00546315" w:rsidP="00504029">
      <w:r>
        <w:t xml:space="preserve">Een </w:t>
      </w:r>
      <w:proofErr w:type="spellStart"/>
      <w:r>
        <w:t>querypad</w:t>
      </w:r>
      <w:proofErr w:type="spellEnd"/>
      <w:r>
        <w:t xml:space="preserve"> maakt de context altijd duidelijk. We kunnen dus volstaan met default namen.</w:t>
      </w:r>
    </w:p>
    <w:p w14:paraId="3F269D6F" w14:textId="66760F98" w:rsidR="003D5694" w:rsidRDefault="00F6786A" w:rsidP="00F6786A">
      <w:pPr>
        <w:pStyle w:val="Kop1"/>
      </w:pPr>
      <w:r>
        <w:t xml:space="preserve">Lokale namen en unieke </w:t>
      </w:r>
      <w:proofErr w:type="spellStart"/>
      <w:r>
        <w:t>identifiers</w:t>
      </w:r>
      <w:proofErr w:type="spellEnd"/>
    </w:p>
    <w:p w14:paraId="1C51E2F1" w14:textId="02FEE1E4" w:rsidR="00DD4A75" w:rsidRPr="00DD4A75" w:rsidRDefault="00DD4A75" w:rsidP="00DD4A75">
      <w:pPr>
        <w:pStyle w:val="Kop2"/>
      </w:pPr>
      <w:r>
        <w:t xml:space="preserve">Van tekst naar data: </w:t>
      </w:r>
      <w:proofErr w:type="spellStart"/>
      <w:r>
        <w:t>correlation</w:t>
      </w:r>
      <w:proofErr w:type="spellEnd"/>
      <w:r>
        <w:t xml:space="preserve"> </w:t>
      </w:r>
      <w:proofErr w:type="spellStart"/>
      <w:r>
        <w:t>identifiers</w:t>
      </w:r>
      <w:proofErr w:type="spellEnd"/>
    </w:p>
    <w:p w14:paraId="5E1F6CEB" w14:textId="2765E31A" w:rsidR="00DD4A75" w:rsidRDefault="00DD4A75" w:rsidP="00F6786A">
      <w:r>
        <w:t xml:space="preserve">Als de modelleur de model-tekst wijzigt, moeten we in staat zijn om </w:t>
      </w:r>
      <w:r w:rsidR="001121B4">
        <w:t>intern gerepresenteerde</w:t>
      </w:r>
      <w:r>
        <w:t xml:space="preserve"> rollen en contexten correct te relateren aan rollen en contexten die de </w:t>
      </w:r>
      <w:proofErr w:type="spellStart"/>
      <w:r>
        <w:t>parser</w:t>
      </w:r>
      <w:proofErr w:type="spellEnd"/>
      <w:r>
        <w:t xml:space="preserve"> uit de gewijzigde tekst afleidt. Dat betekent dat we </w:t>
      </w:r>
      <w:r w:rsidR="00DF6B9E">
        <w:t xml:space="preserve">idealiter </w:t>
      </w:r>
      <w:r>
        <w:t>de identificatie van rollen en contexten volledig uit de tekst zelf moeten kunnen afleiden</w:t>
      </w:r>
      <w:r w:rsidR="00801066">
        <w:rPr>
          <w:rStyle w:val="Voetnootmarkering"/>
        </w:rPr>
        <w:footnoteReference w:id="4"/>
      </w:r>
      <w:r>
        <w:t>.</w:t>
      </w:r>
      <w:r w:rsidR="00784F22">
        <w:t xml:space="preserve"> Soms is een lokale naam daarvoor voldoende: soms hebben we een meer gekwalificeerde naam nodig, zoals boven bleek.</w:t>
      </w:r>
    </w:p>
    <w:p w14:paraId="072C89C6" w14:textId="7C5C00F5" w:rsidR="00DD4A75" w:rsidRDefault="00DD4A75" w:rsidP="00DD4A75">
      <w:pPr>
        <w:pStyle w:val="Kop2"/>
      </w:pPr>
      <w:r>
        <w:lastRenderedPageBreak/>
        <w:t>Meerdere instanties van dezelfde rol</w:t>
      </w:r>
    </w:p>
    <w:p w14:paraId="19423758" w14:textId="17C8D66E" w:rsidR="00DD4A75" w:rsidRDefault="00DD4A75" w:rsidP="00DD4A75">
      <w:r>
        <w:t xml:space="preserve">Een type rol kan meerdere keren geïnstantieerd worden in een context. Uiteraard moeten deze rol-instanties unieke </w:t>
      </w:r>
      <w:proofErr w:type="spellStart"/>
      <w:r>
        <w:t>identifiers</w:t>
      </w:r>
      <w:proofErr w:type="spellEnd"/>
      <w:r>
        <w:t xml:space="preserve"> hebben</w:t>
      </w:r>
      <w:r w:rsidR="00EC2BD3">
        <w:t xml:space="preserve"> – </w:t>
      </w:r>
      <w:proofErr w:type="spellStart"/>
      <w:r w:rsidR="00EC2BD3">
        <w:t>èn</w:t>
      </w:r>
      <w:proofErr w:type="spellEnd"/>
      <w:r w:rsidR="00EC2BD3">
        <w:t xml:space="preserve"> we moeten ze uit de tekst kunnen afleiden</w:t>
      </w:r>
      <w:r>
        <w:t xml:space="preserve">. Het enige </w:t>
      </w:r>
      <w:r w:rsidR="00CF6D5A">
        <w:t>simpele unieke facet d</w:t>
      </w:r>
      <w:r>
        <w:t>at de ene instantie van de andere onderscheid in een tekst, is zijn positie in de rij van rolbindingen</w:t>
      </w:r>
      <w:r w:rsidR="00CF6D5A">
        <w:rPr>
          <w:rStyle w:val="Voetnootmarkering"/>
        </w:rPr>
        <w:footnoteReference w:id="5"/>
      </w:r>
      <w:r>
        <w:t xml:space="preserve">. Maar de modelleur kan die naar believen wijzigen, zonder dat we </w:t>
      </w:r>
      <w:r w:rsidR="008D32D9">
        <w:t>met zekerheid tekst met data kunnen correleren.</w:t>
      </w:r>
    </w:p>
    <w:p w14:paraId="3EC715F0" w14:textId="3E86EA8C" w:rsidR="008D32D9" w:rsidRDefault="008D32D9" w:rsidP="00DD4A75">
      <w:r>
        <w:t xml:space="preserve">Om die reden nemen we </w:t>
      </w:r>
      <w:r w:rsidR="00EC2BD3">
        <w:t xml:space="preserve">in de tekst </w:t>
      </w:r>
      <w:r>
        <w:t xml:space="preserve">een volgnummer op bij rolbindingen als hetzelfde </w:t>
      </w:r>
      <w:proofErr w:type="spellStart"/>
      <w:r>
        <w:t>roltype</w:t>
      </w:r>
      <w:proofErr w:type="spellEnd"/>
      <w:r>
        <w:t xml:space="preserve"> meerdere keren geïnstantieerd wordt (meerdere rolbinding-expressies met dezelfde </w:t>
      </w:r>
      <w:proofErr w:type="spellStart"/>
      <w:r>
        <w:t>rolnaam</w:t>
      </w:r>
      <w:proofErr w:type="spellEnd"/>
      <w:r>
        <w:t>).</w:t>
      </w:r>
      <w:r w:rsidR="003C0799">
        <w:t xml:space="preserve"> Een context </w:t>
      </w:r>
      <w:proofErr w:type="spellStart"/>
      <w:r w:rsidR="003C0799">
        <w:t>parseert</w:t>
      </w:r>
      <w:proofErr w:type="spellEnd"/>
      <w:r w:rsidR="003C0799">
        <w:t xml:space="preserve"> slechts als de nummers kloppen (zie hieronder).</w:t>
      </w:r>
    </w:p>
    <w:p w14:paraId="607D12D9" w14:textId="77777777" w:rsidR="00F022F0" w:rsidRDefault="00F022F0" w:rsidP="00F022F0">
      <w:pPr>
        <w:pStyle w:val="Code"/>
      </w:pPr>
      <w:r>
        <w:tab/>
      </w:r>
      <w:proofErr w:type="gramStart"/>
      <w:r>
        <w:t>:</w:t>
      </w:r>
      <w:proofErr w:type="spellStart"/>
      <w:r>
        <w:t>rolNaam</w:t>
      </w:r>
      <w:proofErr w:type="spellEnd"/>
      <w:proofErr w:type="gramEnd"/>
      <w:r>
        <w:t xml:space="preserve"> (1) =&gt; :Binding1</w:t>
      </w:r>
    </w:p>
    <w:p w14:paraId="09A85516" w14:textId="41686E3D" w:rsidR="00F022F0" w:rsidRDefault="00F022F0" w:rsidP="00F022F0">
      <w:pPr>
        <w:pStyle w:val="Code"/>
      </w:pPr>
      <w:r>
        <w:tab/>
      </w:r>
      <w:proofErr w:type="gramStart"/>
      <w:r>
        <w:t>:</w:t>
      </w:r>
      <w:proofErr w:type="spellStart"/>
      <w:r>
        <w:t>rolNaam</w:t>
      </w:r>
      <w:proofErr w:type="spellEnd"/>
      <w:proofErr w:type="gramEnd"/>
      <w:r>
        <w:t xml:space="preserve"> (2) =&gt; :Binding2</w:t>
      </w:r>
    </w:p>
    <w:p w14:paraId="787B7235" w14:textId="334F8110" w:rsidR="008D32D9" w:rsidRDefault="008D32D9" w:rsidP="008D32D9">
      <w:pPr>
        <w:pStyle w:val="Kop2"/>
      </w:pPr>
      <w:r>
        <w:t xml:space="preserve">Afleiding van </w:t>
      </w:r>
      <w:proofErr w:type="spellStart"/>
      <w:r>
        <w:t>identifiers</w:t>
      </w:r>
      <w:proofErr w:type="spellEnd"/>
    </w:p>
    <w:p w14:paraId="5739FB99" w14:textId="6B951210" w:rsidR="00F6786A" w:rsidRDefault="00F6786A" w:rsidP="00F6786A">
      <w:r>
        <w:t xml:space="preserve">Contexten en rollen worden als documenten opgeslagen in </w:t>
      </w:r>
      <w:proofErr w:type="spellStart"/>
      <w:r>
        <w:t>Couchdb</w:t>
      </w:r>
      <w:proofErr w:type="spellEnd"/>
      <w:r>
        <w:t xml:space="preserve">. Hoewel we beiden kunnen wijzigen, willen we de </w:t>
      </w:r>
      <w:proofErr w:type="spellStart"/>
      <w:r>
        <w:t>identifiers</w:t>
      </w:r>
      <w:proofErr w:type="spellEnd"/>
      <w:r>
        <w:t xml:space="preserve"> waarmee ze worden opgeslagen, </w:t>
      </w:r>
      <w:r w:rsidR="00FA28C3">
        <w:t xml:space="preserve">liever </w:t>
      </w:r>
      <w:r>
        <w:t>nooit veranderen</w:t>
      </w:r>
      <w:r>
        <w:rPr>
          <w:rStyle w:val="Voetnootmarkering"/>
        </w:rPr>
        <w:footnoteReference w:id="6"/>
      </w:r>
      <w:r>
        <w:t>.</w:t>
      </w:r>
      <w:r w:rsidR="00DD4A75">
        <w:t xml:space="preserve"> Maar de modelleur moet</w:t>
      </w:r>
    </w:p>
    <w:p w14:paraId="57E9BE50" w14:textId="6E968884" w:rsidR="00DD4A75" w:rsidRDefault="00DD4A75" w:rsidP="00DD4A75">
      <w:pPr>
        <w:pStyle w:val="Lijstalinea"/>
        <w:numPr>
          <w:ilvl w:val="0"/>
          <w:numId w:val="15"/>
        </w:numPr>
      </w:pPr>
      <w:proofErr w:type="gramStart"/>
      <w:r>
        <w:t>de</w:t>
      </w:r>
      <w:proofErr w:type="gramEnd"/>
      <w:r>
        <w:t xml:space="preserve"> naam van een context wel kunnen wijzigen, en</w:t>
      </w:r>
    </w:p>
    <w:p w14:paraId="1291632E" w14:textId="697352AB" w:rsidR="00DD4A75" w:rsidRDefault="00DD4A75" w:rsidP="00DD4A75">
      <w:pPr>
        <w:pStyle w:val="Lijstalinea"/>
        <w:numPr>
          <w:ilvl w:val="0"/>
          <w:numId w:val="15"/>
        </w:numPr>
      </w:pPr>
      <w:proofErr w:type="gramStart"/>
      <w:r>
        <w:t>instanties</w:t>
      </w:r>
      <w:proofErr w:type="gramEnd"/>
      <w:r>
        <w:t xml:space="preserve"> van hetzelfde </w:t>
      </w:r>
      <w:proofErr w:type="spellStart"/>
      <w:r>
        <w:t>roltype</w:t>
      </w:r>
      <w:proofErr w:type="spellEnd"/>
      <w:r>
        <w:t xml:space="preserve"> naar believen kunnen </w:t>
      </w:r>
      <w:r w:rsidR="003C0799">
        <w:t>ordenen,</w:t>
      </w:r>
    </w:p>
    <w:p w14:paraId="5A6CE118" w14:textId="083763E2" w:rsidR="00DD4A75" w:rsidRDefault="003C0799" w:rsidP="00DD4A75">
      <w:proofErr w:type="gramStart"/>
      <w:r>
        <w:t>terwijl</w:t>
      </w:r>
      <w:proofErr w:type="gramEnd"/>
      <w:r>
        <w:t xml:space="preserve"> beiden onderdeel zijn van de </w:t>
      </w:r>
      <w:proofErr w:type="spellStart"/>
      <w:r>
        <w:t>identifiers</w:t>
      </w:r>
      <w:proofErr w:type="spellEnd"/>
      <w:r>
        <w:t xml:space="preserve"> die we voor ze afleiden! </w:t>
      </w:r>
      <w:r w:rsidR="00DD4A75">
        <w:t>Om die reden</w:t>
      </w:r>
    </w:p>
    <w:p w14:paraId="03304A18" w14:textId="7C660026" w:rsidR="00DD4A75" w:rsidRDefault="00DD4A75" w:rsidP="00DD4A75">
      <w:pPr>
        <w:pStyle w:val="Lijstalinea"/>
        <w:numPr>
          <w:ilvl w:val="0"/>
          <w:numId w:val="16"/>
        </w:numPr>
      </w:pPr>
      <w:proofErr w:type="gramStart"/>
      <w:r>
        <w:t>geven</w:t>
      </w:r>
      <w:proofErr w:type="gramEnd"/>
      <w:r>
        <w:t xml:space="preserve"> we een context behalve een </w:t>
      </w:r>
      <w:proofErr w:type="spellStart"/>
      <w:r>
        <w:t>identifier</w:t>
      </w:r>
      <w:proofErr w:type="spellEnd"/>
      <w:r>
        <w:t xml:space="preserve"> óók een displaynaam;</w:t>
      </w:r>
    </w:p>
    <w:p w14:paraId="3B13A9CD" w14:textId="2FCDDDE4" w:rsidR="00DD4A75" w:rsidRDefault="00DD4A75" w:rsidP="00DD4A75">
      <w:pPr>
        <w:pStyle w:val="Lijstalinea"/>
        <w:numPr>
          <w:ilvl w:val="0"/>
          <w:numId w:val="16"/>
        </w:numPr>
      </w:pPr>
      <w:proofErr w:type="gramStart"/>
      <w:r>
        <w:t>geven</w:t>
      </w:r>
      <w:proofErr w:type="gramEnd"/>
      <w:r>
        <w:t xml:space="preserve"> we een rol behalve een volgnummer in zijn </w:t>
      </w:r>
      <w:proofErr w:type="spellStart"/>
      <w:r>
        <w:t>identifier</w:t>
      </w:r>
      <w:proofErr w:type="spellEnd"/>
      <w:r>
        <w:t>, óó</w:t>
      </w:r>
      <w:r w:rsidR="003C0799">
        <w:t>k een attribuut volgnummer</w:t>
      </w:r>
      <w:r>
        <w:t>.</w:t>
      </w:r>
    </w:p>
    <w:p w14:paraId="42039620" w14:textId="5E59E1B7" w:rsidR="000524AF" w:rsidRDefault="000524AF" w:rsidP="000524AF">
      <w:r>
        <w:t xml:space="preserve">Het volgnummer gebruiken we om volgens onderstaande regel </w:t>
      </w:r>
      <w:proofErr w:type="spellStart"/>
      <w:r>
        <w:t>identifiers</w:t>
      </w:r>
      <w:proofErr w:type="spellEnd"/>
      <w:r>
        <w:t xml:space="preserve"> </w:t>
      </w:r>
      <w:r w:rsidR="00F022F0">
        <w:t xml:space="preserve">voor rol-instanties </w:t>
      </w:r>
      <w:r>
        <w:t>af te leiden:</w:t>
      </w:r>
    </w:p>
    <w:p w14:paraId="1EA32C4F" w14:textId="77777777" w:rsidR="000524AF" w:rsidRDefault="000524AF" w:rsidP="000524AF">
      <w:pPr>
        <w:pStyle w:val="Code"/>
      </w:pPr>
      <w:r>
        <w:tab/>
        <w:t>&lt;</w:t>
      </w:r>
      <w:proofErr w:type="gramStart"/>
      <w:r>
        <w:t>context</w:t>
      </w:r>
      <w:proofErr w:type="gramEnd"/>
      <w:r>
        <w:t>-instantie-naam&gt;_&lt;rol-type-naam&gt;_n</w:t>
      </w:r>
    </w:p>
    <w:p w14:paraId="1AC4E6B6" w14:textId="77777777" w:rsidR="000524AF" w:rsidRDefault="000524AF" w:rsidP="000524AF">
      <w:pPr>
        <w:pStyle w:val="Code"/>
      </w:pPr>
    </w:p>
    <w:p w14:paraId="3935153A" w14:textId="3CF2CA0F" w:rsidR="00F022F0" w:rsidRDefault="00F022F0" w:rsidP="00DD4A75">
      <w:r>
        <w:t>De ingetikte lokale naam van een context expanderen we naar een volledige, gekwalificeerde naam:</w:t>
      </w:r>
    </w:p>
    <w:p w14:paraId="7E0F4BE9" w14:textId="2B8F263C" w:rsidR="00F022F0" w:rsidRPr="00F022F0" w:rsidRDefault="00F022F0" w:rsidP="00F022F0">
      <w:pPr>
        <w:rPr>
          <w:rFonts w:ascii="Courier" w:hAnsi="Courier"/>
          <w:sz w:val="20"/>
        </w:rPr>
      </w:pPr>
      <w:r w:rsidRPr="00F022F0">
        <w:rPr>
          <w:rFonts w:ascii="Courier" w:hAnsi="Courier"/>
          <w:sz w:val="20"/>
        </w:rPr>
        <w:tab/>
      </w:r>
      <w:proofErr w:type="gramStart"/>
      <w:r w:rsidRPr="00F022F0">
        <w:rPr>
          <w:rFonts w:ascii="Courier" w:hAnsi="Courier"/>
          <w:sz w:val="20"/>
        </w:rPr>
        <w:t>model</w:t>
      </w:r>
      <w:proofErr w:type="gramEnd"/>
      <w:r w:rsidRPr="00F022F0">
        <w:rPr>
          <w:rFonts w:ascii="Courier" w:hAnsi="Courier"/>
          <w:sz w:val="20"/>
        </w:rPr>
        <w:t>:&lt;</w:t>
      </w:r>
      <w:proofErr w:type="spellStart"/>
      <w:r w:rsidRPr="00F022F0">
        <w:rPr>
          <w:rFonts w:ascii="Courier" w:hAnsi="Courier"/>
          <w:sz w:val="20"/>
        </w:rPr>
        <w:t>DomeinNaam</w:t>
      </w:r>
      <w:proofErr w:type="spellEnd"/>
      <w:r w:rsidRPr="00F022F0">
        <w:rPr>
          <w:rFonts w:ascii="Courier" w:hAnsi="Courier"/>
          <w:sz w:val="20"/>
        </w:rPr>
        <w:t>&gt;</w:t>
      </w:r>
      <w:r w:rsidR="009D5DED">
        <w:rPr>
          <w:rFonts w:ascii="Courier" w:hAnsi="Courier"/>
          <w:sz w:val="20"/>
        </w:rPr>
        <w:t>$</w:t>
      </w:r>
      <w:r w:rsidRPr="00F022F0">
        <w:rPr>
          <w:rFonts w:ascii="Courier" w:hAnsi="Courier"/>
          <w:sz w:val="20"/>
        </w:rPr>
        <w:t>&lt;</w:t>
      </w:r>
      <w:proofErr w:type="spellStart"/>
      <w:r w:rsidRPr="00F022F0">
        <w:rPr>
          <w:rFonts w:ascii="Courier" w:hAnsi="Courier"/>
          <w:sz w:val="20"/>
        </w:rPr>
        <w:t>ingetikteNaam</w:t>
      </w:r>
      <w:proofErr w:type="spellEnd"/>
      <w:r w:rsidRPr="00F022F0">
        <w:rPr>
          <w:rFonts w:ascii="Courier" w:hAnsi="Courier"/>
          <w:sz w:val="20"/>
        </w:rPr>
        <w:t>&gt;</w:t>
      </w:r>
    </w:p>
    <w:p w14:paraId="6D17966D" w14:textId="77777777" w:rsidR="00F022F0" w:rsidRDefault="00F022F0" w:rsidP="00F022F0">
      <w:pPr>
        <w:pStyle w:val="Code"/>
      </w:pPr>
    </w:p>
    <w:p w14:paraId="1F29EAEC" w14:textId="09F12B7E" w:rsidR="00DD4A75" w:rsidRDefault="00784F22" w:rsidP="00DD4A75">
      <w:r>
        <w:t xml:space="preserve">Als de modelleur de lokale naam in een context-declaratie wijzigt, kunnen we bepalen welke context een andere displaynaam moet krijgen, als we de versie van de betreffende </w:t>
      </w:r>
      <w:r>
        <w:lastRenderedPageBreak/>
        <w:t xml:space="preserve">regel vóór wijzigen bewaard hebben (want daaruit kunnen we de oude displaynaam afleiden, en daarmee in de data de context met zijn unieke </w:t>
      </w:r>
      <w:proofErr w:type="spellStart"/>
      <w:r>
        <w:t>identifier</w:t>
      </w:r>
      <w:proofErr w:type="spellEnd"/>
      <w:r>
        <w:t xml:space="preserve"> terugvinden).</w:t>
      </w:r>
    </w:p>
    <w:p w14:paraId="041E2F62" w14:textId="36212230" w:rsidR="00784F22" w:rsidRDefault="00784F22" w:rsidP="00DD4A75">
      <w:r>
        <w:t xml:space="preserve">Als de modelleur de volgorde van </w:t>
      </w:r>
      <w:proofErr w:type="spellStart"/>
      <w:r>
        <w:t>rolbindings</w:t>
      </w:r>
      <w:proofErr w:type="spellEnd"/>
      <w:r>
        <w:t xml:space="preserve">-expressies wijzigt, kunnen we eenvoudig vaststellen welke volgnummers aangepast moeten worden. Immers, de tekst bevat alle informatie om de volledige </w:t>
      </w:r>
      <w:proofErr w:type="spellStart"/>
      <w:r>
        <w:t>identifiers</w:t>
      </w:r>
      <w:proofErr w:type="spellEnd"/>
      <w:r>
        <w:t xml:space="preserve"> van de rollen te construeren en uit de volgorde leiden we de nieuwe volgnummers af.</w:t>
      </w:r>
      <w:r w:rsidR="003E7325">
        <w:t xml:space="preserve"> </w:t>
      </w:r>
    </w:p>
    <w:p w14:paraId="30295FE2" w14:textId="3E502FC7" w:rsidR="003E7325" w:rsidRDefault="003E7325" w:rsidP="00DD4A75">
      <w:r>
        <w:t>Merk op dat in de tekst de nummers dan niet meer op volgorde staan!</w:t>
      </w:r>
    </w:p>
    <w:p w14:paraId="2C22680F" w14:textId="62D127AB" w:rsidR="00697B2C" w:rsidRDefault="00697B2C" w:rsidP="00DD4A75">
      <w:r>
        <w:t xml:space="preserve">De modelleur </w:t>
      </w:r>
      <w:r w:rsidR="00E447B3">
        <w:t>mag</w:t>
      </w:r>
      <w:r>
        <w:t xml:space="preserve"> de volgnummers </w:t>
      </w:r>
      <w:r w:rsidR="00E447B3">
        <w:t xml:space="preserve">niet </w:t>
      </w:r>
      <w:r>
        <w:t>wijzigen.</w:t>
      </w:r>
      <w:r w:rsidR="00E447B3">
        <w:t xml:space="preserve"> Zij zijn immers onderdeel van de identificatie van de rollen!</w:t>
      </w:r>
    </w:p>
    <w:p w14:paraId="6780D3E9" w14:textId="631EBBF2" w:rsidR="00B54077" w:rsidRDefault="00B54077" w:rsidP="00B54077">
      <w:pPr>
        <w:pStyle w:val="Kop2"/>
      </w:pPr>
      <w:r>
        <w:t>Complexe wijzigingen</w:t>
      </w:r>
    </w:p>
    <w:p w14:paraId="544E83AF" w14:textId="3DC1C880" w:rsidR="00B54077" w:rsidRDefault="00B54077" w:rsidP="00B54077">
      <w:r>
        <w:t>Door een teks</w:t>
      </w:r>
      <w:r w:rsidR="000524AF">
        <w:t>tblok ineens te plakken, kan vóó</w:t>
      </w:r>
      <w:r>
        <w:t xml:space="preserve">rkomen dat het systeem een </w:t>
      </w:r>
      <w:proofErr w:type="spellStart"/>
      <w:r>
        <w:t>parseerbare</w:t>
      </w:r>
      <w:proofErr w:type="spellEnd"/>
      <w:r>
        <w:t xml:space="preserve"> context uit de gewijzigde tekst niet kan relateren aan een context die onderdeel is van de versie van de tekst gerepresenteerd als contexten.</w:t>
      </w:r>
    </w:p>
    <w:p w14:paraId="69D929BF" w14:textId="1686636B" w:rsidR="00B54077" w:rsidRDefault="00B54077" w:rsidP="00B54077">
      <w:r>
        <w:t xml:space="preserve">Bijvoorbeeld: de modelleur plakt een blok tekst waardoor een context een nieuwe naam krijgt </w:t>
      </w:r>
      <w:proofErr w:type="spellStart"/>
      <w:r>
        <w:t>èn</w:t>
      </w:r>
      <w:proofErr w:type="spellEnd"/>
      <w:r>
        <w:t xml:space="preserve"> de betreffende context declaratie op een nieuwe regel staat. </w:t>
      </w:r>
    </w:p>
    <w:p w14:paraId="3CA0B2E6" w14:textId="78C6F851" w:rsidR="00B54077" w:rsidRDefault="00B54077" w:rsidP="00B54077">
      <w:r>
        <w:t>In zo’n geval weigert het systeem de mutatie, met een informatieve melding.</w:t>
      </w:r>
    </w:p>
    <w:p w14:paraId="77E08B8D" w14:textId="210579A7" w:rsidR="009F4955" w:rsidRPr="00B54077" w:rsidRDefault="009F4955" w:rsidP="00B54077">
      <w:r>
        <w:t>Het simpele geval van een lokale naam editen, levert geen probleem. Evenmin is het een probleem om een hele definitie te overschrijven met een nieuwe versie, of een halve, zolang de context declaratie maar op dezelfde regel blijft staan.</w:t>
      </w:r>
    </w:p>
    <w:sectPr w:rsidR="009F4955" w:rsidRPr="00B54077"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6C43B" w14:textId="77777777" w:rsidR="00567CBB" w:rsidRDefault="00567CBB">
      <w:pPr>
        <w:spacing w:after="0" w:line="240" w:lineRule="auto"/>
      </w:pPr>
      <w:r>
        <w:separator/>
      </w:r>
    </w:p>
  </w:endnote>
  <w:endnote w:type="continuationSeparator" w:id="0">
    <w:p w14:paraId="73DBA691" w14:textId="77777777" w:rsidR="00567CBB" w:rsidRDefault="00567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28B7FA67" w14:textId="77777777" w:rsidR="00441033" w:rsidRDefault="00171E9D">
        <w:pPr>
          <w:pStyle w:val="Voettekst"/>
        </w:pPr>
        <w:r>
          <w:fldChar w:fldCharType="begin"/>
        </w:r>
        <w:r>
          <w:instrText xml:space="preserve"> PAGE   \* MERGEFORMAT </w:instrText>
        </w:r>
        <w:r>
          <w:fldChar w:fldCharType="separate"/>
        </w:r>
        <w:r w:rsidR="009D5DED">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0503DE" w14:textId="77777777" w:rsidR="00567CBB" w:rsidRDefault="00567CBB">
      <w:pPr>
        <w:spacing w:after="0" w:line="240" w:lineRule="auto"/>
      </w:pPr>
      <w:r>
        <w:separator/>
      </w:r>
    </w:p>
  </w:footnote>
  <w:footnote w:type="continuationSeparator" w:id="0">
    <w:p w14:paraId="03A81E0D" w14:textId="77777777" w:rsidR="00567CBB" w:rsidRDefault="00567CBB">
      <w:pPr>
        <w:spacing w:after="0" w:line="240" w:lineRule="auto"/>
      </w:pPr>
      <w:r>
        <w:continuationSeparator/>
      </w:r>
    </w:p>
  </w:footnote>
  <w:footnote w:id="1">
    <w:p w14:paraId="5B17E4BA" w14:textId="2F6E1B71" w:rsidR="000C2A0C" w:rsidRDefault="000C2A0C">
      <w:pPr>
        <w:pStyle w:val="Voetnoottekst"/>
      </w:pPr>
      <w:r>
        <w:rPr>
          <w:rStyle w:val="Voetnootmarkering"/>
        </w:rPr>
        <w:footnoteRef/>
      </w:r>
      <w:r>
        <w:t xml:space="preserve"> Afgezien van </w:t>
      </w:r>
      <w:r w:rsidRPr="000C2A0C">
        <w:rPr>
          <w:rStyle w:val="inlinecode"/>
        </w:rPr>
        <w:t>query</w:t>
      </w:r>
      <w:r>
        <w:t xml:space="preserve">. Dit is een sleutelwoord zoals </w:t>
      </w:r>
      <w:r w:rsidRPr="000C2A0C">
        <w:rPr>
          <w:rStyle w:val="inlinecode"/>
        </w:rPr>
        <w:t>public</w:t>
      </w:r>
      <w:r>
        <w:t xml:space="preserve"> en </w:t>
      </w:r>
      <w:r w:rsidRPr="000C2A0C">
        <w:rPr>
          <w:rStyle w:val="inlinecode"/>
        </w:rPr>
        <w:t>private</w:t>
      </w:r>
      <w:r>
        <w:t xml:space="preserve"> en kan op dezelfde plek ingezet worden. Het wordt gevolgd door een query-expressie. Dit type expressie heeft alleen betekenis wanneer het gebruikt wordt in een rol-definitie.</w:t>
      </w:r>
    </w:p>
  </w:footnote>
  <w:footnote w:id="2">
    <w:p w14:paraId="5110D980" w14:textId="547F753F" w:rsidR="00A17B04" w:rsidRDefault="00A17B04">
      <w:pPr>
        <w:pStyle w:val="Voetnoottekst"/>
      </w:pPr>
      <w:r>
        <w:rPr>
          <w:rStyle w:val="Voetnootmarkering"/>
        </w:rPr>
        <w:footnoteRef/>
      </w:r>
      <w:r>
        <w:t xml:space="preserve"> De prefix </w:t>
      </w:r>
      <w:proofErr w:type="spellStart"/>
      <w:r w:rsidRPr="00A17B04">
        <w:rPr>
          <w:rStyle w:val="inlinecode"/>
        </w:rPr>
        <w:t>psp</w:t>
      </w:r>
      <w:proofErr w:type="spellEnd"/>
      <w:r>
        <w:t xml:space="preserve"> staat voor </w:t>
      </w:r>
      <w:proofErr w:type="spellStart"/>
      <w:r>
        <w:t>Perspectives</w:t>
      </w:r>
      <w:proofErr w:type="spellEnd"/>
      <w:r>
        <w:t xml:space="preserve">, het basis-domein van </w:t>
      </w:r>
      <w:proofErr w:type="spellStart"/>
      <w:r>
        <w:t>Perspectives</w:t>
      </w:r>
      <w:proofErr w:type="spellEnd"/>
      <w:r>
        <w:t>.</w:t>
      </w:r>
    </w:p>
  </w:footnote>
  <w:footnote w:id="3">
    <w:p w14:paraId="70C7E244" w14:textId="1F241E32" w:rsidR="00924FE7" w:rsidRDefault="00924FE7">
      <w:pPr>
        <w:pStyle w:val="Voetnoottekst"/>
      </w:pPr>
      <w:r>
        <w:rPr>
          <w:rStyle w:val="Voetnootmarkering"/>
        </w:rPr>
        <w:footnoteRef/>
      </w:r>
      <w:r>
        <w:t xml:space="preserve"> Let op. Een context heeft geen </w:t>
      </w:r>
      <w:proofErr w:type="spellStart"/>
      <w:r>
        <w:t>properties</w:t>
      </w:r>
      <w:proofErr w:type="spellEnd"/>
      <w:r>
        <w:t xml:space="preserve">, zijn binnen- en buitenrol wel. Maar in tekst schrijven we deze </w:t>
      </w:r>
      <w:proofErr w:type="spellStart"/>
      <w:r>
        <w:t>properties</w:t>
      </w:r>
      <w:proofErr w:type="spellEnd"/>
      <w:r>
        <w:t xml:space="preserve"> ingebed in een contextdeclaratie. Op vergelijkbare wijze definiëren we zulke </w:t>
      </w:r>
      <w:proofErr w:type="spellStart"/>
      <w:r>
        <w:t>properties</w:t>
      </w:r>
      <w:proofErr w:type="spellEnd"/>
      <w:r>
        <w:t xml:space="preserve"> rechtstreeks binnen een contextdefinitie.</w:t>
      </w:r>
    </w:p>
  </w:footnote>
  <w:footnote w:id="4">
    <w:p w14:paraId="0AC61492" w14:textId="6D10404A" w:rsidR="00801066" w:rsidRDefault="00801066">
      <w:pPr>
        <w:pStyle w:val="Voetnoottekst"/>
      </w:pPr>
      <w:r>
        <w:rPr>
          <w:rStyle w:val="Voetnootmarkering"/>
        </w:rPr>
        <w:footnoteRef/>
      </w:r>
      <w:r>
        <w:t xml:space="preserve"> Anders moeten we de tekstuele wijziging kunnen ‘reverse </w:t>
      </w:r>
      <w:proofErr w:type="spellStart"/>
      <w:r>
        <w:t>engineren</w:t>
      </w:r>
      <w:proofErr w:type="spellEnd"/>
      <w:r>
        <w:t xml:space="preserve">’ op basis van oude tekst, nieuwe tekst, interne representatie en </w:t>
      </w:r>
      <w:proofErr w:type="spellStart"/>
      <w:r>
        <w:t>parseresult</w:t>
      </w:r>
      <w:proofErr w:type="spellEnd"/>
      <w:r>
        <w:t>. Liever niet!</w:t>
      </w:r>
    </w:p>
  </w:footnote>
  <w:footnote w:id="5">
    <w:p w14:paraId="2AADF6A6" w14:textId="60B2983B" w:rsidR="00CF6D5A" w:rsidRDefault="00CF6D5A">
      <w:pPr>
        <w:pStyle w:val="Voetnoottekst"/>
      </w:pPr>
      <w:r>
        <w:rPr>
          <w:rStyle w:val="Voetnootmarkering"/>
        </w:rPr>
        <w:footnoteRef/>
      </w:r>
      <w:r>
        <w:t xml:space="preserve"> Ongetwijfeld zullen twee bindingen nooit </w:t>
      </w:r>
      <w:r w:rsidR="00EC2BD3">
        <w:t xml:space="preserve">precies dezelfde waarden hebben voor </w:t>
      </w:r>
      <w:proofErr w:type="spellStart"/>
      <w:r w:rsidR="00EC2BD3">
        <w:t>properties</w:t>
      </w:r>
      <w:proofErr w:type="spellEnd"/>
      <w:r w:rsidR="00EC2BD3">
        <w:t xml:space="preserve"> </w:t>
      </w:r>
      <w:r>
        <w:t>en de binding zelf. Maar liever laten we de matching tussen tekst en interne representatie niet afhangen van zo’n diepe vergelijking, temeer daar meerdere waarden tegelijk kunnen wijzigen als de modelleur een heel blok tekst ineens vervangt door een ander blok door te plakken.</w:t>
      </w:r>
    </w:p>
  </w:footnote>
  <w:footnote w:id="6">
    <w:p w14:paraId="7A8CE7E7" w14:textId="6411DEEE" w:rsidR="00F6786A" w:rsidRDefault="00F6786A">
      <w:pPr>
        <w:pStyle w:val="Voetnoottekst"/>
      </w:pPr>
      <w:r>
        <w:rPr>
          <w:rStyle w:val="Voetnootmarkering"/>
        </w:rPr>
        <w:footnoteRef/>
      </w:r>
      <w:r>
        <w:t xml:space="preserve"> Denk aan de problemen die ontstaan als tijdens het verkeer tussen </w:t>
      </w:r>
      <w:proofErr w:type="spellStart"/>
      <w:r>
        <w:t>Couchdb</w:t>
      </w:r>
      <w:proofErr w:type="spellEnd"/>
      <w:r>
        <w:t xml:space="preserve"> versies de volgorde waarin berichten aankomen, anders zijn dan waarin ze zijn verstuurd.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2F0CE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902BB0"/>
    <w:lvl w:ilvl="0">
      <w:start w:val="1"/>
      <w:numFmt w:val="decimal"/>
      <w:lvlText w:val="%1."/>
      <w:lvlJc w:val="left"/>
      <w:pPr>
        <w:tabs>
          <w:tab w:val="num" w:pos="1800"/>
        </w:tabs>
        <w:ind w:left="1800" w:hanging="360"/>
      </w:pPr>
    </w:lvl>
  </w:abstractNum>
  <w:abstractNum w:abstractNumId="2">
    <w:nsid w:val="FFFFFF7D"/>
    <w:multiLevelType w:val="singleLevel"/>
    <w:tmpl w:val="60EC9C04"/>
    <w:lvl w:ilvl="0">
      <w:start w:val="1"/>
      <w:numFmt w:val="decimal"/>
      <w:lvlText w:val="%1."/>
      <w:lvlJc w:val="left"/>
      <w:pPr>
        <w:tabs>
          <w:tab w:val="num" w:pos="1440"/>
        </w:tabs>
        <w:ind w:left="1440" w:hanging="360"/>
      </w:pPr>
    </w:lvl>
  </w:abstractNum>
  <w:abstractNum w:abstractNumId="3">
    <w:nsid w:val="FFFFFF7E"/>
    <w:multiLevelType w:val="singleLevel"/>
    <w:tmpl w:val="DDE8BA58"/>
    <w:lvl w:ilvl="0">
      <w:start w:val="1"/>
      <w:numFmt w:val="decimal"/>
      <w:lvlText w:val="%1."/>
      <w:lvlJc w:val="left"/>
      <w:pPr>
        <w:tabs>
          <w:tab w:val="num" w:pos="1080"/>
        </w:tabs>
        <w:ind w:left="1080" w:hanging="360"/>
      </w:pPr>
    </w:lvl>
  </w:abstractNum>
  <w:abstractNum w:abstractNumId="4">
    <w:nsid w:val="FFFFFF7F"/>
    <w:multiLevelType w:val="singleLevel"/>
    <w:tmpl w:val="B09AAF90"/>
    <w:lvl w:ilvl="0">
      <w:start w:val="1"/>
      <w:numFmt w:val="decimal"/>
      <w:lvlText w:val="%1."/>
      <w:lvlJc w:val="left"/>
      <w:pPr>
        <w:tabs>
          <w:tab w:val="num" w:pos="720"/>
        </w:tabs>
        <w:ind w:left="720" w:hanging="360"/>
      </w:pPr>
    </w:lvl>
  </w:abstractNum>
  <w:abstractNum w:abstractNumId="5">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59A5746"/>
    <w:lvl w:ilvl="0">
      <w:start w:val="1"/>
      <w:numFmt w:val="decimal"/>
      <w:lvlText w:val="%1."/>
      <w:lvlJc w:val="left"/>
      <w:pPr>
        <w:tabs>
          <w:tab w:val="num" w:pos="360"/>
        </w:tabs>
        <w:ind w:left="360" w:hanging="360"/>
      </w:pPr>
    </w:lvl>
  </w:abstractNum>
  <w:abstractNum w:abstractNumId="10">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1">
    <w:nsid w:val="11797E1C"/>
    <w:multiLevelType w:val="multilevel"/>
    <w:tmpl w:val="66567920"/>
    <w:numStyleLink w:val="Rapportenlijst"/>
  </w:abstractNum>
  <w:abstractNum w:abstractNumId="12">
    <w:nsid w:val="394C507D"/>
    <w:multiLevelType w:val="hybridMultilevel"/>
    <w:tmpl w:val="28D01F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81336D1"/>
    <w:multiLevelType w:val="hybridMultilevel"/>
    <w:tmpl w:val="78387DD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7E282472"/>
    <w:multiLevelType w:val="hybridMultilevel"/>
    <w:tmpl w:val="C85E36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1"/>
  </w:num>
  <w:num w:numId="13">
    <w:abstractNumId w:val="13"/>
  </w:num>
  <w:num w:numId="14">
    <w:abstractNumId w:val="0"/>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2"/>
  <w:displayBackgroundShape/>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2C7"/>
    <w:rsid w:val="0001195A"/>
    <w:rsid w:val="000524AF"/>
    <w:rsid w:val="000B1537"/>
    <w:rsid w:val="000C2A0C"/>
    <w:rsid w:val="000C641A"/>
    <w:rsid w:val="000E349A"/>
    <w:rsid w:val="001121B4"/>
    <w:rsid w:val="00171E9D"/>
    <w:rsid w:val="001D3D06"/>
    <w:rsid w:val="002461AF"/>
    <w:rsid w:val="00247CCA"/>
    <w:rsid w:val="0029534E"/>
    <w:rsid w:val="002A5403"/>
    <w:rsid w:val="002A782E"/>
    <w:rsid w:val="0033297F"/>
    <w:rsid w:val="003C0799"/>
    <w:rsid w:val="003D5694"/>
    <w:rsid w:val="003E7325"/>
    <w:rsid w:val="00405633"/>
    <w:rsid w:val="00412657"/>
    <w:rsid w:val="00441033"/>
    <w:rsid w:val="00504029"/>
    <w:rsid w:val="00546315"/>
    <w:rsid w:val="00567CBB"/>
    <w:rsid w:val="005A6A84"/>
    <w:rsid w:val="005B6F2D"/>
    <w:rsid w:val="005F69BE"/>
    <w:rsid w:val="006072C7"/>
    <w:rsid w:val="00622663"/>
    <w:rsid w:val="00627C4B"/>
    <w:rsid w:val="0065058E"/>
    <w:rsid w:val="006823A0"/>
    <w:rsid w:val="00697B2C"/>
    <w:rsid w:val="006F624D"/>
    <w:rsid w:val="00716207"/>
    <w:rsid w:val="00723290"/>
    <w:rsid w:val="00732EF1"/>
    <w:rsid w:val="00784F22"/>
    <w:rsid w:val="007A7697"/>
    <w:rsid w:val="00801066"/>
    <w:rsid w:val="00846C1B"/>
    <w:rsid w:val="00886795"/>
    <w:rsid w:val="008D32D9"/>
    <w:rsid w:val="00924FE7"/>
    <w:rsid w:val="00980DF6"/>
    <w:rsid w:val="009D5DED"/>
    <w:rsid w:val="009F4955"/>
    <w:rsid w:val="00A17B04"/>
    <w:rsid w:val="00B11C11"/>
    <w:rsid w:val="00B54077"/>
    <w:rsid w:val="00C61DD7"/>
    <w:rsid w:val="00C90432"/>
    <w:rsid w:val="00CC52EC"/>
    <w:rsid w:val="00CF6D5A"/>
    <w:rsid w:val="00DD4A75"/>
    <w:rsid w:val="00DF6B9E"/>
    <w:rsid w:val="00E4048D"/>
    <w:rsid w:val="00E447B3"/>
    <w:rsid w:val="00EC2BD3"/>
    <w:rsid w:val="00F022F0"/>
    <w:rsid w:val="00F6786A"/>
    <w:rsid w:val="00FA28C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75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C90432"/>
    <w:pPr>
      <w:ind w:left="720"/>
      <w:contextualSpacing/>
    </w:pPr>
  </w:style>
  <w:style w:type="paragraph" w:styleId="Voetnoottekst">
    <w:name w:val="footnote text"/>
    <w:basedOn w:val="Standaard"/>
    <w:link w:val="VoetnoottekstTeken"/>
    <w:uiPriority w:val="99"/>
    <w:unhideWhenUsed/>
    <w:rsid w:val="00F6786A"/>
    <w:pPr>
      <w:spacing w:after="0" w:line="240" w:lineRule="auto"/>
    </w:pPr>
    <w:rPr>
      <w:sz w:val="20"/>
      <w:szCs w:val="24"/>
    </w:rPr>
  </w:style>
  <w:style w:type="character" w:customStyle="1" w:styleId="VoetnoottekstTeken">
    <w:name w:val="Voetnoottekst Teken"/>
    <w:basedOn w:val="Standaardalinea-lettertype"/>
    <w:link w:val="Voetnoottekst"/>
    <w:uiPriority w:val="99"/>
    <w:rsid w:val="00F6786A"/>
    <w:rPr>
      <w:sz w:val="20"/>
      <w:szCs w:val="24"/>
    </w:rPr>
  </w:style>
  <w:style w:type="character" w:styleId="Voetnootmarkering">
    <w:name w:val="footnote reference"/>
    <w:basedOn w:val="Standaardalinea-lettertype"/>
    <w:uiPriority w:val="99"/>
    <w:unhideWhenUsed/>
    <w:rsid w:val="000C2A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127</TotalTime>
  <Pages>6</Pages>
  <Words>1518</Words>
  <Characters>8355</Characters>
  <Application>Microsoft Macintosh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27</cp:revision>
  <cp:lastPrinted>2017-12-19T10:23:00Z</cp:lastPrinted>
  <dcterms:created xsi:type="dcterms:W3CDTF">2017-12-15T11:04:00Z</dcterms:created>
  <dcterms:modified xsi:type="dcterms:W3CDTF">2017-12-21T11:52:00Z</dcterms:modified>
</cp:coreProperties>
</file>