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53BEC" w14:textId="77777777" w:rsidR="00716207" w:rsidRDefault="00243990">
      <w:pPr>
        <w:pStyle w:val="Titel"/>
      </w:pPr>
      <w:r>
        <w:t xml:space="preserve">Representatie van </w:t>
      </w:r>
      <w:proofErr w:type="spellStart"/>
      <w:r>
        <w:t>queries</w:t>
      </w:r>
      <w:proofErr w:type="spellEnd"/>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7AC3879F" w14:textId="77777777">
        <w:trPr>
          <w:trHeight w:hRule="exact" w:val="461"/>
        </w:trPr>
        <w:tc>
          <w:tcPr>
            <w:tcW w:w="3870" w:type="dxa"/>
          </w:tcPr>
          <w:p w14:paraId="1BC89BDC" w14:textId="77777777" w:rsidR="00716207" w:rsidRDefault="002A5403">
            <w:r>
              <w:t>Joop Ringelberg</w:t>
            </w:r>
          </w:p>
        </w:tc>
        <w:tc>
          <w:tcPr>
            <w:tcW w:w="2363" w:type="dxa"/>
          </w:tcPr>
          <w:p w14:paraId="7A101991" w14:textId="77777777" w:rsidR="00716207" w:rsidRDefault="002A5403" w:rsidP="002A5403">
            <w:r>
              <w:fldChar w:fldCharType="begin"/>
            </w:r>
            <w:r>
              <w:instrText xml:space="preserve"> CREATEDATE \@ "dd-MM-yy" \* MERGEFORMAT </w:instrText>
            </w:r>
            <w:r>
              <w:fldChar w:fldCharType="separate"/>
            </w:r>
            <w:r w:rsidR="00243990">
              <w:rPr>
                <w:noProof/>
              </w:rPr>
              <w:t>06-03-18</w:t>
            </w:r>
            <w:r>
              <w:fldChar w:fldCharType="end"/>
            </w:r>
          </w:p>
        </w:tc>
        <w:tc>
          <w:tcPr>
            <w:tcW w:w="3117" w:type="dxa"/>
          </w:tcPr>
          <w:p w14:paraId="56B1B6ED" w14:textId="77777777" w:rsidR="00716207" w:rsidRDefault="002A5403" w:rsidP="002A5403">
            <w:pPr>
              <w:jc w:val="right"/>
            </w:pPr>
            <w:r>
              <w:t>Versie: 1</w:t>
            </w:r>
          </w:p>
        </w:tc>
      </w:tr>
    </w:tbl>
    <w:p w14:paraId="3A36E3AF" w14:textId="77777777" w:rsidR="00716207" w:rsidRDefault="002A5403" w:rsidP="002A5403">
      <w:pPr>
        <w:pStyle w:val="Kop1"/>
      </w:pPr>
      <w:r>
        <w:t>Introductie</w:t>
      </w:r>
    </w:p>
    <w:p w14:paraId="7A7B5C9F" w14:textId="2A042025" w:rsidR="001D267B" w:rsidRDefault="001D267B" w:rsidP="002A5403">
      <w:r>
        <w:t xml:space="preserve">In </w:t>
      </w:r>
      <w:proofErr w:type="spellStart"/>
      <w:r>
        <w:t>Perspectives</w:t>
      </w:r>
      <w:proofErr w:type="spellEnd"/>
      <w:r>
        <w:t xml:space="preserve"> is een query een (</w:t>
      </w:r>
      <w:proofErr w:type="spellStart"/>
      <w:r>
        <w:t>Puresecript</w:t>
      </w:r>
      <w:proofErr w:type="spellEnd"/>
      <w:r>
        <w:t xml:space="preserve">) functie die de </w:t>
      </w:r>
      <w:proofErr w:type="spellStart"/>
      <w:r>
        <w:t>identifier</w:t>
      </w:r>
      <w:proofErr w:type="spellEnd"/>
      <w:r>
        <w:t xml:space="preserve"> van een entiteit als argument neemt. </w:t>
      </w:r>
      <w:proofErr w:type="spellStart"/>
      <w:r>
        <w:t>Queries</w:t>
      </w:r>
      <w:proofErr w:type="spellEnd"/>
      <w:r>
        <w:t xml:space="preserve"> zijn vaak partiele functies over de verzameling entiteiten. Ze werken alleen voor contexten, of voor rollen. Partiele functies zijn lastig. We lossen dat probleem op, door een functie die bedoeld is voor een context, bij een rol een leeg array te laten opleveren (en idem voor een rol). </w:t>
      </w:r>
    </w:p>
    <w:p w14:paraId="6DE8B7A6" w14:textId="23325A26" w:rsidR="00492A49" w:rsidRDefault="00492A49" w:rsidP="002A5403">
      <w:r>
        <w:t xml:space="preserve">In </w:t>
      </w:r>
      <w:proofErr w:type="spellStart"/>
      <w:r>
        <w:t>Perspectives</w:t>
      </w:r>
      <w:proofErr w:type="spellEnd"/>
      <w:r>
        <w:t xml:space="preserve"> kennen we twee soorten </w:t>
      </w:r>
      <w:proofErr w:type="spellStart"/>
      <w:r>
        <w:t>queries</w:t>
      </w:r>
      <w:proofErr w:type="spellEnd"/>
      <w:r>
        <w:t>:</w:t>
      </w:r>
    </w:p>
    <w:p w14:paraId="3A1DC599" w14:textId="736CFEFC" w:rsidR="00492A49" w:rsidRDefault="00492A49" w:rsidP="00492A49">
      <w:pPr>
        <w:pStyle w:val="Lijstalinea"/>
        <w:numPr>
          <w:ilvl w:val="0"/>
          <w:numId w:val="17"/>
        </w:numPr>
      </w:pPr>
      <w:proofErr w:type="gramStart"/>
      <w:r>
        <w:t>de</w:t>
      </w:r>
      <w:proofErr w:type="gramEnd"/>
      <w:r>
        <w:t xml:space="preserve"> rolquery, die als resultaat een array van </w:t>
      </w:r>
      <w:proofErr w:type="spellStart"/>
      <w:r>
        <w:t>identifiers</w:t>
      </w:r>
      <w:proofErr w:type="spellEnd"/>
      <w:r>
        <w:t xml:space="preserve"> van entiteiten oplevert</w:t>
      </w:r>
    </w:p>
    <w:p w14:paraId="377F1092" w14:textId="6C13586A" w:rsidR="00492A49" w:rsidRDefault="00492A49" w:rsidP="00492A49">
      <w:pPr>
        <w:pStyle w:val="Lijstalinea"/>
        <w:numPr>
          <w:ilvl w:val="0"/>
          <w:numId w:val="17"/>
        </w:numPr>
      </w:pPr>
      <w:proofErr w:type="gramStart"/>
      <w:r>
        <w:t>de</w:t>
      </w:r>
      <w:proofErr w:type="gramEnd"/>
      <w:r>
        <w:t xml:space="preserve"> propertyquery, die als resultaat een array van </w:t>
      </w:r>
      <w:proofErr w:type="spellStart"/>
      <w:r>
        <w:t>simpleValues</w:t>
      </w:r>
      <w:proofErr w:type="spellEnd"/>
      <w:r>
        <w:t xml:space="preserve"> oplevert.</w:t>
      </w:r>
    </w:p>
    <w:p w14:paraId="1FF987DF" w14:textId="11B3AC3A" w:rsidR="00492A49" w:rsidRDefault="001D267B" w:rsidP="002A5403">
      <w:r>
        <w:t>Er is één aantal basisoperator</w:t>
      </w:r>
      <w:r w:rsidR="00492A49">
        <w:t xml:space="preserve"> die op zichzelf </w:t>
      </w:r>
      <w:r>
        <w:t>een propertyquery</w:t>
      </w:r>
      <w:r w:rsidR="00492A49">
        <w:t xml:space="preserve"> </w:t>
      </w:r>
      <w:r>
        <w:t>is</w:t>
      </w:r>
      <w:r w:rsidR="00492A49">
        <w:t>:</w:t>
      </w:r>
    </w:p>
    <w:p w14:paraId="42DE42E3" w14:textId="7E1EB10E" w:rsidR="00492A49" w:rsidRDefault="001D267B" w:rsidP="00492A49">
      <w:pPr>
        <w:pStyle w:val="Lijstalinea"/>
        <w:numPr>
          <w:ilvl w:val="0"/>
          <w:numId w:val="18"/>
        </w:numPr>
      </w:pPr>
      <w:proofErr w:type="gramStart"/>
      <w:r>
        <w:t>label</w:t>
      </w:r>
      <w:proofErr w:type="gramEnd"/>
      <w:r>
        <w:t xml:space="preserve"> levert de </w:t>
      </w:r>
      <w:proofErr w:type="spellStart"/>
      <w:r>
        <w:t>displayname</w:t>
      </w:r>
      <w:proofErr w:type="spellEnd"/>
      <w:r>
        <w:t xml:space="preserve"> van een context</w:t>
      </w:r>
    </w:p>
    <w:p w14:paraId="47CF7DEC" w14:textId="645818D4" w:rsidR="001D267B" w:rsidRDefault="001D267B" w:rsidP="001D267B">
      <w:r>
        <w:t>Verder kan voor elke rolproperty een ‘</w:t>
      </w:r>
      <w:proofErr w:type="spellStart"/>
      <w:r>
        <w:t>getter</w:t>
      </w:r>
      <w:proofErr w:type="spellEnd"/>
      <w:r>
        <w:t>’ gegenereerd worden die een propertyquery is.</w:t>
      </w:r>
    </w:p>
    <w:p w14:paraId="66C99367" w14:textId="553E1B48" w:rsidR="002A5403" w:rsidRDefault="00A535E7" w:rsidP="002A5403">
      <w:r>
        <w:t xml:space="preserve">Er is </w:t>
      </w:r>
      <w:r w:rsidR="001D267B">
        <w:t xml:space="preserve">ook </w:t>
      </w:r>
      <w:r>
        <w:t xml:space="preserve">een aantal basisoperatoren die op zichzelf </w:t>
      </w:r>
      <w:proofErr w:type="spellStart"/>
      <w:r w:rsidR="00492A49">
        <w:t>rolqueries</w:t>
      </w:r>
      <w:proofErr w:type="spellEnd"/>
      <w:r>
        <w:t xml:space="preserve"> zijn:</w:t>
      </w:r>
    </w:p>
    <w:p w14:paraId="5E28C6A9" w14:textId="77777777" w:rsidR="00A535E7" w:rsidRDefault="00A535E7" w:rsidP="00A535E7">
      <w:pPr>
        <w:pStyle w:val="Lijstalinea"/>
        <w:numPr>
          <w:ilvl w:val="0"/>
          <w:numId w:val="14"/>
        </w:numPr>
      </w:pPr>
      <w:proofErr w:type="gramStart"/>
      <w:r>
        <w:t>neem</w:t>
      </w:r>
      <w:proofErr w:type="gramEnd"/>
      <w:r>
        <w:t xml:space="preserve"> de rol van een context (resultaat is alle instanties van die rol)</w:t>
      </w:r>
    </w:p>
    <w:p w14:paraId="5D5A1EFA" w14:textId="77777777" w:rsidR="00A535E7" w:rsidRDefault="00A535E7" w:rsidP="00A535E7">
      <w:pPr>
        <w:pStyle w:val="Lijstalinea"/>
        <w:numPr>
          <w:ilvl w:val="0"/>
          <w:numId w:val="14"/>
        </w:numPr>
      </w:pPr>
      <w:proofErr w:type="gramStart"/>
      <w:r>
        <w:t>neem</w:t>
      </w:r>
      <w:proofErr w:type="gramEnd"/>
      <w:r>
        <w:t xml:space="preserve"> de binding van een rol</w:t>
      </w:r>
    </w:p>
    <w:p w14:paraId="65635800" w14:textId="77777777" w:rsidR="00A535E7" w:rsidRDefault="00A535E7" w:rsidP="00A535E7">
      <w:pPr>
        <w:pStyle w:val="Lijstalinea"/>
        <w:numPr>
          <w:ilvl w:val="0"/>
          <w:numId w:val="14"/>
        </w:numPr>
      </w:pPr>
      <w:proofErr w:type="gramStart"/>
      <w:r>
        <w:t>neem</w:t>
      </w:r>
      <w:proofErr w:type="gramEnd"/>
      <w:r>
        <w:t xml:space="preserve"> het type van een context</w:t>
      </w:r>
    </w:p>
    <w:p w14:paraId="2F33E985" w14:textId="77777777" w:rsidR="00A535E7" w:rsidRDefault="00A535E7" w:rsidP="00A535E7">
      <w:pPr>
        <w:pStyle w:val="Lijstalinea"/>
        <w:numPr>
          <w:ilvl w:val="0"/>
          <w:numId w:val="14"/>
        </w:numPr>
      </w:pPr>
      <w:proofErr w:type="gramStart"/>
      <w:r>
        <w:t>neem</w:t>
      </w:r>
      <w:proofErr w:type="gramEnd"/>
      <w:r>
        <w:t xml:space="preserve"> het type van een rol</w:t>
      </w:r>
    </w:p>
    <w:p w14:paraId="62F4E538" w14:textId="37B6899D" w:rsidR="001A7994" w:rsidRDefault="001A7994" w:rsidP="00A535E7">
      <w:pPr>
        <w:pStyle w:val="Lijstalinea"/>
        <w:numPr>
          <w:ilvl w:val="0"/>
          <w:numId w:val="14"/>
        </w:numPr>
      </w:pPr>
      <w:proofErr w:type="gramStart"/>
      <w:r>
        <w:t>neem</w:t>
      </w:r>
      <w:proofErr w:type="gramEnd"/>
      <w:r>
        <w:t xml:space="preserve"> alle rollen van een context</w:t>
      </w:r>
      <w:r w:rsidR="00B07D32">
        <w:t>.</w:t>
      </w:r>
    </w:p>
    <w:p w14:paraId="75924DE8" w14:textId="77777777" w:rsidR="00A535E7" w:rsidRDefault="00A535E7" w:rsidP="00A535E7">
      <w:r>
        <w:t>Elk heeft een omgekeerde operator:</w:t>
      </w:r>
    </w:p>
    <w:p w14:paraId="08C3BF23" w14:textId="77777777" w:rsidR="00A535E7" w:rsidRDefault="00A535E7" w:rsidP="00A535E7">
      <w:pPr>
        <w:pStyle w:val="Lijstalinea"/>
        <w:numPr>
          <w:ilvl w:val="0"/>
          <w:numId w:val="15"/>
        </w:numPr>
      </w:pPr>
      <w:proofErr w:type="gramStart"/>
      <w:r>
        <w:t>neem</w:t>
      </w:r>
      <w:proofErr w:type="gramEnd"/>
      <w:r>
        <w:t xml:space="preserve"> de context van een rolinstantie</w:t>
      </w:r>
    </w:p>
    <w:p w14:paraId="58884CF3" w14:textId="77777777" w:rsidR="00A74741" w:rsidRDefault="00A74741" w:rsidP="00A535E7">
      <w:pPr>
        <w:pStyle w:val="Lijstalinea"/>
        <w:numPr>
          <w:ilvl w:val="0"/>
          <w:numId w:val="15"/>
        </w:numPr>
      </w:pPr>
      <w:proofErr w:type="gramStart"/>
      <w:r>
        <w:t>neem</w:t>
      </w:r>
      <w:proofErr w:type="gramEnd"/>
      <w:r>
        <w:t xml:space="preserve"> de rollen die door een rol gevuld worden</w:t>
      </w:r>
    </w:p>
    <w:p w14:paraId="7FFCD8B2" w14:textId="77777777" w:rsidR="00A74741" w:rsidRDefault="00A74741" w:rsidP="00A535E7">
      <w:pPr>
        <w:pStyle w:val="Lijstalinea"/>
        <w:numPr>
          <w:ilvl w:val="0"/>
          <w:numId w:val="15"/>
        </w:numPr>
      </w:pPr>
      <w:proofErr w:type="gramStart"/>
      <w:r>
        <w:t>neem</w:t>
      </w:r>
      <w:proofErr w:type="gramEnd"/>
      <w:r>
        <w:t xml:space="preserve"> de instanties van een contexttype</w:t>
      </w:r>
    </w:p>
    <w:p w14:paraId="22121D60" w14:textId="09ABA4FF" w:rsidR="00A74741" w:rsidRDefault="00A74741" w:rsidP="00A535E7">
      <w:pPr>
        <w:pStyle w:val="Lijstalinea"/>
        <w:numPr>
          <w:ilvl w:val="0"/>
          <w:numId w:val="15"/>
        </w:numPr>
      </w:pPr>
      <w:proofErr w:type="gramStart"/>
      <w:r>
        <w:t>nee</w:t>
      </w:r>
      <w:r w:rsidR="00B07D32">
        <w:t>m</w:t>
      </w:r>
      <w:proofErr w:type="gramEnd"/>
      <w:r w:rsidR="00B07D32">
        <w:t xml:space="preserve"> de instanties van een </w:t>
      </w:r>
      <w:proofErr w:type="spellStart"/>
      <w:r w:rsidR="00B07D32">
        <w:t>roltype</w:t>
      </w:r>
      <w:proofErr w:type="spellEnd"/>
    </w:p>
    <w:p w14:paraId="489FA871" w14:textId="18E581F0" w:rsidR="00B07D32" w:rsidRDefault="00B07D32" w:rsidP="00A535E7">
      <w:pPr>
        <w:pStyle w:val="Lijstalinea"/>
        <w:numPr>
          <w:ilvl w:val="0"/>
          <w:numId w:val="15"/>
        </w:numPr>
      </w:pPr>
      <w:proofErr w:type="gramStart"/>
      <w:r>
        <w:t>neem</w:t>
      </w:r>
      <w:proofErr w:type="gramEnd"/>
      <w:r>
        <w:t xml:space="preserve"> de context van een rolinstantie (is hetzelfde als 1).</w:t>
      </w:r>
    </w:p>
    <w:p w14:paraId="2BFDB754" w14:textId="51E8A10F" w:rsidR="00A74741" w:rsidRDefault="003114FD" w:rsidP="00A74741">
      <w:r>
        <w:t xml:space="preserve">Maar </w:t>
      </w:r>
      <w:proofErr w:type="spellStart"/>
      <w:r>
        <w:t>queries</w:t>
      </w:r>
      <w:proofErr w:type="spellEnd"/>
      <w:r>
        <w:t xml:space="preserve"> bestaan vooral uit composities van kleinere </w:t>
      </w:r>
      <w:proofErr w:type="spellStart"/>
      <w:r>
        <w:t>queries</w:t>
      </w:r>
      <w:proofErr w:type="spellEnd"/>
      <w:r>
        <w:t xml:space="preserve">. In </w:t>
      </w:r>
      <w:proofErr w:type="spellStart"/>
      <w:r>
        <w:t>Perspectives</w:t>
      </w:r>
      <w:proofErr w:type="spellEnd"/>
      <w:r>
        <w:t xml:space="preserve"> ontstaan die door </w:t>
      </w:r>
      <w:r w:rsidRPr="003114FD">
        <w:rPr>
          <w:i/>
        </w:rPr>
        <w:t>functionele compositie</w:t>
      </w:r>
      <w:r>
        <w:t>.</w:t>
      </w:r>
    </w:p>
    <w:p w14:paraId="77C8E93C" w14:textId="54C528C6" w:rsidR="003114FD" w:rsidRDefault="003114FD" w:rsidP="00A74741">
      <w:r>
        <w:t xml:space="preserve">In de implementatie van </w:t>
      </w:r>
      <w:proofErr w:type="spellStart"/>
      <w:r>
        <w:t>Perspectives</w:t>
      </w:r>
      <w:proofErr w:type="spellEnd"/>
      <w:r>
        <w:t xml:space="preserve"> is het echter nodig om te kunnen reflecteren op </w:t>
      </w:r>
      <w:proofErr w:type="spellStart"/>
      <w:r>
        <w:t>queries</w:t>
      </w:r>
      <w:proofErr w:type="spellEnd"/>
      <w:r>
        <w:t>. Meer in het bijzonder dienen we de volgende vragen te kunnen beantwoorden:</w:t>
      </w:r>
    </w:p>
    <w:p w14:paraId="72B2E9ED" w14:textId="02A237DD" w:rsidR="003114FD" w:rsidRDefault="003114FD" w:rsidP="003114FD">
      <w:pPr>
        <w:pStyle w:val="Lijstalinea"/>
        <w:numPr>
          <w:ilvl w:val="0"/>
          <w:numId w:val="16"/>
        </w:numPr>
      </w:pPr>
      <w:proofErr w:type="gramStart"/>
      <w:r>
        <w:t>wat</w:t>
      </w:r>
      <w:proofErr w:type="gramEnd"/>
      <w:r>
        <w:t xml:space="preserve"> is de eerste stap van een query?</w:t>
      </w:r>
    </w:p>
    <w:p w14:paraId="5DD2FF8A" w14:textId="367089DE" w:rsidR="003114FD" w:rsidRDefault="003114FD" w:rsidP="003114FD">
      <w:pPr>
        <w:pStyle w:val="Lijstalinea"/>
        <w:numPr>
          <w:ilvl w:val="0"/>
          <w:numId w:val="16"/>
        </w:numPr>
      </w:pPr>
      <w:proofErr w:type="gramStart"/>
      <w:r>
        <w:t>wat</w:t>
      </w:r>
      <w:proofErr w:type="gramEnd"/>
      <w:r>
        <w:t xml:space="preserve"> is de rest de stappen van een query?</w:t>
      </w:r>
    </w:p>
    <w:p w14:paraId="1665D361" w14:textId="3F860F3F" w:rsidR="003114FD" w:rsidRDefault="003114FD" w:rsidP="003114FD">
      <w:pPr>
        <w:pStyle w:val="Lijstalinea"/>
        <w:numPr>
          <w:ilvl w:val="0"/>
          <w:numId w:val="16"/>
        </w:numPr>
      </w:pPr>
      <w:proofErr w:type="gramStart"/>
      <w:r>
        <w:t>heeft</w:t>
      </w:r>
      <w:proofErr w:type="gramEnd"/>
      <w:r>
        <w:t xml:space="preserve"> de </w:t>
      </w:r>
      <w:proofErr w:type="spellStart"/>
      <w:r>
        <w:t>client</w:t>
      </w:r>
      <w:proofErr w:type="spellEnd"/>
      <w:r>
        <w:t xml:space="preserve"> volledige beschikking over informatie benodigd voor een query stap?</w:t>
      </w:r>
    </w:p>
    <w:p w14:paraId="5AD52F57" w14:textId="2C10D6E8" w:rsidR="003114FD" w:rsidRDefault="003114FD" w:rsidP="003114FD">
      <w:pPr>
        <w:pStyle w:val="Lijstalinea"/>
        <w:numPr>
          <w:ilvl w:val="0"/>
          <w:numId w:val="16"/>
        </w:numPr>
      </w:pPr>
      <w:proofErr w:type="gramStart"/>
      <w:r>
        <w:lastRenderedPageBreak/>
        <w:t>wat</w:t>
      </w:r>
      <w:proofErr w:type="gramEnd"/>
      <w:r>
        <w:t xml:space="preserve"> is de omkering van een querystap?</w:t>
      </w:r>
    </w:p>
    <w:p w14:paraId="3F6EE7FC" w14:textId="62419239" w:rsidR="00A535E7" w:rsidRDefault="006B6AB7" w:rsidP="00A535E7">
      <w:r>
        <w:t xml:space="preserve">Voor reflectie hebben we een andere representatie dan </w:t>
      </w:r>
      <w:proofErr w:type="spellStart"/>
      <w:r>
        <w:t>Purescript</w:t>
      </w:r>
      <w:proofErr w:type="spellEnd"/>
      <w:r>
        <w:t xml:space="preserve"> functies nodig. Immers, het is niet mogelijk om een functionele compositie te ontleden in zijn samenstellende delen.</w:t>
      </w:r>
    </w:p>
    <w:p w14:paraId="1F8F9486" w14:textId="1DE4A16D" w:rsidR="006B6AB7" w:rsidRDefault="006B6AB7" w:rsidP="006B6AB7">
      <w:pPr>
        <w:pStyle w:val="Kop1"/>
      </w:pPr>
      <w:r>
        <w:t>Representatie in termen van contexten en rollen</w:t>
      </w:r>
    </w:p>
    <w:p w14:paraId="671198CE" w14:textId="62109DAB" w:rsidR="006B6AB7" w:rsidRDefault="006B6AB7" w:rsidP="006B6AB7">
      <w:r>
        <w:t xml:space="preserve">Elk type basisoperator representeren we met een context. Deze context is bijzonder eenvoudig, want hij heeft geen rollen. De simpelste query is dus zo’n context. Een samengestelde query representeren we met een context met twee rollen: één voor elk onderdeel. Deze context representeert dus de </w:t>
      </w:r>
      <w:r w:rsidRPr="002A1DDB">
        <w:rPr>
          <w:i/>
        </w:rPr>
        <w:t>compositie</w:t>
      </w:r>
      <w:r>
        <w:t xml:space="preserve"> van twee </w:t>
      </w:r>
      <w:proofErr w:type="spellStart"/>
      <w:r>
        <w:t>queries</w:t>
      </w:r>
      <w:proofErr w:type="spellEnd"/>
      <w:r>
        <w:t>.</w:t>
      </w:r>
      <w:r w:rsidR="002A1DDB">
        <w:t xml:space="preserve"> Compositie is een </w:t>
      </w:r>
      <w:proofErr w:type="spellStart"/>
      <w:r w:rsidR="002A1DDB">
        <w:t>combinator</w:t>
      </w:r>
      <w:proofErr w:type="spellEnd"/>
      <w:r w:rsidR="002A1DDB">
        <w:t xml:space="preserve"> van twee </w:t>
      </w:r>
      <w:proofErr w:type="spellStart"/>
      <w:r w:rsidR="002A1DDB">
        <w:t>queries</w:t>
      </w:r>
      <w:proofErr w:type="spellEnd"/>
      <w:r w:rsidR="002A1DDB">
        <w:t xml:space="preserve"> die een query als resultaat geeft.</w:t>
      </w:r>
    </w:p>
    <w:p w14:paraId="7F9CA458" w14:textId="3759BFFA" w:rsidR="00B3089D" w:rsidRDefault="00B3089D" w:rsidP="006B6AB7">
      <w:r w:rsidRPr="001038E4">
        <w:rPr>
          <w:rStyle w:val="inlinecode"/>
          <w:noProof/>
          <w:lang w:eastAsia="nl-NL"/>
        </w:rPr>
        <mc:AlternateContent>
          <mc:Choice Requires="wpc">
            <w:drawing>
              <wp:anchor distT="0" distB="0" distL="0" distR="0" simplePos="0" relativeHeight="251659264" behindDoc="0" locked="0" layoutInCell="1" allowOverlap="1" wp14:anchorId="1828FE3B" wp14:editId="59B341CD">
                <wp:simplePos x="0" y="0"/>
                <wp:positionH relativeFrom="column">
                  <wp:posOffset>0</wp:posOffset>
                </wp:positionH>
                <wp:positionV relativeFrom="line">
                  <wp:posOffset>360045</wp:posOffset>
                </wp:positionV>
                <wp:extent cx="5482800" cy="1717200"/>
                <wp:effectExtent l="0" t="0" r="0" b="0"/>
                <wp:wrapTopAndBottom/>
                <wp:docPr id="1419" name="Canvas 1"/>
                <wp:cNvGraphicFramePr/>
                <a:graphic xmlns:a="http://schemas.openxmlformats.org/drawingml/2006/main">
                  <a:graphicData uri="http://schemas.microsoft.com/office/word/2010/wordprocessingCanvas">
                    <wpc:wpc>
                      <wpc:bg/>
                      <wpc:whole/>
                      <wps:wsp>
                        <wps:cNvPr id="1420" name="Rechthoek 1420"/>
                        <wps:cNvSpPr/>
                        <wps:spPr>
                          <a:xfrm>
                            <a:off x="317827" y="180000"/>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06671C" w14:textId="77777777" w:rsidR="00B3089D" w:rsidRDefault="00B3089D" w:rsidP="00B3089D">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421" name="Ovaal 1421"/>
                        <wps:cNvSpPr/>
                        <wps:spPr>
                          <a:xfrm>
                            <a:off x="487896" y="2297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2" name="Ovaal 1422"/>
                        <wps:cNvSpPr/>
                        <wps:spPr>
                          <a:xfrm>
                            <a:off x="1801124"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3" name="Rechte verbindingslijn 1423"/>
                        <wps:cNvCnPr>
                          <a:stCxn id="1420" idx="3"/>
                          <a:endCxn id="1422" idx="2"/>
                        </wps:cNvCnPr>
                        <wps:spPr>
                          <a:xfrm flipV="1">
                            <a:off x="1566456" y="328829"/>
                            <a:ext cx="23466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4" name="Ovaal 1424"/>
                        <wps:cNvSpPr/>
                        <wps:spPr>
                          <a:xfrm>
                            <a:off x="1243099"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5" name="Rechthoek 1425"/>
                        <wps:cNvSpPr/>
                        <wps:spPr>
                          <a:xfrm>
                            <a:off x="180000"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633C66" w14:textId="77777777" w:rsidR="00B3089D" w:rsidRDefault="00B3089D" w:rsidP="00B3089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wps:txbx>
                        <wps:bodyPr rtlCol="0" anchor="t" anchorCtr="0"/>
                      </wps:wsp>
                      <wps:wsp>
                        <wps:cNvPr id="1426" name="Ovaal 1426"/>
                        <wps:cNvSpPr/>
                        <wps:spPr>
                          <a:xfrm>
                            <a:off x="511678"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7" name="Rechte verbindingslijn 1427"/>
                        <wps:cNvCnPr>
                          <a:stCxn id="1430" idx="0"/>
                          <a:endCxn id="1432" idx="4"/>
                        </wps:cNvCnPr>
                        <wps:spPr>
                          <a:xfrm flipV="1">
                            <a:off x="601678"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8" name="Rechthoek 1428"/>
                        <wps:cNvSpPr/>
                        <wps:spPr>
                          <a:xfrm>
                            <a:off x="2347547" y="187310"/>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C90BEE" w14:textId="77777777" w:rsidR="00B3089D" w:rsidRDefault="00B3089D" w:rsidP="00B3089D">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429" name="Ovaal 1429"/>
                        <wps:cNvSpPr/>
                        <wps:spPr>
                          <a:xfrm>
                            <a:off x="2517616" y="23705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0" name="Ovaal 1430"/>
                        <wps:cNvSpPr/>
                        <wps:spPr>
                          <a:xfrm>
                            <a:off x="3830844" y="2461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1" name="Rechte verbindingslijn 1431"/>
                        <wps:cNvCnPr/>
                        <wps:spPr>
                          <a:xfrm flipV="1">
                            <a:off x="3596176" y="336139"/>
                            <a:ext cx="23466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2" name="Ovaal 1432"/>
                        <wps:cNvSpPr/>
                        <wps:spPr>
                          <a:xfrm>
                            <a:off x="3272819" y="2461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Rechte verbindingslijn met pijl 1433"/>
                        <wps:cNvCnPr>
                          <a:stCxn id="1422" idx="6"/>
                        </wps:cNvCnPr>
                        <wps:spPr>
                          <a:xfrm flipV="1">
                            <a:off x="1981124" y="327058"/>
                            <a:ext cx="536492" cy="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4" name="Rechthoek 1434"/>
                        <wps:cNvSpPr/>
                        <wps:spPr>
                          <a:xfrm>
                            <a:off x="1539304"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B3225A" w14:textId="77777777" w:rsidR="00B3089D" w:rsidRDefault="00B3089D" w:rsidP="00B3089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wps:txbx>
                        <wps:bodyPr rtlCol="0" anchor="t" anchorCtr="0"/>
                      </wps:wsp>
                      <wps:wsp>
                        <wps:cNvPr id="1435" name="Ovaal 1435"/>
                        <wps:cNvSpPr/>
                        <wps:spPr>
                          <a:xfrm>
                            <a:off x="1870982"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Rechte verbindingslijn 1436"/>
                        <wps:cNvCnPr/>
                        <wps:spPr>
                          <a:xfrm flipV="1">
                            <a:off x="1960982"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7" name="Rechthoek 1437"/>
                        <wps:cNvSpPr/>
                        <wps:spPr>
                          <a:xfrm>
                            <a:off x="2898609"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116DA7" w14:textId="77777777" w:rsidR="00B3089D" w:rsidRDefault="00B3089D" w:rsidP="00B3089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wps:txbx>
                        <wps:bodyPr rtlCol="0" anchor="t" anchorCtr="0"/>
                      </wps:wsp>
                      <wps:wsp>
                        <wps:cNvPr id="1438" name="Ovaal 1438"/>
                        <wps:cNvSpPr/>
                        <wps:spPr>
                          <a:xfrm>
                            <a:off x="3230287"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9" name="Rechte verbindingslijn 1439"/>
                        <wps:cNvCnPr/>
                        <wps:spPr>
                          <a:xfrm flipV="1">
                            <a:off x="3320287"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0" name="Rechte verbindingslijn met pijl 1440"/>
                        <wps:cNvCnPr>
                          <a:stCxn id="1432" idx="0"/>
                          <a:endCxn id="1421" idx="4"/>
                        </wps:cNvCnPr>
                        <wps:spPr>
                          <a:xfrm flipH="1" flipV="1">
                            <a:off x="577896" y="409748"/>
                            <a:ext cx="23782" cy="3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1" name="Rechte verbindingslijn met pijl 1441"/>
                        <wps:cNvCnPr>
                          <a:endCxn id="1424" idx="5"/>
                        </wps:cNvCnPr>
                        <wps:spPr>
                          <a:xfrm flipH="1" flipV="1">
                            <a:off x="1396739" y="392469"/>
                            <a:ext cx="500603" cy="352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2" name="Rechte verbindingslijn met pijl 1442"/>
                        <wps:cNvCnPr/>
                        <wps:spPr>
                          <a:xfrm flipV="1">
                            <a:off x="3320287" y="426139"/>
                            <a:ext cx="42532" cy="292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828FE3B" id="Canvas 1" o:spid="_x0000_s1026" style="position:absolute;margin-left:0;margin-top:28.35pt;width:431.7pt;height:135.2pt;z-index:251659264;mso-wrap-distance-left:0;mso-wrap-distance-right:0;mso-position-vertical-relative:line;mso-width-relative:margin;mso-height-relative:margin" coordsize="5482590,17170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2590;height:1717040;visibility:visible;mso-wrap-style:square">
                  <v:fill o:detectmouseclick="t"/>
                  <v:path o:connecttype="none"/>
                </v:shape>
                <v:rect id="Rechthoek 1420" o:spid="_x0000_s1028" style="position:absolute;left:317827;top:180000;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hZ/1xwAA&#10;AN0AAAAPAAAAZHJzL2Rvd25yZXYueG1sRI9Ba8JAEIXvhf6HZYTe6kYbpMRspBQUPSg0lkpvQ3ZM&#10;QrOzIbtq+u87B6G3Gd6b977JV6Pr1JWG0Ho2MJsmoIgrb1uuDXwe18+voEJEtth5JgO/FGBVPD7k&#10;mFl/4w+6lrFWEsIhQwNNjH2mdagachimvicW7ewHh1HWodZ2wJuEu07Pk2ShHbYsDQ329N5Q9VNe&#10;nIG0/aL0O9lVp8X6dHgJm8t+vyNjnibj2xJUpDH+m+/XWyv46Vz45RsZQR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IWf9ccAAADdAAAADwAAAAAAAAAAAAAAAACXAgAAZHJz&#10;L2Rvd25yZXYueG1sUEsFBgAAAAAEAAQA9QAAAIsDAAAAAA==&#10;" filled="f" strokecolor="#003444 [1604]" strokeweight="1pt">
                  <v:textbox>
                    <w:txbxContent>
                      <w:p w14:paraId="5306671C" w14:textId="77777777" w:rsidR="00B3089D" w:rsidRDefault="00B3089D" w:rsidP="00B3089D">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421" o:spid="_x0000_s1029" style="position:absolute;left:487896;top:2297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M/lwgAA&#10;AN0AAAAPAAAAZHJzL2Rvd25yZXYueG1sRE9LawIxEL4L/ocwgjfNKiLtahQRCh704OPQ45iMu6vJ&#10;ZNmk69pf3xQKvc3H95zlunNWtNSEyrOCyTgDQay9qbhQcDl/jN5AhIhs0HomBS8KsF71e0vMjX/y&#10;kdpTLEQK4ZCjgjLGOpcy6JIchrGviRN3843DmGBTSNPgM4U7K6dZNpcOK04NJda0LUk/Tl9OgTaX&#10;4r5/fLfxqu3n2dh3z9VBqeGg2yxAROriv/jPvTNp/mw6gd9v0gl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ocz+XCAAAA3QAAAA8AAAAAAAAAAAAAAAAAlwIAAGRycy9kb3du&#10;cmV2LnhtbFBLBQYAAAAABAAEAPUAAACGAwAAAAA=&#10;" filled="f" strokecolor="#003444 [1604]" strokeweight="1pt">
                  <v:stroke joinstyle="miter"/>
                </v:oval>
                <v:oval id="Ovaal 1422" o:spid="_x0000_s1030" style="position:absolute;left:1801124;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lGSwwAA&#10;AN0AAAAPAAAAZHJzL2Rvd25yZXYueG1sRE87a8MwEN4D/Q/iCtkSuSaE1oliQqHQoRnyGDJepYvt&#10;WDoZS3Wc/vqqUOh2H9/z1uXorBioD41nBU/zDASx9qbhSsHp+DZ7BhEiskHrmRTcKUC5eZissTD+&#10;xnsaDrESKYRDgQrqGLtCyqBrchjmviNO3MX3DmOCfSVNj7cU7qzMs2wpHTacGmrs6LUm3R6+nAJt&#10;TtX1o/0e4qe256OxL56bnVLTx3G7AhFpjP/iP/e7SfMXeQ6/36QT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zlGSwwAAAN0AAAAPAAAAAAAAAAAAAAAAAJcCAABkcnMvZG93&#10;bnJldi54bWxQSwUGAAAAAAQABAD1AAAAhwMAAAAA&#10;" filled="f" strokecolor="#003444 [1604]" strokeweight="1pt">
                  <v:stroke joinstyle="miter"/>
                </v:oval>
                <v:line id="Rechte verbindingslijn 1423" o:spid="_x0000_s1031" style="position:absolute;flip:y;visibility:visible;mso-wrap-style:square" from="1566456,328829" to="1801124,328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RQUsMAAADdAAAADwAAAGRycy9kb3ducmV2LnhtbERPTYvCMBC9C/6HMMLeNNVVcbtGEVEQ&#10;RGHd9eBtbGbbajMpTdT6740geJvH+5zxtDaFuFLlcssKup0IBHFidc6pgr/fZXsEwnlkjYVlUnAn&#10;B9NJszHGWNsb/9B151MRQtjFqCDzvoyldElGBl3HlsSB+7eVQR9glUpd4S2Em0L2omgoDeYcGjIs&#10;aZ5Rct5djIKl3hx59OW2h73Nh+vVqdwvBgOlPlr17BuEp9q/xS/3Sof5/d4nPL8JJ8jJ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bkUFLDAAAA3QAAAA8AAAAAAAAAAAAA&#10;AAAAoQIAAGRycy9kb3ducmV2LnhtbFBLBQYAAAAABAAEAPkAAACRAwAAAAA=&#10;" strokecolor="#006a89 [3204]" strokeweight=".5pt">
                  <v:stroke joinstyle="miter"/>
                </v:line>
                <v:oval id="Ovaal 1424" o:spid="_x0000_s1032" style="position:absolute;left:1243099;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a2x9wgAA&#10;AN0AAAAPAAAAZHJzL2Rvd25yZXYueG1sRE9NawIxEL0L/ocwgjfNKlLa1SgiCB70UPXQ45iMu6vJ&#10;ZNnEde2vbwqF3ubxPmex6pwVLTWh8qxgMs5AEGtvKi4UnE/b0TuIEJENWs+k4EUBVst+b4G58U/+&#10;pPYYC5FCOOSooIyxzqUMuiSHYexr4sRdfeMwJtgU0jT4TOHOymmWvUmHFaeGEmvalKTvx4dToM25&#10;uO3v3228aPt1MvbDc3VQajjo1nMQkbr4L/5z70yaP5vO4PebdIJc/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prbH3CAAAA3QAAAA8AAAAAAAAAAAAAAAAAlwIAAGRycy9kb3du&#10;cmV2LnhtbFBLBQYAAAAABAAEAPUAAACGAwAAAAA=&#10;" filled="f" strokecolor="#003444 [1604]" strokeweight="1pt">
                  <v:stroke joinstyle="miter"/>
                </v:oval>
                <v:rect id="Rechthoek 1425" o:spid="_x0000_s1033" style="position:absolute;left:180000;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8jxtxAAA&#10;AN0AAAAPAAAAZHJzL2Rvd25yZXYueG1sRE9Na8JAEL0X/A/LCL3VjZqKpK4igtIcUqiVSm9DdpoE&#10;s7Mhuybx37uFgrd5vM9ZbQZTi45aV1lWMJ1EIIhzqysuFJy+9i9LEM4ja6wtk4IbOdisR08rTLTt&#10;+ZO6oy9ECGGXoILS+yaR0uUlGXQT2xAH7te2Bn2AbSF1i30IN7WcRdFCGqw4NJTY0K6k/HK8GgVx&#10;9U3xT5Tm58X+/DF3h2uWpaTU83jYvoHwNPiH+N/9rsP8ePYKf9+EE+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I8bcQAAADdAAAADwAAAAAAAAAAAAAAAACXAgAAZHJzL2Rv&#10;d25yZXYueG1sUEsFBgAAAAAEAAQA9QAAAIgDAAAAAA==&#10;" filled="f" strokecolor="#003444 [1604]" strokeweight="1pt">
                  <v:textbox>
                    <w:txbxContent>
                      <w:p w14:paraId="3B633C66" w14:textId="77777777" w:rsidR="00B3089D" w:rsidRDefault="00B3089D" w:rsidP="00B3089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26" o:spid="_x0000_s1034" style="position:absolute;left:511678;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9VeRwgAA&#10;AN0AAAAPAAAAZHJzL2Rvd25yZXYueG1sRE9NawIxEL0X/A9hhN5qVhGxq1FEEDzYQ9VDj2My7q4m&#10;k2UT121/fSMI3ubxPme+7JwVLTWh8qxgOMhAEGtvKi4UHA+bjymIEJENWs+k4JcCLBe9tznmxt/5&#10;m9p9LEQK4ZCjgjLGOpcy6JIchoGviRN39o3DmGBTSNPgPYU7K0dZNpEOK04NJda0Lklf9zenQJtj&#10;cdld/9p40vbnYOyn5+pLqfd+t5qBiNTFl/jp3po0fzyawO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1V5HCAAAA3QAAAA8AAAAAAAAAAAAAAAAAlwIAAGRycy9kb3du&#10;cmV2LnhtbFBLBQYAAAAABAAEAPUAAACGAwAAAAA=&#10;" filled="f" strokecolor="#003444 [1604]" strokeweight="1pt">
                  <v:stroke joinstyle="miter"/>
                </v:oval>
                <v:line id="Rechte verbindingslijn 1427" o:spid="_x0000_s1035" style="position:absolute;flip:y;visibility:visible;mso-wrap-style:square" from="601678,898408" to="601678,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9WUcUAAADdAAAADwAAAGRycy9kb3ducmV2LnhtbERPTWvCQBC9C/0PyxR6q5tK1TS6SikV&#10;BKlgrAdvY3ZM0mZnl+yq8d+7hYK3ebzPmc4704gztb62rOCln4AgLqyuuVTwvV08pyB8QNbYWCYF&#10;V/Iwnz30pphpe+ENnfNQihjCPkMFVQguk9IXFRn0feuII3e0rcEQYVtK3eIlhptGDpJkJA3WHBsq&#10;dPRRUfGbn4yChf46cPrm1/udrUer5Y/bfQ6HSj09du8TEIG6cBf/u5c6zn8djOHvm3iCnN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d9WUcUAAADdAAAADwAAAAAAAAAA&#10;AAAAAAChAgAAZHJzL2Rvd25yZXYueG1sUEsFBgAAAAAEAAQA+QAAAJMDAAAAAA==&#10;" strokecolor="#006a89 [3204]" strokeweight=".5pt">
                  <v:stroke joinstyle="miter"/>
                </v:line>
                <v:rect id="Rechthoek 1428" o:spid="_x0000_s1036" style="position:absolute;left:2347547;top:187310;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85PzxwAA&#10;AN0AAAAPAAAAZHJzL2Rvd25yZXYueG1sRI9Ba8JAEIXvhf6HZYTe6kYbpMRspBQUPSg0lkpvQ3ZM&#10;QrOzIbtq+u87B6G3Gd6b977JV6Pr1JWG0Ho2MJsmoIgrb1uuDXwe18+voEJEtth5JgO/FGBVPD7k&#10;mFl/4w+6lrFWEsIhQwNNjH2mdagachimvicW7ewHh1HWodZ2wJuEu07Pk2ShHbYsDQ329N5Q9VNe&#10;nIG0/aL0O9lVp8X6dHgJm8t+vyNjnibj2xJUpDH+m+/XWyv46Vxw5RsZQR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2vOT88cAAADdAAAADwAAAAAAAAAAAAAAAACXAgAAZHJz&#10;L2Rvd25yZXYueG1sUEsFBgAAAAAEAAQA9QAAAIsDAAAAAA==&#10;" filled="f" strokecolor="#003444 [1604]" strokeweight="1pt">
                  <v:textbox>
                    <w:txbxContent>
                      <w:p w14:paraId="4AC90BEE" w14:textId="77777777" w:rsidR="00B3089D" w:rsidRDefault="00B3089D" w:rsidP="00B3089D">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429" o:spid="_x0000_s1037" style="position:absolute;left:2517616;top:23705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asPjwwAA&#10;AN0AAAAPAAAAZHJzL2Rvd25yZXYueG1sRE9NawIxEL0X/A9hhN5qVilFV6OIUPBgD9U9eByTcXc1&#10;mSybdN321zeC4G0e73MWq95Z0VEbas8KxqMMBLH2puZSQXH4fJuCCBHZoPVMCn4pwGo5eFlgbvyN&#10;v6nbx1KkEA45KqhibHIpg67IYRj5hjhxZ986jAm2pTQt3lK4s3KSZR/SYc2pocKGNhXp6/7HKdCm&#10;KC+7618XT9oeD8bOPNdfSr0O+/UcRKQ+PsUP99ak+e+TGd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asPjwwAAAN0AAAAPAAAAAAAAAAAAAAAAAJcCAABkcnMvZG93&#10;bnJldi54bWxQSwUGAAAAAAQABAD1AAAAhwMAAAAA&#10;" filled="f" strokecolor="#003444 [1604]" strokeweight="1pt">
                  <v:stroke joinstyle="miter"/>
                </v:oval>
                <v:oval id="Ovaal 1430" o:spid="_x0000_s1038" style="position:absolute;left:3830844;top:2461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fyjxgAA&#10;AN0AAAAPAAAAZHJzL2Rvd25yZXYueG1sRI9PT8MwDMXvSHyHyEjcWMofoVGaTtMkpB3gwLrDjiYx&#10;bVniVE3WFT49PiBxs/We3/u5Ws3Bq4nG1Ec2cLsoQBHb6HpuDeybl5slqJSRHfrIZOCbEqzqy4sK&#10;SxfP/E7TLrdKQjiVaKDLeSi1TrajgGkRB2LRPuMYMMs6ttqNeJbw4PVdUTzqgD1LQ4cDbTqyx90p&#10;GLBu3369Hn+m/GH9oXH+KXL/Zsz11bx+BpVpzv/mv+utE/yHe+GXb2QEXf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ifyjxgAAAN0AAAAPAAAAAAAAAAAAAAAAAJcCAABkcnMv&#10;ZG93bnJldi54bWxQSwUGAAAAAAQABAD1AAAAigMAAAAA&#10;" filled="f" strokecolor="#003444 [1604]" strokeweight="1pt">
                  <v:stroke joinstyle="miter"/>
                </v:oval>
                <v:line id="Rechte verbindingslijn 1431" o:spid="_x0000_s1039" style="position:absolute;flip:y;visibility:visible;mso-wrap-style:square" from="3596176,336139" to="3830844,3361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P9Y8MAAADdAAAADwAAAGRycy9kb3ducmV2LnhtbERPS4vCMBC+C/sfwix409QnWo0iywqC&#10;KKyrB29jM7bdbSaliVr/vREEb/PxPWc6r00hrlS53LKCTjsCQZxYnXOqYP+7bI1AOI+ssbBMCu7k&#10;YD77aEwx1vbGP3Td+VSEEHYxKsi8L2MpXZKRQde2JXHgzrYy6AOsUqkrvIVwU8huFA2lwZxDQ4Yl&#10;fWWU/O8uRsFSb048Grvt8WDz4Xr1Vx6+BwOlmp/1YgLCU+3f4pd7pcP8fq8Dz2/CCXL2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yj/WPDAAAA3QAAAA8AAAAAAAAAAAAA&#10;AAAAoQIAAGRycy9kb3ducmV2LnhtbFBLBQYAAAAABAAEAPkAAACRAwAAAAA=&#10;" strokecolor="#006a89 [3204]" strokeweight=".5pt">
                  <v:stroke joinstyle="miter"/>
                </v:line>
                <v:oval id="Ovaal 1432" o:spid="_x0000_s1040" style="position:absolute;left:3272819;top:2461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8dPxAAA&#10;AN0AAAAPAAAAZHJzL2Rvd25yZXYueG1sRE9NawIxEL0X+h/CFLzVbLWIXTcrRRB60EPVQ49jMt3d&#10;mkyWTbqu/vqmIHibx/ucYjk4K3rqQuNZwcs4A0GsvWm4UnDYr5/nIEJENmg9k4ILBViWjw8F5saf&#10;+ZP6XaxECuGQo4I6xjaXMuiaHIaxb4kT9+07hzHBrpKmw3MKd1ZOsmwmHTacGmpsaVWTPu1+nQJt&#10;DtXP5nTt41Hbr72xb56brVKjp+F9ASLSEO/im/vDpPmv0w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xfHT8QAAADdAAAADwAAAAAAAAAAAAAAAACXAgAAZHJzL2Rv&#10;d25yZXYueG1sUEsFBgAAAAAEAAQA9QAAAIgDAAAAAA==&#10;" filled="f" strokecolor="#003444 [1604]" strokeweight="1pt">
                  <v:stroke joinstyle="miter"/>
                </v:oval>
                <v:shapetype id="_x0000_t32" coordsize="21600,21600" o:spt="32" o:oned="t" path="m0,0l21600,21600e" filled="f">
                  <v:path arrowok="t" fillok="f" o:connecttype="none"/>
                  <o:lock v:ext="edit" shapetype="t"/>
                </v:shapetype>
                <v:shape id="Rechte verbindingslijn met pijl 1433" o:spid="_x0000_s1041" type="#_x0000_t32" style="position:absolute;left:1981124;top:327058;width:536492;height:17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okicUAAADdAAAADwAAAGRycy9kb3ducmV2LnhtbERPTWvCQBC9F/wPywheSt3UaCmpq2ik&#10;4LVaqL0N2TGbmp1Ns2tM/fVdodDbPN7nzJe9rUVHra8cK3gcJyCIC6crLhW8718fnkH4gKyxdkwK&#10;fsjDcjG4m2Om3YXfqNuFUsQQ9hkqMCE0mZS+MGTRj11DHLmjay2GCNtS6hYvMdzWcpIkT9JixbHB&#10;YEO5oeK0O1sFn8eZ7tb5pirMIU8/7qfX76/DRqnRsF+9gAjUh3/xn3ur4/xpmsLtm3iCX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CokicUAAADdAAAADwAAAAAAAAAA&#10;AAAAAAChAgAAZHJzL2Rvd25yZXYueG1sUEsFBgAAAAAEAAQA+QAAAJMDAAAAAA==&#10;" strokecolor="#006a89 [3204]" strokeweight=".5pt">
                  <v:stroke endarrow="block" joinstyle="miter"/>
                </v:shape>
                <v:rect id="Rechthoek 1434" o:spid="_x0000_s1042" style="position:absolute;left:1539304;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w8rxAAA&#10;AN0AAAAPAAAAZHJzL2Rvd25yZXYueG1sRE9Na8JAEL0L/odlhN7MxhqCRFcRwVIPFpqKwduQHZNg&#10;djZkV03/fbdQ6G0e73NWm8G04kG9aywrmEUxCOLS6oYrBaev/XQBwnlkja1lUvBNDjbr8WiFmbZP&#10;/qRH7isRQthlqKD2vsukdGVNBl1kO+LAXW1v0AfYV1L3+AzhppWvcZxKgw2Hhho72tVU3vK7UZA0&#10;Z0ou8aEs0n3xMXdv9+PxQEq9TIbtEoSnwf+L/9zvOsxP5gn8fhNOkO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mcPK8QAAADdAAAADwAAAAAAAAAAAAAAAACXAgAAZHJzL2Rv&#10;d25yZXYueG1sUEsFBgAAAAAEAAQA9QAAAIgDAAAAAA==&#10;" filled="f" strokecolor="#003444 [1604]" strokeweight="1pt">
                  <v:textbox>
                    <w:txbxContent>
                      <w:p w14:paraId="0AB3225A" w14:textId="77777777" w:rsidR="00B3089D" w:rsidRDefault="00B3089D" w:rsidP="00B3089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35" o:spid="_x0000_s1043" style="position:absolute;left:1870982;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87wwAA&#10;AN0AAAAPAAAAZHJzL2Rvd25yZXYueG1sRE9LawIxEL4L/Q9hCr1ptq0WXY1SCoUe9ODj4HFMxt2t&#10;yWTZpOvqrzeC0Nt8fM+ZLTpnRUtNqDwreB1kIIi1NxUXCnbb7/4YRIjIBq1nUnChAIv5U2+GufFn&#10;XlO7iYVIIRxyVFDGWOdSBl2SwzDwNXHijr5xGBNsCmkaPKdwZ+Vbln1IhxWnhhJr+ipJnzZ/ToE2&#10;u+J3ebq28aDtfmvsxHO1UurlufucgojUxX/xw/1j0vzh+wju36QT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l87wwAAAN0AAAAPAAAAAAAAAAAAAAAAAJcCAABkcnMvZG93&#10;bnJldi54bWxQSwUGAAAAAAQABAD1AAAAhwMAAAAA&#10;" filled="f" strokecolor="#003444 [1604]" strokeweight="1pt">
                  <v:stroke joinstyle="miter"/>
                </v:oval>
                <v:line id="Rechte verbindingslijn 1436" o:spid="_x0000_s1044" style="position:absolute;flip:y;visibility:visible;mso-wrap-style:square" from="1960982,898408" to="1960982,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0plF8QAAADdAAAADwAAAGRycy9kb3ducmV2LnhtbERPS2vCQBC+C/6HZQRvummtQaOrlFJB&#10;EAVfB29jdppEs7Mhu9X477sFwdt8fM+ZzhtTihvVrrCs4K0fgSBOrS44U3DYL3ojEM4jaywtk4IH&#10;OZjP2q0pJtreeUu3nc9ECGGXoILc+yqR0qU5GXR9WxEH7sfWBn2AdSZ1jfcQbkr5HkWxNFhwaMix&#10;oq+c0uvu1yhY6PWZR2O3OR1tEa+Wl+r4PRwq1e00nxMQnhr/Ej/dSx3mfwxi+P8mnCB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SmUXxAAAAN0AAAAPAAAAAAAAAAAA&#10;AAAAAKECAABkcnMvZG93bnJldi54bWxQSwUGAAAAAAQABAD5AAAAkgMAAAAA&#10;" strokecolor="#006a89 [3204]" strokeweight=".5pt">
                  <v:stroke joinstyle="miter"/>
                </v:line>
                <v:rect id="Rechthoek 1437" o:spid="_x0000_s1045" style="position:absolute;left:2898609;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ZFcwwAA&#10;AN0AAAAPAAAAZHJzL2Rvd25yZXYueG1sRE9Li8IwEL4L/ocwgrc1dS0q1SgiuOhBwQeKt6EZ22Iz&#10;KU3U7r/fCAve5uN7znTemFI8qXaFZQX9XgSCOLW64EzB6bj6GoNwHlljaZkU/JKD+azdmmKi7Yv3&#10;9Dz4TIQQdgkqyL2vEildmpNB17MVceButjboA6wzqWt8hXBTyu8oGkqDBYeGHCta5pTeDw+jIC7O&#10;FF+jTXoZri67gft5bLcbUqrbaRYTEJ4a/xH/u9c6zI8HI3h/E06Q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tZFcwwAAAN0AAAAPAAAAAAAAAAAAAAAAAJcCAABkcnMvZG93&#10;bnJldi54bWxQSwUGAAAAAAQABAD1AAAAhwMAAAAA&#10;" filled="f" strokecolor="#003444 [1604]" strokeweight="1pt">
                  <v:textbox>
                    <w:txbxContent>
                      <w:p w14:paraId="5E116DA7" w14:textId="77777777" w:rsidR="00B3089D" w:rsidRDefault="00B3089D" w:rsidP="00B3089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38" o:spid="_x0000_s1046" style="position:absolute;left:3230287;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xgAA&#10;AN0AAAAPAAAAZHJzL2Rvd25yZXYueG1sRI9PT8MwDMXvSHyHyEjcWMofoVGaTtMkpB3gwLrDjiYx&#10;bVniVE3WFT49PiBxs/We3/u5Ws3Bq4nG1Ec2cLsoQBHb6HpuDeybl5slqJSRHfrIZOCbEqzqy4sK&#10;SxfP/E7TLrdKQjiVaKDLeSi1TrajgGkRB2LRPuMYMMs6ttqNeJbw4PVdUTzqgD1LQ4cDbTqyx90p&#10;GLBu3369Hn+m/GH9oXH+KXL/Zsz11bx+BpVpzv/mv+utE/yHe8GVb2QEXf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lxgAAAN0AAAAPAAAAAAAAAAAAAAAAAJcCAABkcnMv&#10;ZG93bnJldi54bWxQSwUGAAAAAAQABAD1AAAAigMAAAAA&#10;" filled="f" strokecolor="#003444 [1604]" strokeweight="1pt">
                  <v:stroke joinstyle="miter"/>
                </v:oval>
                <v:line id="Rechte verbindingslijn 1439" o:spid="_x0000_s1047" style="position:absolute;flip:y;visibility:visible;mso-wrap-style:square" from="3320287,898408" to="3320287,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tXxZcUAAADdAAAADwAAAGRycy9kb3ducmV2LnhtbERPTWvCQBC9F/wPywi9NZtaE0x0FSkV&#10;BKlQWw+9jdlpEs3Ohuyq8d93CwVv83ifM1v0phEX6lxtWcFzFIMgLqyuuVTw9bl6moBwHlljY5kU&#10;3MjBYj54mGGu7ZU/6LLzpQgh7HJUUHnf5lK6oiKDLrItceB+bGfQB9iVUnd4DeGmkaM4TqXBmkND&#10;hS29VlScdmejYKXfDzzJ3PZ7b+t0sz62+7ckUepx2C+nIDz1/i7+d691mD9+yeDvm3CCn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tXxZcUAAADdAAAADwAAAAAAAAAA&#10;AAAAAAChAgAAZHJzL2Rvd25yZXYueG1sUEsFBgAAAAAEAAQA+QAAAJMDAAAAAA==&#10;" strokecolor="#006a89 [3204]" strokeweight=".5pt">
                  <v:stroke joinstyle="miter"/>
                </v:line>
                <v:shape id="Rechte verbindingslijn met pijl 1440" o:spid="_x0000_s1048" type="#_x0000_t32" style="position:absolute;left:577896;top:409748;width:23782;height:3086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4vh9sYAAADdAAAADwAAAGRycy9kb3ducmV2LnhtbESPQWvCQBCF74X+h2UKvdWNJRVJXcUK&#10;JV7EVv0BQ3ZMgtnZsLvR+O+dQ6G3Gd6b975ZrEbXqSuF2Ho2MJ1koIgrb1uuDZyO329zUDEhW+w8&#10;k4E7RVgtn58WWFh/41+6HlKtJIRjgQaalPpC61g15DBOfE8s2tkHh0nWUGsb8CbhrtPvWTbTDluW&#10;hgZ72jRUXQ6DMzCUs1P/9RGO+58y3+135WY+hLsxry/j+hNUojH9m/+ut1bw81z45RsZQS8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L4fbGAAAA3QAAAA8AAAAAAAAA&#10;AAAAAAAAoQIAAGRycy9kb3ducmV2LnhtbFBLBQYAAAAABAAEAPkAAACUAwAAAAA=&#10;" strokecolor="#006a89 [3204]" strokeweight=".5pt">
                  <v:stroke endarrow="block" joinstyle="miter"/>
                </v:shape>
                <v:shape id="Rechte verbindingslijn met pijl 1441" o:spid="_x0000_s1049" type="#_x0000_t32" style="position:absolute;left:1396739;top:392469;width:500603;height:35229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dEbcIAAADdAAAADwAAAGRycy9kb3ducmV2LnhtbERP24rCMBB9X/Afwgj7tqYuXZFqFBWW&#10;7ot4/YChGdtiMylJqvXvN4Lg2xzOdebL3jTiRs7XlhWMRwkI4sLqmksF59Pv1xSED8gaG8uk4EEe&#10;lovBxxwzbe98oNsxlCKGsM9QQRVCm0npi4oM+pFtiSN3sc5giNCVUju8x3DTyO8kmUiDNceGClva&#10;VFRcj51R0OWTc7v+cafdPk+3u22+mXbuodTnsF/NQATqw1v8cv/pOD9Nx/D8Jp4gF/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MdEbcIAAADdAAAADwAAAAAAAAAAAAAA&#10;AAChAgAAZHJzL2Rvd25yZXYueG1sUEsFBgAAAAAEAAQA+QAAAJADAAAAAA==&#10;" strokecolor="#006a89 [3204]" strokeweight=".5pt">
                  <v:stroke endarrow="block" joinstyle="miter"/>
                </v:shape>
                <v:shape id="Rechte verbindingslijn met pijl 1442" o:spid="_x0000_s1050" type="#_x0000_t32" style="position:absolute;left:3320287;top:426139;width:42532;height:29226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2Dyb8UAAADdAAAADwAAAGRycy9kb3ducmV2LnhtbERPTWvCQBC9C/0PyxS8SN3UxlJSV6mR&#10;gle1UHsbsmM2bXY2zW5j6q93BcHbPN7nzBa9rUVHra8cK3gcJyCIC6crLhV87N4fXkD4gKyxdkwK&#10;/snDYn43mGGm3ZE31G1DKWII+wwVmBCaTEpfGLLox64hjtzBtRZDhG0pdYvHGG5rOUmSZ2mx4thg&#10;sKHcUPGz/bMKvg5T3S3zVVWYff70OUpPv9/7lVLD+/7tFUSgPtzEV/dax/lpOoHLN/EEOT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2Dyb8UAAADdAAAADwAAAAAAAAAA&#10;AAAAAAChAgAAZHJzL2Rvd25yZXYueG1sUEsFBgAAAAAEAAQA+QAAAJMDAAAAAA==&#10;" strokecolor="#006a89 [3204]" strokeweight=".5pt">
                  <v:stroke endarrow="block" joinstyle="miter"/>
                </v:shape>
                <w10:wrap type="topAndBottom" anchory="line"/>
              </v:group>
            </w:pict>
          </mc:Fallback>
        </mc:AlternateContent>
      </w:r>
      <w:r>
        <w:t xml:space="preserve">Onderstaande figuur geeft een compositie van driemaal de basisoperator </w:t>
      </w:r>
      <w:r w:rsidRPr="00B3089D">
        <w:rPr>
          <w:rStyle w:val="inlinecode"/>
        </w:rPr>
        <w:t>binding</w:t>
      </w:r>
      <w:r>
        <w:t>.</w:t>
      </w:r>
    </w:p>
    <w:p w14:paraId="0926A4FA" w14:textId="45FDC5D9" w:rsidR="00B3089D" w:rsidRDefault="002A1DDB" w:rsidP="006B6AB7">
      <w:r>
        <w:t xml:space="preserve">Een andere binaire </w:t>
      </w:r>
      <w:proofErr w:type="spellStart"/>
      <w:r>
        <w:t>combinator</w:t>
      </w:r>
      <w:proofErr w:type="spellEnd"/>
      <w:r>
        <w:t xml:space="preserve"> is </w:t>
      </w:r>
      <w:r>
        <w:rPr>
          <w:i/>
        </w:rPr>
        <w:t>filter</w:t>
      </w:r>
      <w:r>
        <w:t xml:space="preserve">. Een filter neemt een </w:t>
      </w:r>
      <w:r w:rsidR="00E62D65">
        <w:t>rol</w:t>
      </w:r>
      <w:r>
        <w:t xml:space="preserve">query en een criterium en levert een query. </w:t>
      </w:r>
    </w:p>
    <w:p w14:paraId="55513929" w14:textId="4FCC623B" w:rsidR="00E962CD" w:rsidRDefault="002A1DDB" w:rsidP="006B6AB7">
      <w:r>
        <w:t xml:space="preserve">Een </w:t>
      </w:r>
      <w:r>
        <w:rPr>
          <w:i/>
        </w:rPr>
        <w:t>criterium</w:t>
      </w:r>
      <w:r>
        <w:t xml:space="preserve"> is een </w:t>
      </w:r>
      <w:r w:rsidR="00F42811">
        <w:t>property</w:t>
      </w:r>
      <w:r>
        <w:t xml:space="preserve">query met een booleaans resultaat. Dat wil zeggen, een array met daarin de string </w:t>
      </w:r>
      <w:r w:rsidRPr="002A1DDB">
        <w:rPr>
          <w:rStyle w:val="inlinecode"/>
        </w:rPr>
        <w:t>“</w:t>
      </w:r>
      <w:proofErr w:type="spellStart"/>
      <w:r w:rsidRPr="002A1DDB">
        <w:rPr>
          <w:rStyle w:val="inlinecode"/>
        </w:rPr>
        <w:t>true</w:t>
      </w:r>
      <w:proofErr w:type="spellEnd"/>
      <w:r w:rsidRPr="002A1DDB">
        <w:rPr>
          <w:rStyle w:val="inlinecode"/>
        </w:rPr>
        <w:t>”</w:t>
      </w:r>
      <w:r>
        <w:t xml:space="preserve"> of </w:t>
      </w:r>
      <w:r w:rsidRPr="002A1DDB">
        <w:rPr>
          <w:rStyle w:val="inlinecode"/>
        </w:rPr>
        <w:t>“</w:t>
      </w:r>
      <w:proofErr w:type="spellStart"/>
      <w:r w:rsidRPr="002A1DDB">
        <w:rPr>
          <w:rStyle w:val="inlinecode"/>
        </w:rPr>
        <w:t>false</w:t>
      </w:r>
      <w:proofErr w:type="spellEnd"/>
      <w:r w:rsidRPr="002A1DDB">
        <w:rPr>
          <w:rStyle w:val="inlinecode"/>
        </w:rPr>
        <w:t>”</w:t>
      </w:r>
      <w:r>
        <w:t xml:space="preserve">. Deze resultaten ontstaan door gebruik van </w:t>
      </w:r>
      <w:r w:rsidR="00E962CD">
        <w:t>een test of een vergelijking</w:t>
      </w:r>
      <w:r>
        <w:t>.</w:t>
      </w:r>
    </w:p>
    <w:p w14:paraId="173CE4DA" w14:textId="2BAD8FAE" w:rsidR="002A1DDB" w:rsidRDefault="00E962CD" w:rsidP="006B6AB7">
      <w:r>
        <w:t xml:space="preserve">Een </w:t>
      </w:r>
      <w:r>
        <w:rPr>
          <w:i/>
        </w:rPr>
        <w:t>test</w:t>
      </w:r>
      <w:r>
        <w:t xml:space="preserve"> is een </w:t>
      </w:r>
      <w:proofErr w:type="spellStart"/>
      <w:r>
        <w:t>combinator</w:t>
      </w:r>
      <w:proofErr w:type="spellEnd"/>
      <w:r>
        <w:t xml:space="preserve"> die één </w:t>
      </w:r>
      <w:r w:rsidR="00E62D65">
        <w:t xml:space="preserve">rol- of propertyquery als </w:t>
      </w:r>
      <w:r>
        <w:t xml:space="preserve">argument neemt. Het enige bekende voorbeeld is </w:t>
      </w:r>
      <w:proofErr w:type="spellStart"/>
      <w:r w:rsidRPr="00E962CD">
        <w:rPr>
          <w:rStyle w:val="inlinecode"/>
        </w:rPr>
        <w:t>hasValue</w:t>
      </w:r>
      <w:proofErr w:type="spellEnd"/>
      <w:r>
        <w:t>, die test of een queryresultaat leeg is.</w:t>
      </w:r>
      <w:r w:rsidR="002A1DDB">
        <w:t xml:space="preserve"> </w:t>
      </w:r>
    </w:p>
    <w:p w14:paraId="6B7ABC27" w14:textId="025D131B" w:rsidR="002A1DDB" w:rsidRDefault="002A1DDB" w:rsidP="006B6AB7">
      <w:r>
        <w:t xml:space="preserve">Een </w:t>
      </w:r>
      <w:r w:rsidRPr="002A1DDB">
        <w:rPr>
          <w:i/>
        </w:rPr>
        <w:t>vergelijking</w:t>
      </w:r>
      <w:r>
        <w:t xml:space="preserve"> is een </w:t>
      </w:r>
      <w:proofErr w:type="spellStart"/>
      <w:r>
        <w:t>combinator</w:t>
      </w:r>
      <w:proofErr w:type="spellEnd"/>
      <w:r>
        <w:t xml:space="preserve"> die twee </w:t>
      </w:r>
      <w:r w:rsidR="00E62D65">
        <w:t xml:space="preserve">rol- of </w:t>
      </w:r>
      <w:proofErr w:type="spellStart"/>
      <w:r w:rsidR="00E62D65">
        <w:t>property</w:t>
      </w:r>
      <w:r>
        <w:t>queries</w:t>
      </w:r>
      <w:proofErr w:type="spellEnd"/>
      <w:r>
        <w:t xml:space="preserve"> als argument neemt. Een voorbeeld van een vergelijking </w:t>
      </w:r>
      <w:r w:rsidR="00E962CD">
        <w:t xml:space="preserve">is </w:t>
      </w:r>
      <w:proofErr w:type="spellStart"/>
      <w:r w:rsidR="00E962CD" w:rsidRPr="00E962CD">
        <w:rPr>
          <w:rStyle w:val="inlinecode"/>
        </w:rPr>
        <w:t>isSubset</w:t>
      </w:r>
      <w:proofErr w:type="spellEnd"/>
      <w:r w:rsidR="00E962CD">
        <w:t>, die test of het resultaat van de ene query een deelverzameling is van het resultaat van de andere query.</w:t>
      </w:r>
    </w:p>
    <w:p w14:paraId="4CB74F13" w14:textId="7586C1B6" w:rsidR="006D7F0D" w:rsidRDefault="006D7F0D" w:rsidP="006B6AB7">
      <w:r>
        <w:t xml:space="preserve">Er zijn ook </w:t>
      </w:r>
      <w:proofErr w:type="spellStart"/>
      <w:r>
        <w:t>unaire</w:t>
      </w:r>
      <w:proofErr w:type="spellEnd"/>
      <w:r>
        <w:t xml:space="preserve"> </w:t>
      </w:r>
      <w:proofErr w:type="spellStart"/>
      <w:r>
        <w:t>combinatoren</w:t>
      </w:r>
      <w:proofErr w:type="spellEnd"/>
      <w:r>
        <w:t xml:space="preserve">. Een voorbeeld is </w:t>
      </w:r>
      <w:proofErr w:type="spellStart"/>
      <w:r w:rsidRPr="006D7F0D">
        <w:rPr>
          <w:rStyle w:val="inlinecode"/>
        </w:rPr>
        <w:t>closure</w:t>
      </w:r>
      <w:proofErr w:type="spellEnd"/>
      <w:r>
        <w:t xml:space="preserve">, die een rolquery als argument neemt en als resultaat de transitieve </w:t>
      </w:r>
      <w:proofErr w:type="spellStart"/>
      <w:r>
        <w:t>closure</w:t>
      </w:r>
      <w:proofErr w:type="spellEnd"/>
      <w:r>
        <w:t xml:space="preserve"> van die rol oplevert. De vergelijkbare functie </w:t>
      </w:r>
      <w:proofErr w:type="spellStart"/>
      <w:r w:rsidRPr="006D7F0D">
        <w:rPr>
          <w:rStyle w:val="inlinecode"/>
        </w:rPr>
        <w:t>closure</w:t>
      </w:r>
      <w:proofErr w:type="spellEnd"/>
      <w:r w:rsidRPr="006D7F0D">
        <w:rPr>
          <w:rStyle w:val="inlinecode"/>
        </w:rPr>
        <w:t>’</w:t>
      </w:r>
      <w:r>
        <w:t xml:space="preserve"> levert alleen het resultaat van de laatste transitieve toepassing. Zo kunnen we bijvoorbeeld de bodem van de roltelescoop vinden.</w:t>
      </w:r>
    </w:p>
    <w:p w14:paraId="2A93C56A" w14:textId="69B5B4B6" w:rsidR="00B3089D" w:rsidRDefault="00ED4C25" w:rsidP="00ED4C25">
      <w:pPr>
        <w:pStyle w:val="Kop1"/>
      </w:pPr>
      <w:r>
        <w:t>De representatie van een query als AST</w:t>
      </w:r>
    </w:p>
    <w:p w14:paraId="7AE2A0A7" w14:textId="57FB14E4" w:rsidR="00ED4C25" w:rsidRDefault="00ED4C25" w:rsidP="00ED4C25">
      <w:r>
        <w:t xml:space="preserve">We kunnen de context-en-rol representatie van een query beschouwen als de Abstract Syntax Tree van een expressie die de query geeft. Er is op het moment van schrijven van </w:t>
      </w:r>
      <w:r>
        <w:lastRenderedPageBreak/>
        <w:t xml:space="preserve">deze tekst noch een syntax, noch een </w:t>
      </w:r>
      <w:proofErr w:type="spellStart"/>
      <w:r>
        <w:t>parser</w:t>
      </w:r>
      <w:proofErr w:type="spellEnd"/>
      <w:r>
        <w:t xml:space="preserve"> die deze AST als resultaat levert. Uiteindelijk zal zeker aan ARC een dergelijke querysyntax worden toegevoegd. Tot die tijd kunnen we de implementatie van </w:t>
      </w:r>
      <w:proofErr w:type="spellStart"/>
      <w:r>
        <w:t>Perspectives</w:t>
      </w:r>
      <w:proofErr w:type="spellEnd"/>
      <w:r>
        <w:t xml:space="preserve"> aan laten sluiten op de hier beschreven representatie.</w:t>
      </w:r>
    </w:p>
    <w:p w14:paraId="5B75F9C0" w14:textId="37E624A2" w:rsidR="00ED4C25" w:rsidRDefault="00ED4C25" w:rsidP="00ED4C25">
      <w:r>
        <w:t>Tevens is het mogelijk om in CRL een AST rechtstreeks op te schrijven als een aantal contexten en rollen.</w:t>
      </w:r>
    </w:p>
    <w:p w14:paraId="38C69CFD" w14:textId="6DB6FD64" w:rsidR="00DF114F" w:rsidRDefault="00DF114F" w:rsidP="00DF114F">
      <w:pPr>
        <w:pStyle w:val="Kop1"/>
      </w:pPr>
      <w:r>
        <w:t>Query</w:t>
      </w:r>
      <w:r w:rsidR="006D7F0D">
        <w:t>constructoren</w:t>
      </w:r>
    </w:p>
    <w:p w14:paraId="441E341A" w14:textId="4DC25BE7" w:rsidR="00DF114F" w:rsidRDefault="00DF114F" w:rsidP="00DF114F">
      <w:r>
        <w:t>Er is een aantal functies dat een query genereert</w:t>
      </w:r>
      <w:r w:rsidR="006D7F0D">
        <w:t xml:space="preserve"> uit een non-query argument</w:t>
      </w:r>
      <w:r>
        <w:t xml:space="preserve">. Een goed voorbeeld is de </w:t>
      </w:r>
      <w:r w:rsidR="006D7F0D">
        <w:t xml:space="preserve">generator voor een </w:t>
      </w:r>
      <w:proofErr w:type="spellStart"/>
      <w:r w:rsidR="006D7F0D">
        <w:t>rolgetter</w:t>
      </w:r>
      <w:proofErr w:type="spellEnd"/>
      <w:r w:rsidR="006D7F0D">
        <w:t xml:space="preserve">, d.w.z. een query die, gegeven een context, de instanties van een rol van die context oplevert. Dit is de functie </w:t>
      </w:r>
      <w:proofErr w:type="spellStart"/>
      <w:r w:rsidR="006D7F0D" w:rsidRPr="006D7F0D">
        <w:rPr>
          <w:rStyle w:val="inlinecode"/>
        </w:rPr>
        <w:t>constructRolGetter</w:t>
      </w:r>
      <w:proofErr w:type="spellEnd"/>
      <w:r w:rsidR="006D7F0D">
        <w:t xml:space="preserve">. </w:t>
      </w:r>
    </w:p>
    <w:p w14:paraId="26DEBD41" w14:textId="77777777" w:rsidR="006D7F0D" w:rsidRDefault="006D7F0D" w:rsidP="006D7F0D">
      <w:pPr>
        <w:pStyle w:val="Code"/>
      </w:pPr>
      <w:proofErr w:type="spellStart"/>
      <w:proofErr w:type="gramStart"/>
      <w:r>
        <w:t>constructRolGetter</w:t>
      </w:r>
      <w:proofErr w:type="spellEnd"/>
      <w:r>
        <w:t xml:space="preserve"> :</w:t>
      </w:r>
      <w:proofErr w:type="gramEnd"/>
      <w:r>
        <w:t xml:space="preserve">: </w:t>
      </w:r>
      <w:proofErr w:type="spellStart"/>
      <w:r>
        <w:t>forall</w:t>
      </w:r>
      <w:proofErr w:type="spellEnd"/>
      <w:r>
        <w:t xml:space="preserve"> e.</w:t>
      </w:r>
    </w:p>
    <w:p w14:paraId="4A0F4001" w14:textId="77777777" w:rsidR="006D7F0D" w:rsidRDefault="006D7F0D" w:rsidP="006D7F0D">
      <w:pPr>
        <w:pStyle w:val="Code"/>
      </w:pPr>
      <w:r>
        <w:t xml:space="preserve">  </w:t>
      </w:r>
      <w:proofErr w:type="spellStart"/>
      <w:r>
        <w:t>RolName</w:t>
      </w:r>
      <w:proofErr w:type="spellEnd"/>
      <w:r>
        <w:t xml:space="preserve"> -&gt;</w:t>
      </w:r>
    </w:p>
    <w:p w14:paraId="35D61084" w14:textId="46173497" w:rsidR="006D7F0D" w:rsidRDefault="006D7F0D" w:rsidP="006D7F0D">
      <w:pPr>
        <w:pStyle w:val="Code"/>
      </w:pPr>
      <w:r>
        <w:t xml:space="preserve">  </w:t>
      </w:r>
      <w:proofErr w:type="spellStart"/>
      <w:r>
        <w:t>NamedFunction</w:t>
      </w:r>
      <w:proofErr w:type="spellEnd"/>
      <w:r>
        <w:t xml:space="preserve"> (</w:t>
      </w:r>
      <w:proofErr w:type="spellStart"/>
      <w:r>
        <w:t>TripleGetter</w:t>
      </w:r>
      <w:proofErr w:type="spellEnd"/>
      <w:r>
        <w:t xml:space="preserve"> e)</w:t>
      </w:r>
    </w:p>
    <w:p w14:paraId="344C7F44" w14:textId="77777777" w:rsidR="006D7F0D" w:rsidRDefault="006D7F0D" w:rsidP="006D7F0D"/>
    <w:p w14:paraId="26FE666F" w14:textId="77777777" w:rsidR="009679CB" w:rsidRDefault="006D7F0D" w:rsidP="006D7F0D">
      <w:r>
        <w:t xml:space="preserve">Merk op dat </w:t>
      </w:r>
      <w:proofErr w:type="spellStart"/>
      <w:r w:rsidRPr="006D7F0D">
        <w:rPr>
          <w:rStyle w:val="inlinecode"/>
        </w:rPr>
        <w:t>constructRolGetter</w:t>
      </w:r>
      <w:proofErr w:type="spellEnd"/>
      <w:r>
        <w:t xml:space="preserve"> een String (</w:t>
      </w:r>
      <w:proofErr w:type="spellStart"/>
      <w:r w:rsidRPr="006D7F0D">
        <w:rPr>
          <w:rStyle w:val="inlinecode"/>
        </w:rPr>
        <w:t>RolName</w:t>
      </w:r>
      <w:proofErr w:type="spellEnd"/>
      <w:r>
        <w:t xml:space="preserve">) argument neemt. Het is dus geen query </w:t>
      </w:r>
      <w:proofErr w:type="spellStart"/>
      <w:r>
        <w:t>combinator</w:t>
      </w:r>
      <w:proofErr w:type="spellEnd"/>
      <w:r>
        <w:t xml:space="preserve">, maar een query </w:t>
      </w:r>
      <w:proofErr w:type="spellStart"/>
      <w:r>
        <w:t>constructor</w:t>
      </w:r>
      <w:proofErr w:type="spellEnd"/>
      <w:r>
        <w:t xml:space="preserve">! </w:t>
      </w:r>
    </w:p>
    <w:p w14:paraId="0349509D" w14:textId="08AC7DE1" w:rsidR="006D7F0D" w:rsidRDefault="006D7F0D" w:rsidP="006D7F0D">
      <w:r>
        <w:t xml:space="preserve">De </w:t>
      </w:r>
      <w:proofErr w:type="spellStart"/>
      <w:r>
        <w:t>rolgetter</w:t>
      </w:r>
      <w:proofErr w:type="spellEnd"/>
      <w:r>
        <w:t xml:space="preserve"> representeren we met een context die een interne property heeft die het </w:t>
      </w:r>
      <w:proofErr w:type="spellStart"/>
      <w:r w:rsidRPr="006D7F0D">
        <w:rPr>
          <w:rStyle w:val="inlinecode"/>
        </w:rPr>
        <w:t>RolName</w:t>
      </w:r>
      <w:proofErr w:type="spellEnd"/>
      <w:r>
        <w:t xml:space="preserve"> argument representeert. We hebben zo ook </w:t>
      </w:r>
      <w:proofErr w:type="spellStart"/>
      <w:r w:rsidRPr="006D7F0D">
        <w:rPr>
          <w:rStyle w:val="inlinecode"/>
        </w:rPr>
        <w:t>constructPublicPropertyGetter</w:t>
      </w:r>
      <w:proofErr w:type="spellEnd"/>
      <w:r>
        <w:t xml:space="preserve"> en </w:t>
      </w:r>
      <w:proofErr w:type="spellStart"/>
      <w:r w:rsidRPr="006D7F0D">
        <w:rPr>
          <w:rStyle w:val="inlinecode"/>
        </w:rPr>
        <w:t>constructPrivatePropertyGetter</w:t>
      </w:r>
      <w:proofErr w:type="spellEnd"/>
      <w:r>
        <w:t>.</w:t>
      </w:r>
    </w:p>
    <w:p w14:paraId="4907FED7" w14:textId="221F36A3" w:rsidR="00950FBB" w:rsidRDefault="00950FBB" w:rsidP="00950FBB">
      <w:pPr>
        <w:pStyle w:val="Kop1"/>
      </w:pPr>
      <w:proofErr w:type="spellStart"/>
      <w:r>
        <w:t>Combinator</w:t>
      </w:r>
      <w:r w:rsidR="009679CB">
        <w:t>constructoren</w:t>
      </w:r>
      <w:proofErr w:type="spellEnd"/>
    </w:p>
    <w:p w14:paraId="3C89DD14" w14:textId="53626564" w:rsidR="00950FBB" w:rsidRDefault="00950FBB" w:rsidP="00950FBB">
      <w:r>
        <w:t xml:space="preserve">Nog een andere categorie wordt gevormd door functies die een non-query argument nemen en dan een query </w:t>
      </w:r>
      <w:proofErr w:type="spellStart"/>
      <w:r>
        <w:t>combinator</w:t>
      </w:r>
      <w:proofErr w:type="spellEnd"/>
      <w:r>
        <w:t xml:space="preserve"> opleveren. </w:t>
      </w:r>
      <w:proofErr w:type="spellStart"/>
      <w:proofErr w:type="gramStart"/>
      <w:r>
        <w:rPr>
          <w:rStyle w:val="inlinecode"/>
        </w:rPr>
        <w:t>c</w:t>
      </w:r>
      <w:r w:rsidRPr="00950FBB">
        <w:rPr>
          <w:rStyle w:val="inlinecode"/>
        </w:rPr>
        <w:t>ontains</w:t>
      </w:r>
      <w:proofErr w:type="spellEnd"/>
      <w:proofErr w:type="gramEnd"/>
      <w:r>
        <w:t xml:space="preserve"> is een voorbeeld. </w:t>
      </w:r>
      <w:proofErr w:type="spellStart"/>
      <w:proofErr w:type="gramStart"/>
      <w:r>
        <w:rPr>
          <w:rStyle w:val="inlinecode"/>
        </w:rPr>
        <w:t>c</w:t>
      </w:r>
      <w:r w:rsidRPr="00950FBB">
        <w:rPr>
          <w:rStyle w:val="inlinecode"/>
        </w:rPr>
        <w:t>ontains</w:t>
      </w:r>
      <w:proofErr w:type="spellEnd"/>
      <w:proofErr w:type="gramEnd"/>
      <w:r>
        <w:t xml:space="preserve"> neemt een entiteit </w:t>
      </w:r>
      <w:proofErr w:type="spellStart"/>
      <w:r>
        <w:t>identifier</w:t>
      </w:r>
      <w:proofErr w:type="spellEnd"/>
      <w:r>
        <w:t xml:space="preserve"> of </w:t>
      </w:r>
      <w:proofErr w:type="spellStart"/>
      <w:r>
        <w:t>simpleValue</w:t>
      </w:r>
      <w:proofErr w:type="spellEnd"/>
      <w:r>
        <w:t xml:space="preserve"> en levert een </w:t>
      </w:r>
      <w:proofErr w:type="spellStart"/>
      <w:r>
        <w:t>combinator</w:t>
      </w:r>
      <w:proofErr w:type="spellEnd"/>
      <w:r>
        <w:t xml:space="preserve"> die een rol- of propertyquery als argument neemt, en een criterium oplevert.</w:t>
      </w:r>
    </w:p>
    <w:p w14:paraId="5C65D423" w14:textId="1551F122" w:rsidR="009679CB" w:rsidRDefault="009679CB" w:rsidP="00950FBB">
      <w:r>
        <w:t xml:space="preserve">De </w:t>
      </w:r>
      <w:proofErr w:type="spellStart"/>
      <w:r>
        <w:t>combinatorgenerator</w:t>
      </w:r>
      <w:proofErr w:type="spellEnd"/>
      <w:r>
        <w:t xml:space="preserve"> representeren we met een context met een interne property voor de entiteit </w:t>
      </w:r>
      <w:proofErr w:type="spellStart"/>
      <w:r>
        <w:t>identifier</w:t>
      </w:r>
      <w:proofErr w:type="spellEnd"/>
      <w:r>
        <w:t xml:space="preserve"> of </w:t>
      </w:r>
      <w:proofErr w:type="spellStart"/>
      <w:r>
        <w:t>simpleValue</w:t>
      </w:r>
      <w:proofErr w:type="spellEnd"/>
      <w:r>
        <w:t xml:space="preserve"> en een rol voor het query-argument.</w:t>
      </w:r>
    </w:p>
    <w:p w14:paraId="227FBEFE" w14:textId="30129A69" w:rsidR="009679CB" w:rsidRDefault="009679CB" w:rsidP="00950FBB">
      <w:r>
        <w:t xml:space="preserve">Voor alle duidelijkheid: </w:t>
      </w:r>
    </w:p>
    <w:p w14:paraId="19CEDD75" w14:textId="0673F55A" w:rsidR="009679CB" w:rsidRDefault="009679CB" w:rsidP="009679CB">
      <w:pPr>
        <w:pStyle w:val="Lijstalinea"/>
        <w:numPr>
          <w:ilvl w:val="0"/>
          <w:numId w:val="19"/>
        </w:numPr>
      </w:pPr>
      <w:proofErr w:type="gramStart"/>
      <w:r>
        <w:t>met</w:t>
      </w:r>
      <w:proofErr w:type="gramEnd"/>
      <w:r>
        <w:t xml:space="preserve"> de </w:t>
      </w:r>
      <w:proofErr w:type="spellStart"/>
      <w:r>
        <w:t>combinatorconstructor</w:t>
      </w:r>
      <w:proofErr w:type="spellEnd"/>
      <w:r>
        <w:t xml:space="preserve"> </w:t>
      </w:r>
      <w:proofErr w:type="spellStart"/>
      <w:r>
        <w:rPr>
          <w:rStyle w:val="inlinecode"/>
        </w:rPr>
        <w:t>c</w:t>
      </w:r>
      <w:r w:rsidRPr="00950FBB">
        <w:rPr>
          <w:rStyle w:val="inlinecode"/>
        </w:rPr>
        <w:t>ontains</w:t>
      </w:r>
      <w:proofErr w:type="spellEnd"/>
      <w:r>
        <w:t xml:space="preserve"> maken we een </w:t>
      </w:r>
      <w:proofErr w:type="spellStart"/>
      <w:r>
        <w:t>combinator</w:t>
      </w:r>
      <w:proofErr w:type="spellEnd"/>
      <w:r>
        <w:t>;</w:t>
      </w:r>
    </w:p>
    <w:p w14:paraId="7D998AEF" w14:textId="71DDFCCD" w:rsidR="009679CB" w:rsidRDefault="009679CB" w:rsidP="009679CB">
      <w:pPr>
        <w:pStyle w:val="Lijstalinea"/>
        <w:numPr>
          <w:ilvl w:val="0"/>
          <w:numId w:val="19"/>
        </w:numPr>
      </w:pPr>
      <w:proofErr w:type="gramStart"/>
      <w:r>
        <w:t>die</w:t>
      </w:r>
      <w:proofErr w:type="gramEnd"/>
      <w:r>
        <w:t xml:space="preserve"> combineren we bijvoorbeeld met een rolquery;</w:t>
      </w:r>
    </w:p>
    <w:p w14:paraId="51101AB9" w14:textId="6C99D537" w:rsidR="009679CB" w:rsidRPr="00DF114F" w:rsidRDefault="009679CB" w:rsidP="009679CB">
      <w:pPr>
        <w:pStyle w:val="Lijstalinea"/>
        <w:numPr>
          <w:ilvl w:val="0"/>
          <w:numId w:val="19"/>
        </w:numPr>
      </w:pPr>
      <w:proofErr w:type="gramStart"/>
      <w:r>
        <w:t>en</w:t>
      </w:r>
      <w:proofErr w:type="gramEnd"/>
      <w:r>
        <w:t xml:space="preserve"> dan hebben we een criterium (een propertyquery), dat we kunnen toepassen op een entiteit </w:t>
      </w:r>
      <w:proofErr w:type="spellStart"/>
      <w:r>
        <w:t>identifier</w:t>
      </w:r>
      <w:proofErr w:type="spellEnd"/>
      <w:r>
        <w:t>.</w:t>
      </w:r>
      <w:bookmarkStart w:id="0" w:name="_GoBack"/>
      <w:bookmarkEnd w:id="0"/>
    </w:p>
    <w:sectPr w:rsidR="009679CB" w:rsidRPr="00DF114F"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D45DB" w14:textId="77777777" w:rsidR="00CE146A" w:rsidRDefault="00CE146A">
      <w:pPr>
        <w:spacing w:after="0" w:line="240" w:lineRule="auto"/>
      </w:pPr>
      <w:r>
        <w:separator/>
      </w:r>
    </w:p>
  </w:endnote>
  <w:endnote w:type="continuationSeparator" w:id="0">
    <w:p w14:paraId="097FDCCA" w14:textId="77777777" w:rsidR="00CE146A" w:rsidRDefault="00CE1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14E06F12" w14:textId="77777777" w:rsidR="00441033" w:rsidRDefault="00171E9D">
        <w:pPr>
          <w:pStyle w:val="Voettekst"/>
        </w:pPr>
        <w:r>
          <w:fldChar w:fldCharType="begin"/>
        </w:r>
        <w:r>
          <w:instrText xml:space="preserve"> PAGE   \* MERGEFORMAT </w:instrText>
        </w:r>
        <w:r>
          <w:fldChar w:fldCharType="separate"/>
        </w:r>
        <w:r w:rsidR="009679CB">
          <w:rPr>
            <w:noProof/>
          </w:rPr>
          <w:t>3</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CF435" w14:textId="77777777" w:rsidR="00CE146A" w:rsidRDefault="00CE146A">
      <w:pPr>
        <w:spacing w:after="0" w:line="240" w:lineRule="auto"/>
      </w:pPr>
      <w:r>
        <w:separator/>
      </w:r>
    </w:p>
  </w:footnote>
  <w:footnote w:type="continuationSeparator" w:id="0">
    <w:p w14:paraId="564E7E2A" w14:textId="77777777" w:rsidR="00CE146A" w:rsidRDefault="00CE14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11FD3F37"/>
    <w:multiLevelType w:val="hybridMultilevel"/>
    <w:tmpl w:val="AB9625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31B36B9"/>
    <w:multiLevelType w:val="hybridMultilevel"/>
    <w:tmpl w:val="0A744D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AB941A5"/>
    <w:multiLevelType w:val="hybridMultilevel"/>
    <w:tmpl w:val="2B5605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7652102"/>
    <w:multiLevelType w:val="hybridMultilevel"/>
    <w:tmpl w:val="69C4044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4B9117B"/>
    <w:multiLevelType w:val="hybridMultilevel"/>
    <w:tmpl w:val="991EBF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51B35E6"/>
    <w:multiLevelType w:val="hybridMultilevel"/>
    <w:tmpl w:val="EFA05BA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DB8208A"/>
    <w:multiLevelType w:val="hybridMultilevel"/>
    <w:tmpl w:val="303833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0"/>
  </w:num>
  <w:num w:numId="13">
    <w:abstractNumId w:val="12"/>
  </w:num>
  <w:num w:numId="14">
    <w:abstractNumId w:val="16"/>
  </w:num>
  <w:num w:numId="15">
    <w:abstractNumId w:val="11"/>
  </w:num>
  <w:num w:numId="16">
    <w:abstractNumId w:val="13"/>
  </w:num>
  <w:num w:numId="17">
    <w:abstractNumId w:val="17"/>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90"/>
    <w:rsid w:val="000B1537"/>
    <w:rsid w:val="00171E9D"/>
    <w:rsid w:val="001A7994"/>
    <w:rsid w:val="001D267B"/>
    <w:rsid w:val="00243990"/>
    <w:rsid w:val="002A1DDB"/>
    <w:rsid w:val="002A5403"/>
    <w:rsid w:val="003114FD"/>
    <w:rsid w:val="00405633"/>
    <w:rsid w:val="00412657"/>
    <w:rsid w:val="00441033"/>
    <w:rsid w:val="00492A49"/>
    <w:rsid w:val="005A6A84"/>
    <w:rsid w:val="005F69BE"/>
    <w:rsid w:val="0065058E"/>
    <w:rsid w:val="006B6AB7"/>
    <w:rsid w:val="006D7F0D"/>
    <w:rsid w:val="00716207"/>
    <w:rsid w:val="00723290"/>
    <w:rsid w:val="00886795"/>
    <w:rsid w:val="00950FBB"/>
    <w:rsid w:val="009679CB"/>
    <w:rsid w:val="00980DF6"/>
    <w:rsid w:val="00A535E7"/>
    <w:rsid w:val="00A74741"/>
    <w:rsid w:val="00B07D32"/>
    <w:rsid w:val="00B11C11"/>
    <w:rsid w:val="00B3089D"/>
    <w:rsid w:val="00C61DD7"/>
    <w:rsid w:val="00CC52EC"/>
    <w:rsid w:val="00CE146A"/>
    <w:rsid w:val="00DF114F"/>
    <w:rsid w:val="00E62D65"/>
    <w:rsid w:val="00E962CD"/>
    <w:rsid w:val="00ED4C25"/>
    <w:rsid w:val="00F428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3A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A535E7"/>
    <w:pPr>
      <w:ind w:left="720"/>
      <w:contextualSpacing/>
    </w:pPr>
  </w:style>
  <w:style w:type="paragraph" w:styleId="Voetnoottekst">
    <w:name w:val="footnote text"/>
    <w:basedOn w:val="Standaard"/>
    <w:link w:val="VoetnoottekstTeken"/>
    <w:uiPriority w:val="99"/>
    <w:unhideWhenUsed/>
    <w:rsid w:val="00A74741"/>
    <w:pPr>
      <w:spacing w:after="0" w:line="240" w:lineRule="auto"/>
    </w:pPr>
    <w:rPr>
      <w:sz w:val="24"/>
      <w:szCs w:val="24"/>
    </w:rPr>
  </w:style>
  <w:style w:type="character" w:customStyle="1" w:styleId="VoetnoottekstTeken">
    <w:name w:val="Voetnoottekst Teken"/>
    <w:basedOn w:val="Standaardalinea-lettertype"/>
    <w:link w:val="Voetnoottekst"/>
    <w:uiPriority w:val="99"/>
    <w:rsid w:val="00A74741"/>
    <w:rPr>
      <w:sz w:val="24"/>
      <w:szCs w:val="24"/>
    </w:rPr>
  </w:style>
  <w:style w:type="character" w:styleId="Voetnootmarkering">
    <w:name w:val="footnote reference"/>
    <w:basedOn w:val="Standaardalinea-lettertype"/>
    <w:uiPriority w:val="99"/>
    <w:unhideWhenUsed/>
    <w:rsid w:val="00A74741"/>
    <w:rPr>
      <w:vertAlign w:val="superscript"/>
    </w:rPr>
  </w:style>
  <w:style w:type="paragraph" w:styleId="Normaalweb">
    <w:name w:val="Normal (Web)"/>
    <w:basedOn w:val="Standaard"/>
    <w:uiPriority w:val="99"/>
    <w:semiHidden/>
    <w:unhideWhenUsed/>
    <w:rsid w:val="00B3089D"/>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54</TotalTime>
  <Pages>3</Pages>
  <Words>876</Words>
  <Characters>4818</Characters>
  <Application>Microsoft Macintosh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10</cp:revision>
  <cp:lastPrinted>2018-03-06T13:55:00Z</cp:lastPrinted>
  <dcterms:created xsi:type="dcterms:W3CDTF">2018-03-06T13:14:00Z</dcterms:created>
  <dcterms:modified xsi:type="dcterms:W3CDTF">2018-03-06T14:19:00Z</dcterms:modified>
</cp:coreProperties>
</file>