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2AC" w:rsidRDefault="00C873E4" w:rsidP="00C873E4">
      <w:pPr>
        <w:jc w:val="both"/>
      </w:pPr>
      <w:r>
        <w:t>Tiigrikeelega alustamiseks on vaja aru saada, et programmeerimine põhineb erinevatel ehitusplokkidel. Iga plokiga saab teha erinevaid asju, samas on võimalik neid ka omavahel kombineerida.</w:t>
      </w:r>
    </w:p>
    <w:p w:rsidR="00C873E4" w:rsidRDefault="00C873E4" w:rsidP="00C873E4">
      <w:pPr>
        <w:jc w:val="both"/>
      </w:pPr>
      <w:r>
        <w:t>Sinu käsutuses olevad ehitusplok</w:t>
      </w:r>
      <w:r w:rsidR="00191D04">
        <w:t>id ehk andmetüübid on järgmised: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2821"/>
      </w:tblGrid>
      <w:tr w:rsidR="00C873E4" w:rsidRPr="00C873E4" w:rsidTr="00C873E4">
        <w:trPr>
          <w:tblCellSpacing w:w="15" w:type="dxa"/>
        </w:trPr>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sõned</w:t>
            </w:r>
          </w:p>
        </w:tc>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„sõne“</w:t>
            </w:r>
          </w:p>
        </w:tc>
      </w:tr>
      <w:tr w:rsidR="00C873E4" w:rsidRPr="00C873E4" w:rsidTr="00C873E4">
        <w:trPr>
          <w:tblCellSpacing w:w="15" w:type="dxa"/>
        </w:trPr>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täisarvud</w:t>
            </w:r>
          </w:p>
        </w:tc>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0; 1; 2; …</w:t>
            </w:r>
          </w:p>
        </w:tc>
      </w:tr>
      <w:tr w:rsidR="00C873E4" w:rsidRPr="00C873E4" w:rsidTr="00C873E4">
        <w:trPr>
          <w:tblCellSpacing w:w="15" w:type="dxa"/>
        </w:trPr>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ujukomaarvud</w:t>
            </w:r>
          </w:p>
        </w:tc>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0,5; 10,23; …</w:t>
            </w:r>
          </w:p>
        </w:tc>
      </w:tr>
      <w:tr w:rsidR="00C873E4" w:rsidRPr="00C873E4" w:rsidTr="00C873E4">
        <w:trPr>
          <w:tblCellSpacing w:w="15" w:type="dxa"/>
        </w:trPr>
        <w:tc>
          <w:tcPr>
            <w:tcW w:w="0" w:type="auto"/>
            <w:vAlign w:val="center"/>
            <w:hideMark/>
          </w:tcPr>
          <w:p w:rsidR="00C873E4" w:rsidRPr="00C873E4" w:rsidRDefault="00433B38" w:rsidP="00C873E4">
            <w:pPr>
              <w:spacing w:after="0" w:line="240" w:lineRule="auto"/>
              <w:jc w:val="both"/>
              <w:rPr>
                <w:rFonts w:ascii="Times New Roman" w:eastAsia="Times New Roman" w:hAnsi="Times New Roman" w:cs="Times New Roman"/>
                <w:sz w:val="24"/>
                <w:szCs w:val="24"/>
                <w:lang w:eastAsia="et-EE"/>
              </w:rPr>
            </w:pPr>
            <w:r>
              <w:rPr>
                <w:rFonts w:ascii="Times New Roman" w:eastAsia="Times New Roman" w:hAnsi="Times New Roman" w:cs="Times New Roman"/>
                <w:sz w:val="24"/>
                <w:szCs w:val="24"/>
                <w:lang w:eastAsia="et-EE"/>
              </w:rPr>
              <w:t>järjendid</w:t>
            </w:r>
          </w:p>
        </w:tc>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(1, 4, 5); („tere“, „koer“); …</w:t>
            </w:r>
          </w:p>
        </w:tc>
      </w:tr>
      <w:tr w:rsidR="00C873E4" w:rsidRPr="00C873E4" w:rsidTr="00C873E4">
        <w:trPr>
          <w:tblCellSpacing w:w="15" w:type="dxa"/>
        </w:trPr>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tõeväärtus</w:t>
            </w:r>
          </w:p>
        </w:tc>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jah; ei</w:t>
            </w:r>
          </w:p>
        </w:tc>
      </w:tr>
      <w:tr w:rsidR="00C873E4" w:rsidRPr="00C873E4" w:rsidTr="00C873E4">
        <w:trPr>
          <w:tblCellSpacing w:w="15" w:type="dxa"/>
        </w:trPr>
        <w:tc>
          <w:tcPr>
            <w:tcW w:w="0" w:type="auto"/>
            <w:vAlign w:val="center"/>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p>
        </w:tc>
        <w:tc>
          <w:tcPr>
            <w:tcW w:w="0" w:type="auto"/>
            <w:vAlign w:val="center"/>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p>
        </w:tc>
      </w:tr>
    </w:tbl>
    <w:p w:rsidR="00C873E4" w:rsidRPr="00D678D0" w:rsidRDefault="00C873E4" w:rsidP="00C873E4">
      <w:pPr>
        <w:jc w:val="both"/>
        <w:rPr>
          <w:b/>
        </w:rPr>
      </w:pPr>
      <w:r w:rsidRPr="00D678D0">
        <w:rPr>
          <w:b/>
        </w:rPr>
        <w:t xml:space="preserve">Kui oled teksti läbi lugenud, vajuta </w:t>
      </w:r>
      <w:r w:rsidR="00191D04">
        <w:rPr>
          <w:b/>
        </w:rPr>
        <w:t xml:space="preserve">nuppu </w:t>
      </w:r>
      <w:r w:rsidRPr="00D678D0">
        <w:rPr>
          <w:b/>
        </w:rPr>
        <w:t>„j</w:t>
      </w:r>
      <w:r w:rsidR="00191D04">
        <w:rPr>
          <w:b/>
        </w:rPr>
        <w:t>ooksuta</w:t>
      </w:r>
      <w:r w:rsidRPr="00D678D0">
        <w:rPr>
          <w:b/>
        </w:rPr>
        <w:t xml:space="preserve">“. </w:t>
      </w:r>
    </w:p>
    <w:p w:rsidR="00C873E4" w:rsidRPr="00D678D0" w:rsidRDefault="00C873E4" w:rsidP="00C873E4">
      <w:pPr>
        <w:jc w:val="both"/>
        <w:rPr>
          <w:u w:val="single"/>
        </w:rPr>
      </w:pPr>
      <w:proofErr w:type="spellStart"/>
      <w:r w:rsidRPr="00D678D0">
        <w:rPr>
          <w:u w:val="single"/>
        </w:rPr>
        <w:t>lvl</w:t>
      </w:r>
      <w:proofErr w:type="spellEnd"/>
      <w:r w:rsidRPr="00D678D0">
        <w:rPr>
          <w:u w:val="single"/>
        </w:rPr>
        <w:t xml:space="preserve"> 1.1 – sõned</w:t>
      </w:r>
    </w:p>
    <w:p w:rsidR="00C873E4" w:rsidRDefault="00C873E4" w:rsidP="00C873E4">
      <w:pPr>
        <w:jc w:val="both"/>
      </w:pPr>
      <w:r>
        <w:t xml:space="preserve">Kui sa tahad arvutile teksti sisestada, peab kuidagi selgeks tegema, milline osa sellest on sinu antud käsklus ning milline osa on sisestatud tekst. Tiigrikeeles ja ka paljudes teistes programmeerimiskeeltes eristatakse sisestatud teksti </w:t>
      </w:r>
      <w:r w:rsidRPr="00D678D0">
        <w:t>jutumärkidega</w:t>
      </w:r>
      <w:r w:rsidR="00D678D0">
        <w:t xml:space="preserve"> </w:t>
      </w:r>
      <w:r w:rsidR="0094304F">
        <w:t xml:space="preserve">ja nimetatakse sõneks </w:t>
      </w:r>
      <w:r w:rsidR="00D678D0">
        <w:t>(„see siin on näide“)</w:t>
      </w:r>
      <w:r>
        <w:t>.</w:t>
      </w:r>
      <w:r w:rsidR="00D678D0">
        <w:t xml:space="preserve"> Eestikeelsel klaviatuuril leiad jutumärgid, hoides all nuppu Shift ja vajutades numbrile 2.</w:t>
      </w:r>
    </w:p>
    <w:p w:rsidR="00C873E4" w:rsidRDefault="00C873E4" w:rsidP="00C873E4">
      <w:pPr>
        <w:jc w:val="both"/>
      </w:pPr>
      <w:r>
        <w:t xml:space="preserve">Harjutusväljakul saad programmiga suhelda, kirjutades </w:t>
      </w:r>
      <w:proofErr w:type="spellStart"/>
      <w:r>
        <w:rPr>
          <w:i/>
        </w:rPr>
        <w:t>lausu(</w:t>
      </w:r>
      <w:proofErr w:type="spellEnd"/>
      <w:r>
        <w:rPr>
          <w:i/>
        </w:rPr>
        <w:t>)</w:t>
      </w:r>
      <w:r w:rsidR="00D678D0">
        <w:t xml:space="preserve"> ja sulgude sisse kirjuta, mida öelda tahad. Näide: kui tahaksid arvutit tervitada, peaks kirjutama </w:t>
      </w:r>
      <w:proofErr w:type="spellStart"/>
      <w:r w:rsidR="00D678D0" w:rsidRPr="00D678D0">
        <w:rPr>
          <w:i/>
        </w:rPr>
        <w:t>lausu(„Tere</w:t>
      </w:r>
      <w:proofErr w:type="spellEnd"/>
      <w:r w:rsidR="00D678D0" w:rsidRPr="00D678D0">
        <w:rPr>
          <w:i/>
        </w:rPr>
        <w:t xml:space="preserve"> hommikust“)</w:t>
      </w:r>
    </w:p>
    <w:p w:rsidR="00D678D0" w:rsidRDefault="00D678D0" w:rsidP="00C873E4">
      <w:pPr>
        <w:jc w:val="both"/>
        <w:rPr>
          <w:b/>
        </w:rPr>
      </w:pPr>
      <w:r>
        <w:rPr>
          <w:b/>
        </w:rPr>
        <w:t xml:space="preserve">Seikluse alustamiseks ütle meile oma nimi. </w:t>
      </w:r>
    </w:p>
    <w:p w:rsidR="00D678D0" w:rsidRDefault="004C42C6" w:rsidP="00C873E4">
      <w:pPr>
        <w:jc w:val="both"/>
        <w:rPr>
          <w:b/>
          <w:color w:val="F79646" w:themeColor="accent6"/>
        </w:rPr>
      </w:pPr>
      <w:r>
        <w:rPr>
          <w:b/>
          <w:noProof/>
          <w:color w:val="F79646" w:themeColor="accent6"/>
          <w:lang w:eastAsia="et-EE"/>
        </w:rPr>
        <w:drawing>
          <wp:inline distT="0" distB="0" distL="0" distR="0">
            <wp:extent cx="5314950" cy="3986213"/>
            <wp:effectExtent l="0" t="0" r="0" b="0"/>
            <wp:docPr id="2" name="Picture 2" descr="C:\Users\joosepn\Desktop\tutorial\lvl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sepn\Desktop\tutorial\lvl1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3986213"/>
                    </a:xfrm>
                    <a:prstGeom prst="rect">
                      <a:avLst/>
                    </a:prstGeom>
                    <a:noFill/>
                    <a:ln>
                      <a:noFill/>
                    </a:ln>
                  </pic:spPr>
                </pic:pic>
              </a:graphicData>
            </a:graphic>
          </wp:inline>
        </w:drawing>
      </w:r>
    </w:p>
    <w:p w:rsidR="004C42C6" w:rsidRDefault="004C42C6" w:rsidP="00C873E4">
      <w:pPr>
        <w:jc w:val="both"/>
        <w:rPr>
          <w:u w:val="single"/>
        </w:rPr>
      </w:pPr>
      <w:proofErr w:type="spellStart"/>
      <w:r>
        <w:rPr>
          <w:u w:val="single"/>
        </w:rPr>
        <w:lastRenderedPageBreak/>
        <w:t>lvl</w:t>
      </w:r>
      <w:proofErr w:type="spellEnd"/>
      <w:r>
        <w:rPr>
          <w:u w:val="single"/>
        </w:rPr>
        <w:t xml:space="preserve"> 1.2 – täisarvud</w:t>
      </w:r>
    </w:p>
    <w:p w:rsidR="004C42C6" w:rsidRDefault="004C42C6" w:rsidP="00C873E4">
      <w:pPr>
        <w:jc w:val="both"/>
      </w:pPr>
      <w:r>
        <w:t xml:space="preserve">Et tiigrikeeles arvutustehteid teha ning asju loendada, on olemas täisarvud. </w:t>
      </w:r>
      <w:r w:rsidR="00481CEF">
        <w:t>Täisarvude omadus, nagu nende nimigi ütleb, on see, et nad on tervikud ning neil ei ole komakohti. Ülesande läbimiseks pead proovima, mis juhtub, kui lausud „10+10“ sõnena ja mis juhtub siis, kui lausud 10+10 ilma jutumärkideta.</w:t>
      </w:r>
    </w:p>
    <w:p w:rsidR="00481CEF" w:rsidRDefault="00B646B0" w:rsidP="00C873E4">
      <w:pPr>
        <w:jc w:val="both"/>
      </w:pPr>
      <w:r>
        <w:rPr>
          <w:noProof/>
          <w:lang w:eastAsia="et-EE"/>
        </w:rPr>
        <w:drawing>
          <wp:inline distT="0" distB="0" distL="0" distR="0">
            <wp:extent cx="5753100" cy="4314825"/>
            <wp:effectExtent l="0" t="0" r="0" b="9525"/>
            <wp:docPr id="4" name="Picture 4" descr="C:\Users\joosepn\Desktop\tutorial\lvl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osepn\Desktop\tutorial\lvl1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B646B0" w:rsidRDefault="00F6078B" w:rsidP="00C873E4">
      <w:pPr>
        <w:jc w:val="both"/>
        <w:rPr>
          <w:u w:val="single"/>
        </w:rPr>
      </w:pPr>
      <w:r>
        <w:rPr>
          <w:u w:val="single"/>
        </w:rPr>
        <w:t>Tase 3</w:t>
      </w:r>
      <w:r w:rsidR="00B646B0">
        <w:rPr>
          <w:u w:val="single"/>
        </w:rPr>
        <w:t xml:space="preserve"> – ujukomaarvud</w:t>
      </w:r>
    </w:p>
    <w:p w:rsidR="001C72B3" w:rsidRDefault="00DF169C" w:rsidP="00C873E4">
      <w:pPr>
        <w:jc w:val="both"/>
      </w:pPr>
      <w:r>
        <w:t>Kui täisarvud olid terved ning sobivad väga hästi asjade loendamiseks, siis täpsemate arvutuste tegemiseks on tarvis komaga arve.</w:t>
      </w:r>
      <w:r w:rsidR="001C72B3">
        <w:t xml:space="preserve"> </w:t>
      </w:r>
    </w:p>
    <w:p w:rsidR="00B646B0" w:rsidRDefault="001C72B3" w:rsidP="00C873E4">
      <w:pPr>
        <w:jc w:val="both"/>
      </w:pPr>
      <w:r>
        <w:t>Näited: kirjutades lausu(1,4), ilmub ekraanile 1,4</w:t>
      </w:r>
    </w:p>
    <w:p w:rsidR="001C72B3" w:rsidRDefault="001C72B3" w:rsidP="00C873E4">
      <w:pPr>
        <w:jc w:val="both"/>
      </w:pPr>
      <w:r>
        <w:t>kirjutades lausu(1,4*5,0)</w:t>
      </w:r>
      <w:r w:rsidR="00874A74">
        <w:t>, ilmub ekraanile 9,0</w:t>
      </w:r>
    </w:p>
    <w:p w:rsidR="001C72B3" w:rsidRDefault="00EE7F25" w:rsidP="001C72B3">
      <w:pPr>
        <w:jc w:val="both"/>
      </w:pPr>
      <w:r>
        <w:t xml:space="preserve">Nendega tutvumiseks lahenda järgmine mõistatus: talumehel on 2,5 kg õunu ja igast kilogrammist õuntest saab 0,7 liitrit õunamahla. </w:t>
      </w:r>
      <w:r w:rsidR="001C72B3">
        <w:t xml:space="preserve">Mitu liitrit õunamahla saab talumees toota? Võid ka vastata küsimusele, mitu kilogrammi liha sööb tiiger ühes tunnis, kui ta ühe päevaga (24 tunniga) jõuab süüa 42 kg liha. </w:t>
      </w:r>
    </w:p>
    <w:p w:rsidR="001C72B3" w:rsidRDefault="001C72B3" w:rsidP="001C72B3">
      <w:pPr>
        <w:jc w:val="both"/>
      </w:pPr>
      <w:r>
        <w:t xml:space="preserve">Kui </w:t>
      </w:r>
      <w:proofErr w:type="spellStart"/>
      <w:r>
        <w:t>input</w:t>
      </w:r>
      <w:proofErr w:type="spellEnd"/>
      <w:r>
        <w:t xml:space="preserve"> =  lausu(1,75) v </w:t>
      </w:r>
      <w:proofErr w:type="spellStart"/>
      <w:r>
        <w:t>lausu(</w:t>
      </w:r>
      <w:r>
        <w:rPr>
          <w:i/>
        </w:rPr>
        <w:t>mingi</w:t>
      </w:r>
      <w:proofErr w:type="spellEnd"/>
      <w:r>
        <w:rPr>
          <w:i/>
        </w:rPr>
        <w:t xml:space="preserve"> tehe, mille tulemus=1,75</w:t>
      </w:r>
      <w:r>
        <w:t>) -&gt;</w:t>
      </w:r>
    </w:p>
    <w:p w:rsidR="001C72B3" w:rsidRPr="001C72B3" w:rsidRDefault="001C72B3" w:rsidP="001C72B3">
      <w:pPr>
        <w:jc w:val="both"/>
      </w:pPr>
      <w:r>
        <w:t>„Tubli! Järgmisele tasemele jõudmiseks lausu „jätka““</w:t>
      </w:r>
    </w:p>
    <w:p w:rsidR="00B646B0" w:rsidRDefault="003D3537" w:rsidP="00C873E4">
      <w:pPr>
        <w:jc w:val="both"/>
        <w:rPr>
          <w:u w:val="single"/>
        </w:rPr>
      </w:pPr>
      <w:r>
        <w:rPr>
          <w:u w:val="single"/>
        </w:rPr>
        <w:lastRenderedPageBreak/>
        <w:t xml:space="preserve">Tase </w:t>
      </w:r>
      <w:r w:rsidR="00EE7F25" w:rsidRPr="00EE7F25">
        <w:rPr>
          <w:u w:val="single"/>
        </w:rPr>
        <w:t xml:space="preserve">4 – </w:t>
      </w:r>
      <w:r w:rsidR="00433B38">
        <w:rPr>
          <w:u w:val="single"/>
        </w:rPr>
        <w:t>järjendid</w:t>
      </w:r>
    </w:p>
    <w:p w:rsidR="00C158CA" w:rsidRDefault="00874A74" w:rsidP="00C873E4">
      <w:pPr>
        <w:jc w:val="both"/>
      </w:pPr>
      <w:r>
        <w:t>Natukene keerulisem andmetüüp on järjend. Kui sul on matemaatikatunnist tuttav mõiste ’hulk’, võid mõelda järjendist kui kindlat järjekorda omava</w:t>
      </w:r>
      <w:r w:rsidR="00137A29">
        <w:t>s</w:t>
      </w:r>
      <w:r>
        <w:t>t ning sama väärtuse mitmekordset sisaldumist võimalda</w:t>
      </w:r>
      <w:r w:rsidR="00137A29">
        <w:t xml:space="preserve">vast hulgast. Kui aga eelnev lause oli keeruline, võid mõelda järjendist kui riiulist, kuhu saab erinevaid asju ritta panna. Näiteks võib järjend sisaldada ühe </w:t>
      </w:r>
      <w:r w:rsidR="003D3537">
        <w:t>leibkonna</w:t>
      </w:r>
      <w:r w:rsidR="00137A29">
        <w:t xml:space="preserve"> eesnimesid („Mart“, „Maris“, „Peeter“, „Sergei“) või ühe õpilase hindeid arvutiõpetuse tunnis (5, 4, 5, 3, 5, 5, 5)</w:t>
      </w:r>
    </w:p>
    <w:p w:rsidR="00137A29" w:rsidRDefault="00137A29" w:rsidP="00C873E4">
      <w:pPr>
        <w:jc w:val="both"/>
      </w:pPr>
      <w:r>
        <w:t>Järjenditega on võimalik teha igasuguseid huvitavaid asju. Näiteks on võimalik leida nimetatud õpilase keskmine hinne, leides järjendis olevate arvude summa ning jagades selle elementide arvuga.</w:t>
      </w:r>
    </w:p>
    <w:p w:rsidR="00137A29" w:rsidRDefault="00137A29" w:rsidP="00C873E4">
      <w:pPr>
        <w:jc w:val="both"/>
      </w:pPr>
      <w:r>
        <w:t xml:space="preserve">Praegu aga piirdume sellega, et lausu mingisugune lause, mis sisaldab järjendit. Näiteks </w:t>
      </w:r>
      <w:proofErr w:type="spellStart"/>
      <w:r>
        <w:t>lausu((„kassid</w:t>
      </w:r>
      <w:proofErr w:type="spellEnd"/>
      <w:r>
        <w:t>“, „koerad“))</w:t>
      </w:r>
    </w:p>
    <w:p w:rsidR="00926D8E" w:rsidRDefault="00926D8E" w:rsidP="00C873E4">
      <w:pPr>
        <w:jc w:val="both"/>
      </w:pPr>
      <w:r>
        <w:t xml:space="preserve">kui </w:t>
      </w:r>
      <w:proofErr w:type="spellStart"/>
      <w:r>
        <w:t>input=lausu(</w:t>
      </w:r>
      <w:r>
        <w:rPr>
          <w:i/>
        </w:rPr>
        <w:t>mingijärjend</w:t>
      </w:r>
      <w:proofErr w:type="spellEnd"/>
      <w:r>
        <w:t>) -&gt;</w:t>
      </w:r>
    </w:p>
    <w:p w:rsidR="00926D8E" w:rsidRDefault="00926D8E" w:rsidP="00926D8E">
      <w:pPr>
        <w:jc w:val="both"/>
      </w:pPr>
      <w:r>
        <w:t>„Tubli! Järgmisele tasemele jõudmiseks lausu „jätka““</w:t>
      </w:r>
    </w:p>
    <w:p w:rsidR="00926D8E" w:rsidRPr="001C72B3" w:rsidRDefault="00926D8E" w:rsidP="00926D8E">
      <w:pPr>
        <w:jc w:val="both"/>
      </w:pPr>
    </w:p>
    <w:p w:rsidR="00EE7F25" w:rsidRDefault="00F6078B" w:rsidP="00C873E4">
      <w:pPr>
        <w:jc w:val="both"/>
        <w:rPr>
          <w:u w:val="single"/>
        </w:rPr>
      </w:pPr>
      <w:r>
        <w:rPr>
          <w:u w:val="single"/>
        </w:rPr>
        <w:t xml:space="preserve">Tase </w:t>
      </w:r>
      <w:r w:rsidR="00EE7F25">
        <w:rPr>
          <w:u w:val="single"/>
        </w:rPr>
        <w:t>5 – tõeväärtus</w:t>
      </w:r>
    </w:p>
    <w:p w:rsidR="00926D8E" w:rsidRPr="00926D8E" w:rsidRDefault="00926D8E" w:rsidP="00C873E4">
      <w:pPr>
        <w:jc w:val="both"/>
      </w:pPr>
      <w:r>
        <w:t>Et olla hea häkker, on vaja teha vahet tõesel ja vääral informatsioonil. Tiigrikeeles on nende eristamiseks loodud andmetüüp tõeväärtus, mis saab olla kas jah või ei. Kõige lihtsam on seda harjutada avaldiste peal. Kasuta &lt;, &gt; ja = märke, et lausuda järjest 3 tõest ning 3 väära avaldist. Näide tõesest lausest: lausu(3&gt;2), näide väärast lausest: lausu(21/3&lt;5)</w:t>
      </w:r>
    </w:p>
    <w:p w:rsidR="00AF0116" w:rsidRDefault="00AF0116" w:rsidP="00C873E4">
      <w:pPr>
        <w:jc w:val="both"/>
        <w:rPr>
          <w:u w:val="single"/>
        </w:rPr>
      </w:pPr>
    </w:p>
    <w:p w:rsidR="00EE7F25" w:rsidRPr="00EE7F25" w:rsidRDefault="00CA6C9A" w:rsidP="00C873E4">
      <w:pPr>
        <w:jc w:val="both"/>
        <w:rPr>
          <w:u w:val="single"/>
        </w:rPr>
      </w:pPr>
      <w:r>
        <w:rPr>
          <w:u w:val="single"/>
        </w:rPr>
        <w:t>Tase</w:t>
      </w:r>
      <w:r w:rsidR="00EE7F25">
        <w:rPr>
          <w:u w:val="single"/>
        </w:rPr>
        <w:t xml:space="preserve"> </w:t>
      </w:r>
      <w:r>
        <w:rPr>
          <w:u w:val="single"/>
        </w:rPr>
        <w:t xml:space="preserve">6 </w:t>
      </w:r>
      <w:r w:rsidR="00EE7F25">
        <w:rPr>
          <w:u w:val="single"/>
        </w:rPr>
        <w:t>– muutuja</w:t>
      </w:r>
      <w:r w:rsidR="00AF0116">
        <w:rPr>
          <w:u w:val="single"/>
        </w:rPr>
        <w:t>d</w:t>
      </w:r>
    </w:p>
    <w:p w:rsidR="00EE7F25" w:rsidRDefault="00CA6C9A" w:rsidP="00C873E4">
      <w:pPr>
        <w:jc w:val="both"/>
      </w:pPr>
      <w:r>
        <w:t>Oled jõudmas esimese osa</w:t>
      </w:r>
      <w:r w:rsidR="0090716D">
        <w:t xml:space="preserve"> lõpubossini</w:t>
      </w:r>
      <w:r w:rsidR="00AF0116">
        <w:t xml:space="preserve">. Tema võitmiseks pead saama aru, mis asjad on muutujad. </w:t>
      </w:r>
    </w:p>
    <w:p w:rsidR="00AF0116" w:rsidRDefault="00AF0116" w:rsidP="00C873E4">
      <w:pPr>
        <w:jc w:val="both"/>
      </w:pPr>
      <w:r>
        <w:t xml:space="preserve">Lühidalt: muutujad on nagu nimesildid, mida seniõpitud andmetüüpide isendite külge saab kleepida ning mille järgi programm neid ära tunneb. </w:t>
      </w:r>
    </w:p>
    <w:p w:rsidR="00AF0116" w:rsidRDefault="00AF0116" w:rsidP="00C873E4">
      <w:pPr>
        <w:jc w:val="both"/>
      </w:pPr>
      <w:r>
        <w:t>Muutujate loomine käib nii:</w:t>
      </w:r>
    </w:p>
    <w:p w:rsidR="00AF0116" w:rsidRDefault="00AF0116" w:rsidP="00C873E4">
      <w:pPr>
        <w:jc w:val="both"/>
      </w:pPr>
      <w:proofErr w:type="spellStart"/>
      <w:r>
        <w:t>nimi=“Mart</w:t>
      </w:r>
      <w:proofErr w:type="spellEnd"/>
      <w:r>
        <w:t>“</w:t>
      </w:r>
    </w:p>
    <w:p w:rsidR="00AF0116" w:rsidRDefault="00AF0116" w:rsidP="00C873E4">
      <w:pPr>
        <w:jc w:val="both"/>
      </w:pPr>
      <w:r>
        <w:t>vanus=17</w:t>
      </w:r>
    </w:p>
    <w:p w:rsidR="00AF0116" w:rsidRDefault="00AF0116" w:rsidP="00C873E4">
      <w:pPr>
        <w:jc w:val="both"/>
      </w:pPr>
      <w:r>
        <w:t>kaal=65,6</w:t>
      </w:r>
    </w:p>
    <w:p w:rsidR="00AF0116" w:rsidRDefault="00AF0116" w:rsidP="00C873E4">
      <w:pPr>
        <w:jc w:val="both"/>
      </w:pPr>
      <w:proofErr w:type="spellStart"/>
      <w:r>
        <w:t>hüüdnimed=(„Tont</w:t>
      </w:r>
      <w:proofErr w:type="spellEnd"/>
      <w:r>
        <w:t>“, „</w:t>
      </w:r>
      <w:proofErr w:type="spellStart"/>
      <w:r>
        <w:t>Kunn</w:t>
      </w:r>
      <w:proofErr w:type="spellEnd"/>
      <w:r>
        <w:t>“)</w:t>
      </w:r>
    </w:p>
    <w:p w:rsidR="00AF0116" w:rsidRDefault="00AF0116" w:rsidP="00C873E4">
      <w:pPr>
        <w:jc w:val="both"/>
      </w:pPr>
      <w:proofErr w:type="spellStart"/>
      <w:r>
        <w:t>poiss=jah</w:t>
      </w:r>
      <w:proofErr w:type="spellEnd"/>
    </w:p>
    <w:p w:rsidR="00AF0116" w:rsidRDefault="00AF0116" w:rsidP="00C873E4">
      <w:pPr>
        <w:jc w:val="both"/>
      </w:pPr>
      <w:r>
        <w:t xml:space="preserve">Kui nüüd kirjutada </w:t>
      </w:r>
      <w:proofErr w:type="spellStart"/>
      <w:r>
        <w:t>lausu(nimi</w:t>
      </w:r>
      <w:proofErr w:type="spellEnd"/>
      <w:r>
        <w:t xml:space="preserve">), ilmub ekraanile sama, mis oleks ilmunud, kirjutades </w:t>
      </w:r>
      <w:proofErr w:type="spellStart"/>
      <w:r>
        <w:t>lausu(„Mart</w:t>
      </w:r>
      <w:proofErr w:type="spellEnd"/>
      <w:r>
        <w:t>“)</w:t>
      </w:r>
    </w:p>
    <w:p w:rsidR="0090716D" w:rsidRDefault="00AF0116" w:rsidP="0090716D">
      <w:pPr>
        <w:jc w:val="both"/>
      </w:pPr>
      <w:r>
        <w:t xml:space="preserve">Muutujate </w:t>
      </w:r>
      <w:r w:rsidR="00A56118">
        <w:t>puhul on tegemist arvuti mälu kasutamisega ning see</w:t>
      </w:r>
      <w:r>
        <w:t xml:space="preserve"> võimaldab meil </w:t>
      </w:r>
      <w:r w:rsidR="00755452">
        <w:t xml:space="preserve">vältida sama info sisestamist mitu </w:t>
      </w:r>
      <w:r w:rsidR="00A56118">
        <w:t xml:space="preserve">korda. </w:t>
      </w:r>
    </w:p>
    <w:p w:rsidR="00A56118" w:rsidRDefault="00A56118" w:rsidP="0090716D">
      <w:pPr>
        <w:jc w:val="both"/>
      </w:pPr>
      <w:r>
        <w:lastRenderedPageBreak/>
        <w:t>Näiteks kirjutades:</w:t>
      </w:r>
    </w:p>
    <w:p w:rsidR="00A56118" w:rsidRPr="0090716D" w:rsidRDefault="00A56118" w:rsidP="00C873E4">
      <w:pPr>
        <w:jc w:val="both"/>
        <w:rPr>
          <w:i/>
        </w:rPr>
      </w:pPr>
      <w:proofErr w:type="spellStart"/>
      <w:r w:rsidRPr="0090716D">
        <w:rPr>
          <w:i/>
        </w:rPr>
        <w:t>nimi=“Mart</w:t>
      </w:r>
      <w:proofErr w:type="spellEnd"/>
      <w:r w:rsidRPr="0090716D">
        <w:rPr>
          <w:i/>
        </w:rPr>
        <w:t>“</w:t>
      </w:r>
    </w:p>
    <w:p w:rsidR="00A56118" w:rsidRPr="0090716D" w:rsidRDefault="00A56118" w:rsidP="00C873E4">
      <w:pPr>
        <w:jc w:val="both"/>
        <w:rPr>
          <w:i/>
        </w:rPr>
      </w:pPr>
      <w:proofErr w:type="spellStart"/>
      <w:r w:rsidRPr="0090716D">
        <w:rPr>
          <w:i/>
        </w:rPr>
        <w:t>lausu(„Minu</w:t>
      </w:r>
      <w:proofErr w:type="spellEnd"/>
      <w:r w:rsidRPr="0090716D">
        <w:rPr>
          <w:i/>
        </w:rPr>
        <w:t xml:space="preserve"> nimi on “ + nimi)</w:t>
      </w:r>
    </w:p>
    <w:p w:rsidR="00A56118" w:rsidRDefault="00A56118" w:rsidP="00C873E4">
      <w:pPr>
        <w:jc w:val="both"/>
        <w:rPr>
          <w:i/>
        </w:rPr>
      </w:pPr>
      <w:proofErr w:type="spellStart"/>
      <w:r w:rsidRPr="0090716D">
        <w:rPr>
          <w:i/>
        </w:rPr>
        <w:t>lausu(nimi</w:t>
      </w:r>
      <w:proofErr w:type="spellEnd"/>
      <w:r w:rsidRPr="0090716D">
        <w:rPr>
          <w:i/>
        </w:rPr>
        <w:t xml:space="preserve"> + „ on kõige lahedam“)</w:t>
      </w:r>
    </w:p>
    <w:p w:rsidR="00455853" w:rsidRPr="0090716D" w:rsidRDefault="00455853" w:rsidP="00C873E4">
      <w:pPr>
        <w:jc w:val="both"/>
        <w:rPr>
          <w:i/>
        </w:rPr>
      </w:pPr>
      <w:r>
        <w:rPr>
          <w:i/>
        </w:rPr>
        <w:t>lausu(nimi*3)</w:t>
      </w:r>
    </w:p>
    <w:p w:rsidR="00A56118" w:rsidRDefault="00A56118" w:rsidP="00C873E4">
      <w:pPr>
        <w:jc w:val="both"/>
      </w:pPr>
      <w:r>
        <w:t>Ilmub ekraanile:</w:t>
      </w:r>
    </w:p>
    <w:p w:rsidR="00A56118" w:rsidRPr="0090716D" w:rsidRDefault="00A56118" w:rsidP="00C873E4">
      <w:pPr>
        <w:jc w:val="both"/>
        <w:rPr>
          <w:i/>
        </w:rPr>
      </w:pPr>
      <w:r w:rsidRPr="0090716D">
        <w:rPr>
          <w:i/>
        </w:rPr>
        <w:t>Minu nimi on Mart</w:t>
      </w:r>
    </w:p>
    <w:p w:rsidR="00A56118" w:rsidRDefault="0090716D" w:rsidP="00C873E4">
      <w:pPr>
        <w:jc w:val="both"/>
        <w:rPr>
          <w:i/>
        </w:rPr>
      </w:pPr>
      <w:r>
        <w:rPr>
          <w:i/>
        </w:rPr>
        <w:t>Mart on kõige lahedam</w:t>
      </w:r>
    </w:p>
    <w:p w:rsidR="00455853" w:rsidRDefault="00455853" w:rsidP="00C873E4">
      <w:pPr>
        <w:jc w:val="both"/>
        <w:rPr>
          <w:i/>
        </w:rPr>
      </w:pPr>
      <w:proofErr w:type="spellStart"/>
      <w:r>
        <w:rPr>
          <w:i/>
        </w:rPr>
        <w:t>MartMartMart</w:t>
      </w:r>
      <w:proofErr w:type="spellEnd"/>
    </w:p>
    <w:p w:rsidR="0090716D" w:rsidRDefault="0090716D" w:rsidP="00C873E4">
      <w:pPr>
        <w:jc w:val="both"/>
      </w:pPr>
      <w:r>
        <w:t xml:space="preserve">Kui aga tuleb välja, et sinu nimi ei ole ikkagi Mart, piisab lihtsalt esimesel real sõne muutmisest. </w:t>
      </w:r>
    </w:p>
    <w:p w:rsidR="0090716D" w:rsidRDefault="0090716D" w:rsidP="00C873E4">
      <w:pPr>
        <w:jc w:val="both"/>
      </w:pPr>
      <w:r>
        <w:t xml:space="preserve">Ülesandeni jõudmiseks loo uus muutuja </w:t>
      </w:r>
      <w:r w:rsidR="004F476F">
        <w:t xml:space="preserve">nimega </w:t>
      </w:r>
      <w:r>
        <w:rPr>
          <w:i/>
        </w:rPr>
        <w:t>sisu</w:t>
      </w:r>
      <w:r>
        <w:t xml:space="preserve">, mis võrdub sõnega „jätka“ ning järgmisele reale kirjuta </w:t>
      </w:r>
      <w:proofErr w:type="spellStart"/>
      <w:r>
        <w:t>lausu(sisu</w:t>
      </w:r>
      <w:proofErr w:type="spellEnd"/>
      <w:r>
        <w:t>)</w:t>
      </w:r>
    </w:p>
    <w:p w:rsidR="0090716D" w:rsidRDefault="0090716D" w:rsidP="0090716D">
      <w:pPr>
        <w:tabs>
          <w:tab w:val="left" w:pos="2715"/>
        </w:tabs>
        <w:jc w:val="both"/>
      </w:pPr>
    </w:p>
    <w:p w:rsidR="0090716D" w:rsidRDefault="0090716D" w:rsidP="0090716D">
      <w:pPr>
        <w:tabs>
          <w:tab w:val="left" w:pos="2715"/>
        </w:tabs>
        <w:jc w:val="both"/>
        <w:rPr>
          <w:u w:val="single"/>
        </w:rPr>
      </w:pPr>
      <w:proofErr w:type="spellStart"/>
      <w:r w:rsidRPr="0090716D">
        <w:rPr>
          <w:u w:val="single"/>
        </w:rPr>
        <w:t>lvl</w:t>
      </w:r>
      <w:proofErr w:type="spellEnd"/>
      <w:r w:rsidRPr="0090716D">
        <w:rPr>
          <w:u w:val="single"/>
        </w:rPr>
        <w:t xml:space="preserve"> 1.7</w:t>
      </w:r>
      <w:r>
        <w:rPr>
          <w:u w:val="single"/>
        </w:rPr>
        <w:t xml:space="preserve"> – lõpuboss</w:t>
      </w:r>
      <w:bookmarkStart w:id="0" w:name="_GoBack"/>
      <w:bookmarkEnd w:id="0"/>
    </w:p>
    <w:p w:rsidR="0090716D" w:rsidRDefault="00455853" w:rsidP="0090716D">
      <w:pPr>
        <w:tabs>
          <w:tab w:val="left" w:pos="2715"/>
        </w:tabs>
        <w:jc w:val="both"/>
      </w:pPr>
      <w:proofErr w:type="spellStart"/>
      <w:r>
        <w:t>Taržan</w:t>
      </w:r>
      <w:proofErr w:type="spellEnd"/>
      <w:r>
        <w:t xml:space="preserve"> on röövinud tiigrihõimu jäätisekülmiku. </w:t>
      </w:r>
      <w:proofErr w:type="spellStart"/>
      <w:r>
        <w:t>Taržani</w:t>
      </w:r>
      <w:proofErr w:type="spellEnd"/>
      <w:r>
        <w:t xml:space="preserve"> püüdmiseks pead sa tegema muutuja, mis võrdub sõnega „jäätis“ ning lausuma lause, kus sõna „jäätis“ on kirjutatud 17 korda järjest.</w:t>
      </w:r>
    </w:p>
    <w:p w:rsidR="00455853" w:rsidRDefault="00455853" w:rsidP="0090716D">
      <w:pPr>
        <w:tabs>
          <w:tab w:val="left" w:pos="2715"/>
        </w:tabs>
        <w:jc w:val="both"/>
      </w:pPr>
      <w:r>
        <w:t xml:space="preserve">Pärast seda tee muutuja, mis on järjend ning kuhu sa paned </w:t>
      </w:r>
      <w:proofErr w:type="spellStart"/>
      <w:r>
        <w:t>Taržanile</w:t>
      </w:r>
      <w:proofErr w:type="spellEnd"/>
      <w:r>
        <w:t xml:space="preserve"> kolm naljakat hüüdnime. </w:t>
      </w:r>
    </w:p>
    <w:p w:rsidR="001C6143" w:rsidRDefault="00455853" w:rsidP="0090716D">
      <w:pPr>
        <w:tabs>
          <w:tab w:val="left" w:pos="2715"/>
        </w:tabs>
        <w:jc w:val="both"/>
      </w:pPr>
      <w:r>
        <w:t xml:space="preserve">Lausu see muutuja ning jää lootma, et </w:t>
      </w:r>
      <w:proofErr w:type="spellStart"/>
      <w:r>
        <w:t>Taržan</w:t>
      </w:r>
      <w:proofErr w:type="spellEnd"/>
      <w:r>
        <w:t xml:space="preserve"> langeb lõksu!</w:t>
      </w:r>
    </w:p>
    <w:p w:rsidR="00455853" w:rsidRPr="0090716D" w:rsidRDefault="001C6143" w:rsidP="0090716D">
      <w:pPr>
        <w:tabs>
          <w:tab w:val="left" w:pos="2715"/>
        </w:tabs>
        <w:jc w:val="both"/>
      </w:pPr>
      <w:r>
        <w:rPr>
          <w:noProof/>
          <w:lang w:eastAsia="et-EE"/>
        </w:rPr>
        <w:drawing>
          <wp:inline distT="0" distB="0" distL="0" distR="0">
            <wp:extent cx="5753100" cy="2876550"/>
            <wp:effectExtent l="0" t="0" r="0" b="0"/>
            <wp:docPr id="5" name="Picture 5" descr="C:\Users\joosepn\Desktop\tutorial\lvl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sepn\Desktop\tutorial\lvl1_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sectPr w:rsidR="00455853" w:rsidRPr="00907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7B4"/>
    <w:multiLevelType w:val="hybridMultilevel"/>
    <w:tmpl w:val="4DFADF8C"/>
    <w:lvl w:ilvl="0" w:tplc="A648BAD0">
      <w:numFmt w:val="bullet"/>
      <w:lvlText w:val="-"/>
      <w:lvlJc w:val="left"/>
      <w:pPr>
        <w:ind w:left="405" w:hanging="360"/>
      </w:pPr>
      <w:rPr>
        <w:rFonts w:ascii="Calibri" w:eastAsiaTheme="minorHAnsi" w:hAnsi="Calibri" w:cs="Calibri" w:hint="default"/>
      </w:rPr>
    </w:lvl>
    <w:lvl w:ilvl="1" w:tplc="04250003" w:tentative="1">
      <w:start w:val="1"/>
      <w:numFmt w:val="bullet"/>
      <w:lvlText w:val="o"/>
      <w:lvlJc w:val="left"/>
      <w:pPr>
        <w:ind w:left="1125" w:hanging="360"/>
      </w:pPr>
      <w:rPr>
        <w:rFonts w:ascii="Courier New" w:hAnsi="Courier New" w:cs="Courier New" w:hint="default"/>
      </w:rPr>
    </w:lvl>
    <w:lvl w:ilvl="2" w:tplc="04250005" w:tentative="1">
      <w:start w:val="1"/>
      <w:numFmt w:val="bullet"/>
      <w:lvlText w:val=""/>
      <w:lvlJc w:val="left"/>
      <w:pPr>
        <w:ind w:left="1845" w:hanging="360"/>
      </w:pPr>
      <w:rPr>
        <w:rFonts w:ascii="Wingdings" w:hAnsi="Wingdings" w:hint="default"/>
      </w:rPr>
    </w:lvl>
    <w:lvl w:ilvl="3" w:tplc="04250001" w:tentative="1">
      <w:start w:val="1"/>
      <w:numFmt w:val="bullet"/>
      <w:lvlText w:val=""/>
      <w:lvlJc w:val="left"/>
      <w:pPr>
        <w:ind w:left="2565" w:hanging="360"/>
      </w:pPr>
      <w:rPr>
        <w:rFonts w:ascii="Symbol" w:hAnsi="Symbol" w:hint="default"/>
      </w:rPr>
    </w:lvl>
    <w:lvl w:ilvl="4" w:tplc="04250003" w:tentative="1">
      <w:start w:val="1"/>
      <w:numFmt w:val="bullet"/>
      <w:lvlText w:val="o"/>
      <w:lvlJc w:val="left"/>
      <w:pPr>
        <w:ind w:left="3285" w:hanging="360"/>
      </w:pPr>
      <w:rPr>
        <w:rFonts w:ascii="Courier New" w:hAnsi="Courier New" w:cs="Courier New" w:hint="default"/>
      </w:rPr>
    </w:lvl>
    <w:lvl w:ilvl="5" w:tplc="04250005" w:tentative="1">
      <w:start w:val="1"/>
      <w:numFmt w:val="bullet"/>
      <w:lvlText w:val=""/>
      <w:lvlJc w:val="left"/>
      <w:pPr>
        <w:ind w:left="4005" w:hanging="360"/>
      </w:pPr>
      <w:rPr>
        <w:rFonts w:ascii="Wingdings" w:hAnsi="Wingdings" w:hint="default"/>
      </w:rPr>
    </w:lvl>
    <w:lvl w:ilvl="6" w:tplc="04250001" w:tentative="1">
      <w:start w:val="1"/>
      <w:numFmt w:val="bullet"/>
      <w:lvlText w:val=""/>
      <w:lvlJc w:val="left"/>
      <w:pPr>
        <w:ind w:left="4725" w:hanging="360"/>
      </w:pPr>
      <w:rPr>
        <w:rFonts w:ascii="Symbol" w:hAnsi="Symbol" w:hint="default"/>
      </w:rPr>
    </w:lvl>
    <w:lvl w:ilvl="7" w:tplc="04250003" w:tentative="1">
      <w:start w:val="1"/>
      <w:numFmt w:val="bullet"/>
      <w:lvlText w:val="o"/>
      <w:lvlJc w:val="left"/>
      <w:pPr>
        <w:ind w:left="5445" w:hanging="360"/>
      </w:pPr>
      <w:rPr>
        <w:rFonts w:ascii="Courier New" w:hAnsi="Courier New" w:cs="Courier New" w:hint="default"/>
      </w:rPr>
    </w:lvl>
    <w:lvl w:ilvl="8" w:tplc="0425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BAC"/>
    <w:rsid w:val="00137A29"/>
    <w:rsid w:val="00191D04"/>
    <w:rsid w:val="001C6143"/>
    <w:rsid w:val="001C72B3"/>
    <w:rsid w:val="003D3537"/>
    <w:rsid w:val="00433B38"/>
    <w:rsid w:val="00455853"/>
    <w:rsid w:val="00481CEF"/>
    <w:rsid w:val="004C42C6"/>
    <w:rsid w:val="004F476F"/>
    <w:rsid w:val="00564AAD"/>
    <w:rsid w:val="006B12AC"/>
    <w:rsid w:val="00755452"/>
    <w:rsid w:val="00874A74"/>
    <w:rsid w:val="008840FB"/>
    <w:rsid w:val="0090716D"/>
    <w:rsid w:val="00926D8E"/>
    <w:rsid w:val="0094304F"/>
    <w:rsid w:val="00A56118"/>
    <w:rsid w:val="00AF0116"/>
    <w:rsid w:val="00B646B0"/>
    <w:rsid w:val="00C158CA"/>
    <w:rsid w:val="00C86BAC"/>
    <w:rsid w:val="00C873E4"/>
    <w:rsid w:val="00CA6C9A"/>
    <w:rsid w:val="00D678D0"/>
    <w:rsid w:val="00DF169C"/>
    <w:rsid w:val="00EE7F25"/>
    <w:rsid w:val="00F6078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04F"/>
    <w:rPr>
      <w:rFonts w:ascii="Tahoma" w:hAnsi="Tahoma" w:cs="Tahoma"/>
      <w:sz w:val="16"/>
      <w:szCs w:val="16"/>
    </w:rPr>
  </w:style>
  <w:style w:type="paragraph" w:styleId="ListParagraph">
    <w:name w:val="List Paragraph"/>
    <w:basedOn w:val="Normal"/>
    <w:uiPriority w:val="34"/>
    <w:qFormat/>
    <w:rsid w:val="001C72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04F"/>
    <w:rPr>
      <w:rFonts w:ascii="Tahoma" w:hAnsi="Tahoma" w:cs="Tahoma"/>
      <w:sz w:val="16"/>
      <w:szCs w:val="16"/>
    </w:rPr>
  </w:style>
  <w:style w:type="paragraph" w:styleId="ListParagraph">
    <w:name w:val="List Paragraph"/>
    <w:basedOn w:val="Normal"/>
    <w:uiPriority w:val="34"/>
    <w:qFormat/>
    <w:rsid w:val="001C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690</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joosepn</dc:creator>
  <cp:keywords/>
  <dc:description/>
  <cp:lastModifiedBy>joosepn</cp:lastModifiedBy>
  <cp:revision>9</cp:revision>
  <dcterms:created xsi:type="dcterms:W3CDTF">2014-05-14T09:24:00Z</dcterms:created>
  <dcterms:modified xsi:type="dcterms:W3CDTF">2014-05-24T14:32:00Z</dcterms:modified>
</cp:coreProperties>
</file>