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1A8" w:rsidRDefault="001505F9" w:rsidP="00A201A8">
      <w:pPr>
        <w:pStyle w:val="NoSpacing"/>
        <w:rPr>
          <w:sz w:val="48"/>
          <w:szCs w:val="48"/>
        </w:rPr>
      </w:pPr>
      <w:bookmarkStart w:id="0" w:name="_GoBack"/>
      <w:bookmarkEnd w:id="0"/>
      <w:r>
        <w:rPr>
          <w:sz w:val="48"/>
          <w:szCs w:val="48"/>
        </w:rPr>
        <w:t>Econometrics Assignment 6b</w:t>
      </w:r>
    </w:p>
    <w:p w:rsidR="00A201A8" w:rsidRPr="001505F9" w:rsidRDefault="00A201A8" w:rsidP="00A201A8">
      <w:pPr>
        <w:pStyle w:val="NoSpacing"/>
        <w:rPr>
          <w:lang w:val="nl-NL"/>
        </w:rPr>
      </w:pPr>
      <w:r w:rsidRPr="001505F9">
        <w:rPr>
          <w:lang w:val="nl-NL"/>
        </w:rPr>
        <w:t xml:space="preserve">Joost Bouten, </w:t>
      </w:r>
      <w:r w:rsidRPr="001505F9">
        <w:rPr>
          <w:lang w:val="nl-NL"/>
        </w:rPr>
        <w:tab/>
        <w:t>SNR: 1265889</w:t>
      </w:r>
    </w:p>
    <w:p w:rsidR="00A201A8" w:rsidRPr="001505F9" w:rsidRDefault="00A201A8" w:rsidP="00A201A8">
      <w:pPr>
        <w:pStyle w:val="NoSpacing"/>
        <w:rPr>
          <w:lang w:val="nl-NL"/>
        </w:rPr>
      </w:pPr>
      <w:r w:rsidRPr="001505F9">
        <w:rPr>
          <w:lang w:val="nl-NL"/>
        </w:rPr>
        <w:t xml:space="preserve">Twan Vissers, </w:t>
      </w:r>
      <w:r w:rsidRPr="001505F9">
        <w:rPr>
          <w:lang w:val="nl-NL"/>
        </w:rPr>
        <w:tab/>
        <w:t>SNR: 1266283</w:t>
      </w:r>
    </w:p>
    <w:p w:rsidR="00A201A8" w:rsidRDefault="00A201A8" w:rsidP="00A201A8">
      <w:pPr>
        <w:pStyle w:val="NoSpacing"/>
      </w:pPr>
      <w:r>
        <w:t xml:space="preserve">Fons Strik, </w:t>
      </w:r>
      <w:r>
        <w:tab/>
        <w:t>SNR: 1257943</w:t>
      </w:r>
    </w:p>
    <w:p w:rsidR="00545C4A" w:rsidRDefault="00545C4A" w:rsidP="00A201A8">
      <w:pPr>
        <w:pStyle w:val="NoSpacing"/>
      </w:pPr>
    </w:p>
    <w:p w:rsidR="00545C4A" w:rsidRDefault="00545C4A" w:rsidP="00A201A8">
      <w:pPr>
        <w:pStyle w:val="NoSpacing"/>
      </w:pPr>
      <w:r>
        <w:t>A copy of our Do-File can be found below.</w:t>
      </w:r>
    </w:p>
    <w:p w:rsidR="007B4AB6" w:rsidRDefault="007B4AB6" w:rsidP="0062739B">
      <w:pPr>
        <w:pStyle w:val="ListParagraph"/>
      </w:pPr>
    </w:p>
    <w:p w:rsidR="001505F9" w:rsidRDefault="001505F9" w:rsidP="00DB5FF5">
      <w:pPr>
        <w:pStyle w:val="ListParagraph"/>
        <w:numPr>
          <w:ilvl w:val="0"/>
          <w:numId w:val="7"/>
        </w:numPr>
      </w:pPr>
      <w:r>
        <w:t xml:space="preserve"> </w:t>
      </w:r>
      <w:r w:rsidR="00DB5FF5" w:rsidRPr="00DB5FF5">
        <w:rPr>
          <w:noProof/>
          <w:lang w:eastAsia="zh-CN" w:bidi="he-IL"/>
        </w:rPr>
        <w:drawing>
          <wp:inline distT="0" distB="0" distL="0" distR="0">
            <wp:extent cx="5886450" cy="30504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r="17299"/>
                    <a:stretch/>
                  </pic:blipFill>
                  <pic:spPr bwMode="auto">
                    <a:xfrm>
                      <a:off x="0" y="0"/>
                      <a:ext cx="5903907" cy="3059506"/>
                    </a:xfrm>
                    <a:prstGeom prst="rect">
                      <a:avLst/>
                    </a:prstGeom>
                    <a:noFill/>
                    <a:ln>
                      <a:noFill/>
                    </a:ln>
                    <a:extLst>
                      <a:ext uri="{53640926-AAD7-44D8-BBD7-CCE9431645EC}">
                        <a14:shadowObscured xmlns:a14="http://schemas.microsoft.com/office/drawing/2010/main"/>
                      </a:ext>
                    </a:extLst>
                  </pic:spPr>
                </pic:pic>
              </a:graphicData>
            </a:graphic>
          </wp:inline>
        </w:drawing>
      </w:r>
    </w:p>
    <w:p w:rsidR="00DB5FF5" w:rsidRPr="00DB5FF5" w:rsidRDefault="00DB5FF5" w:rsidP="00DB5FF5">
      <w:pPr>
        <w:pStyle w:val="ListParagraph"/>
        <w:rPr>
          <w:rFonts w:eastAsiaTheme="minorEastAsia"/>
        </w:rPr>
      </w:pPr>
      <w:r>
        <w:t>From these regression results we find that the implied relationship between the marginal treatment effect and the pre-treatment characteristic of routes is negative with a coefficient value of</w:t>
      </w:r>
      <m:oMath>
        <m:r>
          <w:rPr>
            <w:rFonts w:ascii="Cambria Math" w:hAnsi="Cambria Math"/>
          </w:rPr>
          <m:t xml:space="preserve"> 0.0637</m:t>
        </m:r>
      </m:oMath>
      <w:r>
        <w:rPr>
          <w:rFonts w:eastAsiaTheme="minorEastAsia"/>
        </w:rPr>
        <w:t>. This effect appears to be</w:t>
      </w:r>
      <w:r w:rsidR="00545C4A">
        <w:rPr>
          <w:rFonts w:eastAsiaTheme="minorEastAsia"/>
        </w:rPr>
        <w:t xml:space="preserve"> positive and</w:t>
      </w:r>
      <w:r>
        <w:rPr>
          <w:rFonts w:eastAsiaTheme="minorEastAsia"/>
        </w:rPr>
        <w:t xml:space="preserve"> </w:t>
      </w:r>
      <w:r w:rsidR="00545C4A">
        <w:rPr>
          <w:rFonts w:eastAsiaTheme="minorEastAsia"/>
        </w:rPr>
        <w:t xml:space="preserve">significantly different from zero at the 1% significance level. This effect makes sense as people that sort their waste relatively much/little before treatment are likely to sort their waste relatively much/little after treatment. In other words, we find it logical that the relative level waste sorting does not change as much as the absolute level of waste sorting does. </w:t>
      </w:r>
    </w:p>
    <w:p w:rsidR="00545C4A" w:rsidRDefault="00545C4A">
      <w:pPr>
        <w:rPr>
          <w:rFonts w:eastAsiaTheme="minorEastAsia"/>
        </w:rPr>
      </w:pPr>
      <w:r>
        <w:rPr>
          <w:rFonts w:eastAsiaTheme="minorEastAsia"/>
        </w:rPr>
        <w:br w:type="page"/>
      </w:r>
    </w:p>
    <w:p w:rsidR="00DB5FF5" w:rsidRPr="00DB5FF5" w:rsidRDefault="00DB5FF5" w:rsidP="00DB5FF5">
      <w:pPr>
        <w:pStyle w:val="ListParagraph"/>
        <w:rPr>
          <w:rFonts w:eastAsiaTheme="minorEastAsia"/>
        </w:rPr>
      </w:pPr>
    </w:p>
    <w:p w:rsidR="001505F9" w:rsidRDefault="001505F9" w:rsidP="001505F9">
      <w:pPr>
        <w:pStyle w:val="ListParagraph"/>
        <w:numPr>
          <w:ilvl w:val="0"/>
          <w:numId w:val="7"/>
        </w:numPr>
      </w:pPr>
    </w:p>
    <w:p w:rsidR="00B34025" w:rsidRDefault="00193157" w:rsidP="00B34025">
      <w:pPr>
        <w:pStyle w:val="ListParagraph"/>
      </w:pPr>
      <w:r w:rsidRPr="00193157">
        <w:rPr>
          <w:noProof/>
          <w:lang w:eastAsia="zh-CN" w:bidi="he-IL"/>
        </w:rPr>
        <w:drawing>
          <wp:inline distT="0" distB="0" distL="0" distR="0">
            <wp:extent cx="5114925"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8F722B" w:rsidRDefault="00B34025" w:rsidP="00DB5FF5">
      <w:pPr>
        <w:pStyle w:val="ListParagraph"/>
      </w:pPr>
      <w:r>
        <w:t>These results suggest evidence for a difference in treatment effect among different pre-treatment unsorted waste levels</w:t>
      </w:r>
      <w:r w:rsidR="00DB5FF5">
        <w:t xml:space="preserve">. </w:t>
      </w:r>
      <w:r>
        <w:t xml:space="preserve">Thus, there is </w:t>
      </w:r>
      <w:r w:rsidR="00DB5FF5">
        <w:t>a</w:t>
      </w:r>
      <w:r>
        <w:t xml:space="preserve"> clear </w:t>
      </w:r>
      <w:r w:rsidR="00DB5FF5">
        <w:t xml:space="preserve">linear downward </w:t>
      </w:r>
      <w:r>
        <w:t xml:space="preserve">trend </w:t>
      </w:r>
      <w:r w:rsidR="00DB5FF5">
        <w:t xml:space="preserve">of </w:t>
      </w:r>
      <w:r>
        <w:t xml:space="preserve">the pre-treatment level of unsorted waste </w:t>
      </w:r>
      <w:r w:rsidR="00DB5FF5">
        <w:t xml:space="preserve">on </w:t>
      </w:r>
      <w:r>
        <w:t xml:space="preserve">the conditional average treatment effect. </w:t>
      </w:r>
    </w:p>
    <w:p w:rsidR="008F722B" w:rsidRDefault="008F722B">
      <w:r>
        <w:br w:type="page"/>
      </w:r>
    </w:p>
    <w:p w:rsidR="00B34025" w:rsidRDefault="00B34025" w:rsidP="00B34025">
      <w:pPr>
        <w:pStyle w:val="ListParagraph"/>
      </w:pPr>
    </w:p>
    <w:p w:rsidR="008F722B" w:rsidRDefault="008F722B" w:rsidP="008F722B">
      <w:pPr>
        <w:pStyle w:val="ListParagraph"/>
        <w:numPr>
          <w:ilvl w:val="0"/>
          <w:numId w:val="7"/>
        </w:numPr>
      </w:pPr>
    </w:p>
    <w:p w:rsidR="00B34025" w:rsidRDefault="008F722B" w:rsidP="008F722B">
      <w:pPr>
        <w:pStyle w:val="ListParagraph"/>
        <w:jc w:val="center"/>
      </w:pPr>
      <w:r w:rsidRPr="008F722B">
        <w:rPr>
          <w:noProof/>
          <w:lang w:eastAsia="zh-CN" w:bidi="he-IL"/>
        </w:rPr>
        <w:drawing>
          <wp:inline distT="0" distB="0" distL="0" distR="0">
            <wp:extent cx="5114925"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193157" w:rsidRDefault="00193157" w:rsidP="00DB5FF5">
      <w:pPr>
        <w:pStyle w:val="ListParagraph"/>
      </w:pPr>
      <w:r>
        <w:t xml:space="preserve">Results in this graph appear to be very different from the marginal effect plot created above. As the values represented by the scatter plot now show the values of the average marginal effect per bin for four bins that have been created to estimate quartiles. </w:t>
      </w:r>
    </w:p>
    <w:p w:rsidR="00545C4A" w:rsidRDefault="00193157" w:rsidP="00DB5FF5">
      <w:pPr>
        <w:pStyle w:val="ListParagraph"/>
      </w:pPr>
      <w:r>
        <w:t xml:space="preserve">The new results imply that the true relationship between the treatment and the interaction variable is </w:t>
      </w:r>
      <w:r w:rsidR="00DB5FF5">
        <w:t xml:space="preserve">negative. However, the relationship appears to be likely to be non-linear. </w:t>
      </w:r>
      <w:r>
        <w:t xml:space="preserve"> </w:t>
      </w:r>
    </w:p>
    <w:p w:rsidR="00545C4A" w:rsidRDefault="00545C4A">
      <w:r>
        <w:br w:type="page"/>
      </w:r>
    </w:p>
    <w:p w:rsidR="00193157" w:rsidRDefault="00545C4A" w:rsidP="00545C4A">
      <w:pPr>
        <w:pStyle w:val="Title"/>
      </w:pPr>
      <w:r>
        <w:lastRenderedPageBreak/>
        <w:t>Copy of our Do-File</w:t>
      </w:r>
    </w:p>
    <w:p w:rsid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xml:space="preserve">* Computer </w:t>
      </w:r>
      <w:proofErr w:type="spellStart"/>
      <w:r w:rsidRPr="00545C4A">
        <w:rPr>
          <w:rFonts w:ascii="Courier New" w:eastAsia="Times New Roman" w:hAnsi="Courier New" w:cs="Courier New"/>
          <w:color w:val="000000"/>
          <w:sz w:val="20"/>
          <w:szCs w:val="20"/>
          <w:lang w:eastAsia="zh-CN" w:bidi="he-IL"/>
        </w:rPr>
        <w:t>Asssignment</w:t>
      </w:r>
      <w:proofErr w:type="spellEnd"/>
      <w:r w:rsidRPr="00545C4A">
        <w:rPr>
          <w:rFonts w:ascii="Courier New" w:eastAsia="Times New Roman" w:hAnsi="Courier New" w:cs="Courier New"/>
          <w:color w:val="000000"/>
          <w:sz w:val="20"/>
          <w:szCs w:val="20"/>
          <w:lang w:eastAsia="zh-CN" w:bidi="he-IL"/>
        </w:rPr>
        <w:t xml:space="preserve"> 6b</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use</w:t>
      </w:r>
      <w:proofErr w:type="gramEnd"/>
      <w:r w:rsidRPr="00545C4A">
        <w:rPr>
          <w:rFonts w:ascii="Courier New" w:eastAsia="Times New Roman" w:hAnsi="Courier New" w:cs="Courier New"/>
          <w:color w:val="000000"/>
          <w:sz w:val="20"/>
          <w:szCs w:val="20"/>
          <w:lang w:eastAsia="zh-CN" w:bidi="he-IL"/>
        </w:rPr>
        <w:t xml:space="preserve"> "C:\Users\u1266283\Downloads\ca6b.dta", clear</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spellStart"/>
      <w:proofErr w:type="gramStart"/>
      <w:r w:rsidRPr="00545C4A">
        <w:rPr>
          <w:rFonts w:ascii="Courier New" w:eastAsia="Times New Roman" w:hAnsi="Courier New" w:cs="Courier New"/>
          <w:color w:val="000000"/>
          <w:sz w:val="20"/>
          <w:szCs w:val="20"/>
          <w:lang w:eastAsia="zh-CN" w:bidi="he-IL"/>
        </w:rPr>
        <w:t>xtset</w:t>
      </w:r>
      <w:proofErr w:type="spellEnd"/>
      <w:proofErr w:type="gramEnd"/>
      <w:r w:rsidRPr="00545C4A">
        <w:rPr>
          <w:rFonts w:ascii="Courier New" w:eastAsia="Times New Roman" w:hAnsi="Courier New" w:cs="Courier New"/>
          <w:color w:val="000000"/>
          <w:sz w:val="20"/>
          <w:szCs w:val="20"/>
          <w:lang w:eastAsia="zh-CN" w:bidi="he-IL"/>
        </w:rPr>
        <w:t xml:space="preserve"> route week</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First</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spellStart"/>
      <w:proofErr w:type="gramStart"/>
      <w:r w:rsidRPr="00545C4A">
        <w:rPr>
          <w:rFonts w:ascii="Courier New" w:eastAsia="Times New Roman" w:hAnsi="Courier New" w:cs="Courier New"/>
          <w:color w:val="000000"/>
          <w:sz w:val="20"/>
          <w:szCs w:val="20"/>
          <w:lang w:eastAsia="zh-CN" w:bidi="he-IL"/>
        </w:rPr>
        <w:t>reg</w:t>
      </w:r>
      <w:proofErr w:type="spellEnd"/>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residual_weight</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i.treatment</w:t>
      </w:r>
      <w:proofErr w:type="spellEnd"/>
      <w:r w:rsidRPr="00545C4A">
        <w:rPr>
          <w:rFonts w:ascii="Courier New" w:eastAsia="Times New Roman" w:hAnsi="Courier New" w:cs="Courier New"/>
          <w:color w:val="000000"/>
          <w:sz w:val="20"/>
          <w:szCs w:val="20"/>
          <w:lang w:eastAsia="zh-CN" w:bidi="he-IL"/>
        </w:rPr>
        <w:t>##</w:t>
      </w:r>
      <w:proofErr w:type="spellStart"/>
      <w:r w:rsidRPr="00545C4A">
        <w:rPr>
          <w:rFonts w:ascii="Courier New" w:eastAsia="Times New Roman" w:hAnsi="Courier New" w:cs="Courier New"/>
          <w:color w:val="000000"/>
          <w:sz w:val="20"/>
          <w:szCs w:val="20"/>
          <w:lang w:eastAsia="zh-CN" w:bidi="he-IL"/>
        </w:rPr>
        <w:t>c.sorting</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i.week</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i.route</w:t>
      </w:r>
      <w:proofErr w:type="spellEnd"/>
      <w:r w:rsidRPr="00545C4A">
        <w:rPr>
          <w:rFonts w:ascii="Courier New" w:eastAsia="Times New Roman" w:hAnsi="Courier New" w:cs="Courier New"/>
          <w:color w:val="000000"/>
          <w:sz w:val="20"/>
          <w:szCs w:val="20"/>
          <w:lang w:eastAsia="zh-CN" w:bidi="he-IL"/>
        </w:rPr>
        <w:t>, cluster(route)</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margins</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eydx</w:t>
      </w:r>
      <w:proofErr w:type="spellEnd"/>
      <w:r w:rsidRPr="00545C4A">
        <w:rPr>
          <w:rFonts w:ascii="Courier New" w:eastAsia="Times New Roman" w:hAnsi="Courier New" w:cs="Courier New"/>
          <w:color w:val="000000"/>
          <w:sz w:val="20"/>
          <w:szCs w:val="20"/>
          <w:lang w:eastAsia="zh-CN" w:bidi="he-IL"/>
        </w:rPr>
        <w:t>(treatment)</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Second</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margins</w:t>
      </w:r>
      <w:proofErr w:type="gramEnd"/>
      <w:r w:rsidRPr="00545C4A">
        <w:rPr>
          <w:rFonts w:ascii="Courier New" w:eastAsia="Times New Roman" w:hAnsi="Courier New" w:cs="Courier New"/>
          <w:color w:val="000000"/>
          <w:sz w:val="20"/>
          <w:szCs w:val="20"/>
          <w:lang w:eastAsia="zh-CN" w:bidi="he-IL"/>
        </w:rPr>
        <w:t xml:space="preserve">, over(sorting) </w:t>
      </w:r>
      <w:proofErr w:type="spellStart"/>
      <w:r w:rsidRPr="00545C4A">
        <w:rPr>
          <w:rFonts w:ascii="Courier New" w:eastAsia="Times New Roman" w:hAnsi="Courier New" w:cs="Courier New"/>
          <w:color w:val="000000"/>
          <w:sz w:val="20"/>
          <w:szCs w:val="20"/>
          <w:lang w:eastAsia="zh-CN" w:bidi="he-IL"/>
        </w:rPr>
        <w:t>dydx</w:t>
      </w:r>
      <w:proofErr w:type="spellEnd"/>
      <w:r w:rsidRPr="00545C4A">
        <w:rPr>
          <w:rFonts w:ascii="Courier New" w:eastAsia="Times New Roman" w:hAnsi="Courier New" w:cs="Courier New"/>
          <w:color w:val="000000"/>
          <w:sz w:val="20"/>
          <w:szCs w:val="20"/>
          <w:lang w:eastAsia="zh-CN" w:bidi="he-IL"/>
        </w:rPr>
        <w:t>(treatment)</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spellStart"/>
      <w:proofErr w:type="gramStart"/>
      <w:r w:rsidRPr="00545C4A">
        <w:rPr>
          <w:rFonts w:ascii="Courier New" w:eastAsia="Times New Roman" w:hAnsi="Courier New" w:cs="Courier New"/>
          <w:color w:val="000000"/>
          <w:sz w:val="20"/>
          <w:szCs w:val="20"/>
          <w:lang w:eastAsia="zh-CN" w:bidi="he-IL"/>
        </w:rPr>
        <w:t>marginsplot</w:t>
      </w:r>
      <w:proofErr w:type="spellEnd"/>
      <w:proofErr w:type="gramEnd"/>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Third</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low=(sorting&lt;57)</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medium1=(sorting&gt;=57&amp;sorting&lt;=61)</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medium2=(sorting&gt;61&amp;sorting&lt;=64)</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high=(sorting&gt;64)</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treatment_low</w:t>
      </w:r>
      <w:proofErr w:type="spellEnd"/>
      <w:r w:rsidRPr="00545C4A">
        <w:rPr>
          <w:rFonts w:ascii="Courier New" w:eastAsia="Times New Roman" w:hAnsi="Courier New" w:cs="Courier New"/>
          <w:color w:val="000000"/>
          <w:sz w:val="20"/>
          <w:szCs w:val="20"/>
          <w:lang w:eastAsia="zh-CN" w:bidi="he-IL"/>
        </w:rPr>
        <w:t>=treatment*low</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treatment_medium1=treatment*medium1</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treatment_medium2=treatment*medium2</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treatment_high</w:t>
      </w:r>
      <w:proofErr w:type="spellEnd"/>
      <w:r w:rsidRPr="00545C4A">
        <w:rPr>
          <w:rFonts w:ascii="Courier New" w:eastAsia="Times New Roman" w:hAnsi="Courier New" w:cs="Courier New"/>
          <w:color w:val="000000"/>
          <w:sz w:val="20"/>
          <w:szCs w:val="20"/>
          <w:lang w:eastAsia="zh-CN" w:bidi="he-IL"/>
        </w:rPr>
        <w:t>=treatment*high</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spellStart"/>
      <w:proofErr w:type="gramStart"/>
      <w:r w:rsidRPr="00545C4A">
        <w:rPr>
          <w:rFonts w:ascii="Courier New" w:eastAsia="Times New Roman" w:hAnsi="Courier New" w:cs="Courier New"/>
          <w:color w:val="000000"/>
          <w:sz w:val="20"/>
          <w:szCs w:val="20"/>
          <w:lang w:eastAsia="zh-CN" w:bidi="he-IL"/>
        </w:rPr>
        <w:t>xtreg</w:t>
      </w:r>
      <w:proofErr w:type="spellEnd"/>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residual_weight</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treatment_low</w:t>
      </w:r>
      <w:proofErr w:type="spellEnd"/>
      <w:r w:rsidRPr="00545C4A">
        <w:rPr>
          <w:rFonts w:ascii="Courier New" w:eastAsia="Times New Roman" w:hAnsi="Courier New" w:cs="Courier New"/>
          <w:color w:val="000000"/>
          <w:sz w:val="20"/>
          <w:szCs w:val="20"/>
          <w:lang w:eastAsia="zh-CN" w:bidi="he-IL"/>
        </w:rPr>
        <w:t xml:space="preserve"> treatment_medium1 treatment_medium2 </w:t>
      </w:r>
      <w:proofErr w:type="spellStart"/>
      <w:r w:rsidRPr="00545C4A">
        <w:rPr>
          <w:rFonts w:ascii="Courier New" w:eastAsia="Times New Roman" w:hAnsi="Courier New" w:cs="Courier New"/>
          <w:color w:val="000000"/>
          <w:sz w:val="20"/>
          <w:szCs w:val="20"/>
          <w:lang w:eastAsia="zh-CN" w:bidi="he-IL"/>
        </w:rPr>
        <w:t>treatment_high</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i.week</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fe</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w:t>
      </w:r>
      <w:proofErr w:type="spellEnd"/>
      <w:r w:rsidRPr="00545C4A">
        <w:rPr>
          <w:rFonts w:ascii="Courier New" w:eastAsia="Times New Roman" w:hAnsi="Courier New" w:cs="Courier New"/>
          <w:color w:val="000000"/>
          <w:sz w:val="20"/>
          <w:szCs w:val="20"/>
          <w:lang w:eastAsia="zh-CN" w:bidi="he-IL"/>
        </w:rPr>
        <w:t>(route) cluster(route)</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replace</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=_b[</w:t>
      </w:r>
      <w:proofErr w:type="spellStart"/>
      <w:r w:rsidRPr="00545C4A">
        <w:rPr>
          <w:rFonts w:ascii="Courier New" w:eastAsia="Times New Roman" w:hAnsi="Courier New" w:cs="Courier New"/>
          <w:color w:val="000000"/>
          <w:sz w:val="20"/>
          <w:szCs w:val="20"/>
          <w:lang w:eastAsia="zh-CN" w:bidi="he-IL"/>
        </w:rPr>
        <w:t>treatment_low</w:t>
      </w:r>
      <w:proofErr w:type="spellEnd"/>
      <w:r w:rsidRPr="00545C4A">
        <w:rPr>
          <w:rFonts w:ascii="Courier New" w:eastAsia="Times New Roman" w:hAnsi="Courier New" w:cs="Courier New"/>
          <w:color w:val="000000"/>
          <w:sz w:val="20"/>
          <w:szCs w:val="20"/>
          <w:lang w:eastAsia="zh-CN" w:bidi="he-IL"/>
        </w:rPr>
        <w:t>] if sorting==49</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replace</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=_b[treatment_medium1] if sorting==59</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replace</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=_b[treatment_medium2] if sorting==63</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replace</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=_b[</w:t>
      </w:r>
      <w:proofErr w:type="spellStart"/>
      <w:r w:rsidRPr="00545C4A">
        <w:rPr>
          <w:rFonts w:ascii="Courier New" w:eastAsia="Times New Roman" w:hAnsi="Courier New" w:cs="Courier New"/>
          <w:color w:val="000000"/>
          <w:sz w:val="20"/>
          <w:szCs w:val="20"/>
          <w:lang w:eastAsia="zh-CN" w:bidi="he-IL"/>
        </w:rPr>
        <w:t>treatment_high</w:t>
      </w:r>
      <w:proofErr w:type="spellEnd"/>
      <w:r w:rsidRPr="00545C4A">
        <w:rPr>
          <w:rFonts w:ascii="Courier New" w:eastAsia="Times New Roman" w:hAnsi="Courier New" w:cs="Courier New"/>
          <w:color w:val="000000"/>
          <w:sz w:val="20"/>
          <w:szCs w:val="20"/>
          <w:lang w:eastAsia="zh-CN" w:bidi="he-IL"/>
        </w:rPr>
        <w:t>] if sorting==66</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sort</w:t>
      </w:r>
      <w:proofErr w:type="gramEnd"/>
      <w:r w:rsidRPr="00545C4A">
        <w:rPr>
          <w:rFonts w:ascii="Courier New" w:eastAsia="Times New Roman" w:hAnsi="Courier New" w:cs="Courier New"/>
          <w:color w:val="000000"/>
          <w:sz w:val="20"/>
          <w:szCs w:val="20"/>
          <w:lang w:eastAsia="zh-CN" w:bidi="he-IL"/>
        </w:rPr>
        <w:t xml:space="preserve"> sorting</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graph</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twoway</w:t>
      </w:r>
      <w:proofErr w:type="spellEnd"/>
      <w:r w:rsidRPr="00545C4A">
        <w:rPr>
          <w:rFonts w:ascii="Courier New" w:eastAsia="Times New Roman" w:hAnsi="Courier New" w:cs="Courier New"/>
          <w:color w:val="000000"/>
          <w:sz w:val="20"/>
          <w:szCs w:val="20"/>
          <w:lang w:eastAsia="zh-CN" w:bidi="he-IL"/>
        </w:rPr>
        <w:t xml:space="preserve"> (scatter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 xml:space="preserve"> sorting) (line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 xml:space="preserve"> sorting)</w:t>
      </w:r>
    </w:p>
    <w:p w:rsidR="00545C4A" w:rsidRPr="00545C4A" w:rsidRDefault="00545C4A" w:rsidP="00545C4A"/>
    <w:sectPr w:rsidR="00545C4A" w:rsidRPr="0054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0230"/>
    <w:multiLevelType w:val="hybridMultilevel"/>
    <w:tmpl w:val="8272DD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6B7"/>
    <w:multiLevelType w:val="hybridMultilevel"/>
    <w:tmpl w:val="30DA6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C0C90"/>
    <w:multiLevelType w:val="hybridMultilevel"/>
    <w:tmpl w:val="3E82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C178E"/>
    <w:multiLevelType w:val="hybridMultilevel"/>
    <w:tmpl w:val="30DA6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3581E"/>
    <w:multiLevelType w:val="hybridMultilevel"/>
    <w:tmpl w:val="62E083BA"/>
    <w:lvl w:ilvl="0" w:tplc="53D0A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A23A5D"/>
    <w:multiLevelType w:val="hybridMultilevel"/>
    <w:tmpl w:val="8D92B386"/>
    <w:lvl w:ilvl="0" w:tplc="FCDE7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D02900"/>
    <w:multiLevelType w:val="hybridMultilevel"/>
    <w:tmpl w:val="1914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A8"/>
    <w:rsid w:val="00101C69"/>
    <w:rsid w:val="001505F9"/>
    <w:rsid w:val="00193157"/>
    <w:rsid w:val="00236C92"/>
    <w:rsid w:val="002538FD"/>
    <w:rsid w:val="00545C4A"/>
    <w:rsid w:val="0062739B"/>
    <w:rsid w:val="007B4AB6"/>
    <w:rsid w:val="008F722B"/>
    <w:rsid w:val="00A201A8"/>
    <w:rsid w:val="00B34025"/>
    <w:rsid w:val="00C36EDF"/>
    <w:rsid w:val="00D1572E"/>
    <w:rsid w:val="00DB5FF5"/>
    <w:rsid w:val="00E5345D"/>
    <w:rsid w:val="00F93BB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9038C-4E8D-4E2C-878F-A546B78E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1A8"/>
    <w:pPr>
      <w:spacing w:after="0" w:line="240" w:lineRule="auto"/>
    </w:pPr>
  </w:style>
  <w:style w:type="paragraph" w:styleId="ListParagraph">
    <w:name w:val="List Paragraph"/>
    <w:basedOn w:val="Normal"/>
    <w:uiPriority w:val="34"/>
    <w:qFormat/>
    <w:rsid w:val="00A201A8"/>
    <w:pPr>
      <w:ind w:left="720"/>
      <w:contextualSpacing/>
    </w:pPr>
  </w:style>
  <w:style w:type="character" w:styleId="PlaceholderText">
    <w:name w:val="Placeholder Text"/>
    <w:basedOn w:val="DefaultParagraphFont"/>
    <w:uiPriority w:val="99"/>
    <w:semiHidden/>
    <w:rsid w:val="00DB5FF5"/>
    <w:rPr>
      <w:color w:val="808080"/>
    </w:rPr>
  </w:style>
  <w:style w:type="paragraph" w:styleId="Title">
    <w:name w:val="Title"/>
    <w:basedOn w:val="Normal"/>
    <w:next w:val="Normal"/>
    <w:link w:val="TitleChar"/>
    <w:uiPriority w:val="10"/>
    <w:qFormat/>
    <w:rsid w:val="00545C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C4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he-IL"/>
    </w:rPr>
  </w:style>
  <w:style w:type="character" w:customStyle="1" w:styleId="HTMLPreformattedChar">
    <w:name w:val="HTML Preformatted Char"/>
    <w:basedOn w:val="DefaultParagraphFont"/>
    <w:link w:val="HTMLPreformatted"/>
    <w:uiPriority w:val="99"/>
    <w:semiHidden/>
    <w:rsid w:val="00545C4A"/>
    <w:rPr>
      <w:rFonts w:ascii="Courier New" w:eastAsia="Times New Roman" w:hAnsi="Courier New" w:cs="Courier New"/>
      <w:sz w:val="20"/>
      <w:szCs w:val="20"/>
      <w:lang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7087">
      <w:bodyDiv w:val="1"/>
      <w:marLeft w:val="0"/>
      <w:marRight w:val="0"/>
      <w:marTop w:val="0"/>
      <w:marBottom w:val="0"/>
      <w:divBdr>
        <w:top w:val="none" w:sz="0" w:space="0" w:color="auto"/>
        <w:left w:val="none" w:sz="0" w:space="0" w:color="auto"/>
        <w:bottom w:val="none" w:sz="0" w:space="0" w:color="auto"/>
        <w:right w:val="none" w:sz="0" w:space="0" w:color="auto"/>
      </w:divBdr>
    </w:div>
    <w:div w:id="136938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J. Bouten</cp:lastModifiedBy>
  <cp:revision>2</cp:revision>
  <cp:lastPrinted>2017-10-07T12:15:00Z</cp:lastPrinted>
  <dcterms:created xsi:type="dcterms:W3CDTF">2017-10-07T12:18:00Z</dcterms:created>
  <dcterms:modified xsi:type="dcterms:W3CDTF">2017-10-07T12:18:00Z</dcterms:modified>
</cp:coreProperties>
</file>