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43D0" w14:textId="2D360957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1.</w:t>
      </w:r>
    </w:p>
    <w:p w14:paraId="5729E5B2" w14:textId="19F84121" w:rsidR="00A85206" w:rsidRDefault="00A85206" w:rsidP="00A85206">
      <w:pPr>
        <w:pStyle w:val="NoSpacing"/>
        <w:rPr>
          <w:sz w:val="24"/>
          <w:lang w:val="en-US"/>
        </w:rPr>
      </w:pPr>
      <w:r w:rsidRPr="00A85206">
        <w:rPr>
          <w:sz w:val="24"/>
          <w:lang w:val="en-US"/>
        </w:rPr>
        <w:t>The == operator looks if the two variable</w:t>
      </w:r>
      <w:r>
        <w:rPr>
          <w:sz w:val="24"/>
          <w:lang w:val="en-US"/>
        </w:rPr>
        <w:t>s</w:t>
      </w:r>
      <w:r w:rsidRPr="00A85206">
        <w:rPr>
          <w:sz w:val="24"/>
          <w:lang w:val="en-US"/>
        </w:rPr>
        <w:t>, that are compared, are equal</w:t>
      </w:r>
      <w:r w:rsidR="00AF4403">
        <w:rPr>
          <w:sz w:val="24"/>
          <w:lang w:val="en-US"/>
        </w:rPr>
        <w:t xml:space="preserve"> no matter the type of variable. For instance:</w:t>
      </w:r>
    </w:p>
    <w:p w14:paraId="659C6F5A" w14:textId="3D67C05E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When,</w:t>
      </w:r>
    </w:p>
    <w:p w14:paraId="504BB947" w14:textId="2A8C72A0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X= 5</w:t>
      </w:r>
    </w:p>
    <w:p w14:paraId="69163977" w14:textId="076948E6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Y=5</w:t>
      </w:r>
    </w:p>
    <w:p w14:paraId="6D1E51C1" w14:textId="54FF33E8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X==Y returns true</w:t>
      </w:r>
    </w:p>
    <w:p w14:paraId="5D771CCD" w14:textId="3D98D64A" w:rsidR="00AF4403" w:rsidRDefault="00AF4403" w:rsidP="00A85206">
      <w:pPr>
        <w:pStyle w:val="NoSpacing"/>
        <w:rPr>
          <w:sz w:val="24"/>
          <w:lang w:val="en-US"/>
        </w:rPr>
      </w:pPr>
    </w:p>
    <w:p w14:paraId="2B61AB5A" w14:textId="611633FA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The === operator looks if the two variables, that are compared, are equal AND the type of </w:t>
      </w:r>
    </w:p>
    <w:p w14:paraId="2BD4DB08" w14:textId="1846C486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variable is the same. For instance:</w:t>
      </w:r>
    </w:p>
    <w:p w14:paraId="6DEDF675" w14:textId="28D1CB27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When,</w:t>
      </w:r>
    </w:p>
    <w:p w14:paraId="136B646C" w14:textId="7A27D021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X= ”5”</w:t>
      </w:r>
    </w:p>
    <w:p w14:paraId="08DBFA8E" w14:textId="0D64E47A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Y= 5</w:t>
      </w:r>
    </w:p>
    <w:p w14:paraId="729DC980" w14:textId="1C23AE61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X===Y returns false, because x is a string and y is an integer</w:t>
      </w:r>
    </w:p>
    <w:p w14:paraId="1FE58719" w14:textId="437C84FA" w:rsidR="00AF4403" w:rsidRDefault="00AF4403" w:rsidP="00A85206">
      <w:pPr>
        <w:pStyle w:val="NoSpacing"/>
        <w:rPr>
          <w:sz w:val="24"/>
          <w:lang w:val="en-US"/>
        </w:rPr>
      </w:pPr>
    </w:p>
    <w:p w14:paraId="1B063BD2" w14:textId="410EA2FA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2.</w:t>
      </w:r>
    </w:p>
    <w:p w14:paraId="698F1620" w14:textId="3AED4E6E" w:rsidR="00AF4403" w:rsidRDefault="00E951D8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A closure function is a function that outputs a local variable of another function. So that the local variable is still in scope when the function is done with running. </w:t>
      </w:r>
    </w:p>
    <w:p w14:paraId="34ABB439" w14:textId="266A8B22" w:rsidR="00E951D8" w:rsidRDefault="00E951D8" w:rsidP="00A85206">
      <w:pPr>
        <w:pStyle w:val="NoSpacing"/>
        <w:rPr>
          <w:sz w:val="24"/>
          <w:lang w:val="en-US"/>
        </w:rPr>
      </w:pPr>
    </w:p>
    <w:p w14:paraId="60686C65" w14:textId="1B54944A" w:rsidR="00E951D8" w:rsidRDefault="00E951D8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Example:</w:t>
      </w:r>
    </w:p>
    <w:p w14:paraId="1A524C0E" w14:textId="7F0FFD6F" w:rsidR="00DC0A66" w:rsidRDefault="00672716" w:rsidP="00A85206">
      <w:pPr>
        <w:pStyle w:val="NoSpacing"/>
        <w:rPr>
          <w:rFonts w:ascii="Consolas" w:hAnsi="Consolas"/>
          <w:color w:val="000000"/>
          <w:lang w:val="en-US"/>
        </w:rPr>
      </w:pP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 xml:space="preserve">add = </w:t>
      </w:r>
      <w:r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Start"/>
      <w:r>
        <w:rPr>
          <w:rFonts w:ascii="Consolas" w:hAnsi="Consolas"/>
          <w:color w:val="000000"/>
          <w:shd w:val="clear" w:color="auto" w:fill="FFFFFF"/>
          <w:lang w:val="en-US"/>
        </w:rPr>
        <w:t>function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) {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   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counter =</w:t>
      </w:r>
      <w:r w:rsidR="00DC0A66">
        <w:rPr>
          <w:rFonts w:ascii="Consolas" w:hAnsi="Consolas"/>
          <w:color w:val="000000"/>
          <w:shd w:val="clear" w:color="auto" w:fill="FFFFFF"/>
          <w:lang w:val="en-US"/>
        </w:rPr>
        <w:t xml:space="preserve"> 0;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   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return function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 xml:space="preserve">() 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{return 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counter +=</w:t>
      </w:r>
      <w:r w:rsidR="00DC0A66">
        <w:rPr>
          <w:rFonts w:ascii="Consolas" w:hAnsi="Consolas"/>
          <w:color w:val="000000"/>
          <w:shd w:val="clear" w:color="auto" w:fill="FFFFFF"/>
          <w:lang w:val="en-US"/>
        </w:rPr>
        <w:t xml:space="preserve"> 1;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}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})();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add();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add();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add();</w:t>
      </w:r>
    </w:p>
    <w:p w14:paraId="237A8755" w14:textId="2EA69309" w:rsidR="00DC0A66" w:rsidRDefault="00DC0A66" w:rsidP="00A85206">
      <w:pPr>
        <w:pStyle w:val="NoSpacing"/>
        <w:rPr>
          <w:rFonts w:ascii="Consolas" w:hAnsi="Consolas"/>
          <w:color w:val="000000"/>
          <w:lang w:val="en-US"/>
        </w:rPr>
      </w:pPr>
    </w:p>
    <w:p w14:paraId="10529401" w14:textId="0FD3F8AE" w:rsidR="002D7DC4" w:rsidRDefault="00DC0A66" w:rsidP="00A85206">
      <w:pPr>
        <w:pStyle w:val="NoSpacing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// the counter is now 3</w:t>
      </w:r>
    </w:p>
    <w:p w14:paraId="51F7EBCC" w14:textId="77777777" w:rsidR="00857BFA" w:rsidRPr="00857BFA" w:rsidRDefault="00857BFA" w:rsidP="00A85206">
      <w:pPr>
        <w:pStyle w:val="NoSpacing"/>
        <w:rPr>
          <w:rFonts w:ascii="Consolas" w:hAnsi="Consolas"/>
          <w:color w:val="000000"/>
          <w:lang w:val="en-US"/>
        </w:rPr>
      </w:pPr>
    </w:p>
    <w:p w14:paraId="06EF9181" w14:textId="16C994BB" w:rsidR="00E951D8" w:rsidRDefault="00E951D8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</w:p>
    <w:p w14:paraId="760F4386" w14:textId="191FF1A8" w:rsidR="00E951D8" w:rsidRDefault="000F22FC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A higher order function is a function that take</w:t>
      </w:r>
      <w:r w:rsidR="00BE06E1">
        <w:rPr>
          <w:sz w:val="24"/>
          <w:lang w:val="en-US"/>
        </w:rPr>
        <w:t>s</w:t>
      </w:r>
      <w:r>
        <w:rPr>
          <w:sz w:val="24"/>
          <w:lang w:val="en-US"/>
        </w:rPr>
        <w:t xml:space="preserve"> another function as in input</w:t>
      </w:r>
      <w:r w:rsidR="004B15C9">
        <w:rPr>
          <w:sz w:val="24"/>
          <w:lang w:val="en-US"/>
        </w:rPr>
        <w:t xml:space="preserve"> and executes what ever the inner function is returning. An Example:</w:t>
      </w:r>
    </w:p>
    <w:p w14:paraId="5BA664CA" w14:textId="197587E8" w:rsidR="004B15C9" w:rsidRDefault="004B15C9" w:rsidP="00A85206">
      <w:pPr>
        <w:pStyle w:val="NoSpacing"/>
        <w:rPr>
          <w:sz w:val="24"/>
          <w:lang w:val="en-US"/>
        </w:rPr>
      </w:pPr>
    </w:p>
    <w:p w14:paraId="4CEB7FAF" w14:textId="59916398" w:rsidR="004B15C9" w:rsidRDefault="004B15C9" w:rsidP="00A8520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printSomething</w:t>
      </w:r>
      <w:proofErr w:type="spellEnd"/>
      <w:r>
        <w:rPr>
          <w:sz w:val="24"/>
          <w:lang w:val="en-US"/>
        </w:rPr>
        <w:t xml:space="preserve"> = function(message) {</w:t>
      </w:r>
    </w:p>
    <w:p w14:paraId="1D5FB240" w14:textId="49EF0585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ab/>
        <w:t>console.log(message);</w:t>
      </w:r>
    </w:p>
    <w:p w14:paraId="71B3A6A4" w14:textId="5BD76BDE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54805F5E" w14:textId="77777777" w:rsidR="004B15C9" w:rsidRDefault="004B15C9" w:rsidP="00A85206">
      <w:pPr>
        <w:pStyle w:val="NoSpacing"/>
        <w:rPr>
          <w:sz w:val="24"/>
          <w:lang w:val="en-US"/>
        </w:rPr>
      </w:pPr>
    </w:p>
    <w:p w14:paraId="4A44C9C0" w14:textId="0F620B74" w:rsidR="004B15C9" w:rsidRDefault="004B15C9" w:rsidP="00A8520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messageInput</w:t>
      </w:r>
      <w:proofErr w:type="spellEnd"/>
      <w:r>
        <w:rPr>
          <w:sz w:val="24"/>
          <w:lang w:val="en-US"/>
        </w:rPr>
        <w:t xml:space="preserve"> = function(</w:t>
      </w:r>
      <w:proofErr w:type="spellStart"/>
      <w:r>
        <w:rPr>
          <w:sz w:val="24"/>
          <w:lang w:val="en-US"/>
        </w:rPr>
        <w:t>cb</w:t>
      </w:r>
      <w:proofErr w:type="spellEnd"/>
      <w:r>
        <w:rPr>
          <w:sz w:val="24"/>
          <w:lang w:val="en-US"/>
        </w:rPr>
        <w:t>) {</w:t>
      </w:r>
    </w:p>
    <w:p w14:paraId="3F5E1571" w14:textId="4EA524F1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cb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“hello, world!”);</w:t>
      </w:r>
    </w:p>
    <w:p w14:paraId="30870805" w14:textId="3480B550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48B87B6E" w14:textId="6863FBBB" w:rsidR="004B15C9" w:rsidRDefault="004B15C9" w:rsidP="00A85206">
      <w:pPr>
        <w:pStyle w:val="NoSpacing"/>
        <w:rPr>
          <w:sz w:val="24"/>
          <w:lang w:val="en-US"/>
        </w:rPr>
      </w:pPr>
    </w:p>
    <w:p w14:paraId="6B63F100" w14:textId="5C33624F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So</w:t>
      </w:r>
      <w:r w:rsidR="00E7376C">
        <w:rPr>
          <w:sz w:val="24"/>
          <w:lang w:val="en-US"/>
        </w:rPr>
        <w:t>,</w:t>
      </w:r>
      <w:r>
        <w:rPr>
          <w:sz w:val="24"/>
          <w:lang w:val="en-US"/>
        </w:rPr>
        <w:t xml:space="preserve"> when you type:</w:t>
      </w:r>
    </w:p>
    <w:p w14:paraId="451C0242" w14:textId="0D1930DF" w:rsidR="004B15C9" w:rsidRDefault="004B15C9" w:rsidP="00A8520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messageInput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printSomething</w:t>
      </w:r>
      <w:proofErr w:type="spellEnd"/>
      <w:r>
        <w:rPr>
          <w:sz w:val="24"/>
          <w:lang w:val="en-US"/>
        </w:rPr>
        <w:t>);</w:t>
      </w:r>
    </w:p>
    <w:p w14:paraId="1A74984E" w14:textId="0603B225" w:rsidR="004B15C9" w:rsidRDefault="004B15C9" w:rsidP="00A85206">
      <w:pPr>
        <w:pStyle w:val="NoSpacing"/>
        <w:rPr>
          <w:sz w:val="24"/>
          <w:lang w:val="en-US"/>
        </w:rPr>
      </w:pPr>
    </w:p>
    <w:p w14:paraId="56D5E5B2" w14:textId="7C6767E3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your output is:</w:t>
      </w:r>
    </w:p>
    <w:p w14:paraId="1DB52837" w14:textId="2BF57804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hello, world!</w:t>
      </w:r>
    </w:p>
    <w:p w14:paraId="0309F292" w14:textId="2FAB7899" w:rsidR="00DD4083" w:rsidRDefault="00DD4083" w:rsidP="00A85206">
      <w:pPr>
        <w:pStyle w:val="NoSpacing"/>
        <w:rPr>
          <w:sz w:val="24"/>
          <w:lang w:val="en-US"/>
        </w:rPr>
      </w:pPr>
    </w:p>
    <w:p w14:paraId="603E49D8" w14:textId="308C3ABF" w:rsidR="00DD4083" w:rsidRDefault="00DD408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lastRenderedPageBreak/>
        <w:t>4.</w:t>
      </w:r>
    </w:p>
    <w:p w14:paraId="7FF4B245" w14:textId="50E61A92" w:rsidR="00DD4083" w:rsidRDefault="00DD408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A </w:t>
      </w:r>
      <w:proofErr w:type="spellStart"/>
      <w:r>
        <w:rPr>
          <w:sz w:val="24"/>
          <w:lang w:val="en-US"/>
        </w:rPr>
        <w:t>queryselector</w:t>
      </w:r>
      <w:proofErr w:type="spellEnd"/>
      <w:r>
        <w:rPr>
          <w:sz w:val="24"/>
          <w:lang w:val="en-US"/>
        </w:rPr>
        <w:t xml:space="preserve"> returns the first element that matches a specified CSS selector (for example: a class or an id or a tag) in the document. An example is:</w:t>
      </w:r>
    </w:p>
    <w:p w14:paraId="54F47206" w14:textId="77777777" w:rsidR="00DD4083" w:rsidRDefault="00DD4083" w:rsidP="00A85206">
      <w:pPr>
        <w:pStyle w:val="NoSpacing"/>
        <w:rPr>
          <w:sz w:val="24"/>
          <w:lang w:val="en-US"/>
        </w:rPr>
      </w:pPr>
    </w:p>
    <w:p w14:paraId="4F127BD3" w14:textId="73B43531" w:rsidR="00DD4083" w:rsidRDefault="00DD4083" w:rsidP="00A85206">
      <w:pPr>
        <w:pStyle w:val="NoSpacing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document.</w:t>
      </w:r>
      <w:r w:rsidR="00897EE0">
        <w:rPr>
          <w:sz w:val="24"/>
          <w:lang w:val="en-US"/>
        </w:rPr>
        <w:t>queryselector</w:t>
      </w:r>
      <w:proofErr w:type="spellEnd"/>
      <w:proofErr w:type="gramEnd"/>
      <w:r w:rsidR="00897EE0">
        <w:rPr>
          <w:sz w:val="24"/>
          <w:lang w:val="en-US"/>
        </w:rPr>
        <w:t>(“p”)</w:t>
      </w:r>
      <w:r w:rsidR="00E77932">
        <w:rPr>
          <w:sz w:val="24"/>
          <w:lang w:val="en-US"/>
        </w:rPr>
        <w:t xml:space="preserve"> (returns the first paragraph tag)</w:t>
      </w:r>
    </w:p>
    <w:p w14:paraId="65C0B3F4" w14:textId="77777777" w:rsidR="00C82C7B" w:rsidRDefault="00C82C7B" w:rsidP="00A85206">
      <w:pPr>
        <w:pStyle w:val="NoSpacing"/>
        <w:rPr>
          <w:sz w:val="24"/>
          <w:lang w:val="en-US"/>
        </w:rPr>
      </w:pPr>
    </w:p>
    <w:p w14:paraId="12570224" w14:textId="153678B0" w:rsidR="00897EE0" w:rsidRDefault="00897EE0" w:rsidP="00A85206">
      <w:pPr>
        <w:pStyle w:val="NoSpacing"/>
        <w:rPr>
          <w:sz w:val="24"/>
          <w:lang w:val="en-US"/>
        </w:rPr>
      </w:pPr>
      <w:bookmarkStart w:id="0" w:name="_GoBack"/>
      <w:bookmarkEnd w:id="0"/>
      <w:r>
        <w:rPr>
          <w:sz w:val="24"/>
          <w:lang w:val="en-US"/>
        </w:rPr>
        <w:t>or</w:t>
      </w:r>
    </w:p>
    <w:p w14:paraId="7A2C6BF4" w14:textId="77777777" w:rsidR="00C82C7B" w:rsidRDefault="00C82C7B" w:rsidP="00A85206">
      <w:pPr>
        <w:pStyle w:val="NoSpacing"/>
        <w:rPr>
          <w:sz w:val="24"/>
          <w:lang w:val="en-US"/>
        </w:rPr>
      </w:pPr>
    </w:p>
    <w:p w14:paraId="65AEA3F7" w14:textId="34F98D27" w:rsidR="00897EE0" w:rsidRPr="00A85206" w:rsidRDefault="00897EE0" w:rsidP="00A85206">
      <w:pPr>
        <w:pStyle w:val="NoSpacing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document.quearyselector</w:t>
      </w:r>
      <w:proofErr w:type="spellEnd"/>
      <w:proofErr w:type="gramEnd"/>
      <w:r>
        <w:rPr>
          <w:sz w:val="24"/>
          <w:lang w:val="en-US"/>
        </w:rPr>
        <w:t>(“.container”)</w:t>
      </w:r>
      <w:r w:rsidR="00E77932">
        <w:rPr>
          <w:sz w:val="24"/>
          <w:lang w:val="en-US"/>
        </w:rPr>
        <w:t xml:space="preserve"> (returns element with the class container)</w:t>
      </w:r>
    </w:p>
    <w:sectPr w:rsidR="00897EE0" w:rsidRPr="00A85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E71D8"/>
    <w:multiLevelType w:val="hybridMultilevel"/>
    <w:tmpl w:val="BA3AF3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F0"/>
    <w:rsid w:val="000F22FC"/>
    <w:rsid w:val="002C322E"/>
    <w:rsid w:val="002D7DC4"/>
    <w:rsid w:val="00387C3C"/>
    <w:rsid w:val="004B15C9"/>
    <w:rsid w:val="004E6BF0"/>
    <w:rsid w:val="00672716"/>
    <w:rsid w:val="007F1A86"/>
    <w:rsid w:val="00857BFA"/>
    <w:rsid w:val="00897EE0"/>
    <w:rsid w:val="009B4075"/>
    <w:rsid w:val="00A85206"/>
    <w:rsid w:val="00AF4403"/>
    <w:rsid w:val="00BE06E1"/>
    <w:rsid w:val="00C82C7B"/>
    <w:rsid w:val="00DC0A66"/>
    <w:rsid w:val="00DD4083"/>
    <w:rsid w:val="00E7376C"/>
    <w:rsid w:val="00E77932"/>
    <w:rsid w:val="00E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20F22"/>
  <w15:chartTrackingRefBased/>
  <w15:docId w15:val="{9B424AA6-4575-4434-9C9F-3EBEA3FA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206"/>
    <w:pPr>
      <w:ind w:left="720"/>
      <w:contextualSpacing/>
    </w:pPr>
  </w:style>
  <w:style w:type="paragraph" w:styleId="NoSpacing">
    <w:name w:val="No Spacing"/>
    <w:uiPriority w:val="1"/>
    <w:qFormat/>
    <w:rsid w:val="00A85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Hintzen</dc:creator>
  <cp:keywords/>
  <dc:description/>
  <cp:lastModifiedBy>Koos Hintzen</cp:lastModifiedBy>
  <cp:revision>15</cp:revision>
  <dcterms:created xsi:type="dcterms:W3CDTF">2018-04-20T14:47:00Z</dcterms:created>
  <dcterms:modified xsi:type="dcterms:W3CDTF">2018-04-20T16:53:00Z</dcterms:modified>
</cp:coreProperties>
</file>