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</w:pPr>
      <w:r>
        <w:t xml:space="preserve"># 고증 노트
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1"/>
        <w:gridCol w:w="1457"/>
        <w:gridCol w:w="6702"/>
        <w:gridCol w:w="5100"/>
      </w:tblGrid>
      <w:tr>
        <w:trPr>
          <w:tblHeader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확인 내용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출처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작품 반영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카테우라 음악학교·공방 시작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음악학교 2006-07-07, 첫 악기 공방 2007-05-24, 재활용 나무 기타 첫 전달 2007-09-20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[Wikipedia](https://en.wikipedia.org/wiki/Recycled_Orchestra_of_Cateura)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모티프(가공 마을의 음악 교실·공방)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폐품 악기 재료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깡통·나무 숟가락·포크 바이올린, 기름통 첼로, X선 필름 드럼, 배수관 색소폰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곳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악기 디자인의 출발점(G8 소품)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세상에 알려진 계기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2012-10-24 3분 예고편 공개 → 크라우드펀딩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곳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'영상 하나가 퍼진다' 전개 후보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실존 인물 관련 논란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2016 기부금 투명성 고발, 2017 기각, 2018 항소심 기각 취소. 최종 결론 미확인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곳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실존 인물 묘사 배제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서울 난지도 매립지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1978~1993년 매립, 약 9,200만 톤, 높이 93m·98m 쓰레기 산 두 개. 파리·먼지·악취로 '삼다도'. 이후 월드컵경기장, 하늘공원·노을공원 등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[서울특별시 미디어허브](https://mediahub.seoul.go.kr/archives/163816)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한국 배경 안 후보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난지도 거주민·아이들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두 차례 검색한 출처(서울시 미디어허브, 서울신문 2010, 경향신문 2000·2003)에서 확인 못 함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미확인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섬과 주민 생활은 가공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올림픽 전 철거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올림픽을 앞두고 노점과 판자촌 철거가 정부 주도로 실행됨(구체 지역·방식은 이 출처에 없음)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[경향신문 2018](https://www.khan.co.kr/article/201802151028001/amp)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시대 분위기·갈등 후보(G3)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서울올림픽 개막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1988-09-17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곳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시간 축 기준점</w:t>
            </w:r>
          </w:p>
        </w:tc>
      </w:tr>
    </w:tbl>
    <w:p>
      <w:pPr>
        <w:spacing w:after="120"/>
      </w:pPr>
    </w:p>
    <w:sectPr>
      <w:footerReference w:type="default" r:id="rId6"/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360"/>
      <w:jc w:val="center"/>
    </w:pPr>
    <w:rPr>
      <w:rFonts w:ascii="Malgun Gothic" w:eastAsia="Malgun Gothic" w:hAnsi="Malgun Gothic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b/>
      <w:bCs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b/>
      <w:bCs/>
      <w:color w:val="3A4456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2026-10-08T22:52:29.313Z</dcterms:created>
  <dcterms:modified xsi:type="dcterms:W3CDTF">2026-10-08T22:52:29.314Z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