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2BD" w:rsidRDefault="0088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771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4605"/>
        <w:gridCol w:w="1134"/>
        <w:gridCol w:w="416"/>
        <w:gridCol w:w="2596"/>
      </w:tblGrid>
      <w:tr w:rsidR="008812BD">
        <w:trPr>
          <w:trHeight w:val="592"/>
        </w:trPr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b/>
                <w:color w:val="000000"/>
                <w:sz w:val="32"/>
                <w:szCs w:val="32"/>
              </w:rPr>
              <w:t>캡스톤디자인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 xml:space="preserve"> 주간보고서 및 회의록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_</w:t>
            </w:r>
            <w:r w:rsidR="0049092A">
              <w:rPr>
                <w:b/>
                <w:sz w:val="22"/>
                <w:szCs w:val="22"/>
              </w:rPr>
              <w:t>10</w:t>
            </w:r>
            <w:r>
              <w:rPr>
                <w:b/>
                <w:color w:val="000000"/>
                <w:sz w:val="22"/>
                <w:szCs w:val="22"/>
              </w:rPr>
              <w:t>_차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제출일 :</w:t>
            </w:r>
            <w:proofErr w:type="gramEnd"/>
            <w:r>
              <w:rPr>
                <w:color w:val="000000"/>
              </w:rPr>
              <w:t xml:space="preserve"> 202</w:t>
            </w:r>
            <w:r>
              <w:t>2</w:t>
            </w:r>
            <w:r>
              <w:rPr>
                <w:color w:val="000000"/>
              </w:rPr>
              <w:t>년 0</w:t>
            </w:r>
            <w:r>
              <w:t>5</w:t>
            </w:r>
            <w:r>
              <w:rPr>
                <w:color w:val="000000"/>
              </w:rPr>
              <w:t xml:space="preserve">월 </w:t>
            </w:r>
            <w:r>
              <w:t>0</w:t>
            </w:r>
            <w:r w:rsidR="00A47B1E">
              <w:t>27</w:t>
            </w:r>
            <w:r>
              <w:rPr>
                <w:color w:val="000000"/>
              </w:rPr>
              <w:t>일</w:t>
            </w:r>
          </w:p>
        </w:tc>
      </w:tr>
      <w:tr w:rsidR="008812BD">
        <w:trPr>
          <w:trHeight w:val="48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학기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2022</w:t>
            </w:r>
            <w:proofErr w:type="gramStart"/>
            <w:r>
              <w:rPr>
                <w:b/>
                <w:color w:val="000000"/>
              </w:rPr>
              <w:t>년  1</w:t>
            </w:r>
            <w:proofErr w:type="gramEnd"/>
            <w:r>
              <w:rPr>
                <w:b/>
                <w:color w:val="000000"/>
              </w:rPr>
              <w:t xml:space="preserve">학기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1</w:t>
            </w:r>
            <w:r>
              <w:rPr>
                <w:b/>
                <w:color w:val="000000"/>
              </w:rPr>
              <w:t>분반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1</w:t>
            </w:r>
            <w:r>
              <w:rPr>
                <w:b/>
                <w:color w:val="000000"/>
              </w:rPr>
              <w:t>학기</w:t>
            </w:r>
          </w:p>
        </w:tc>
      </w:tr>
      <w:tr w:rsidR="008812BD">
        <w:trPr>
          <w:trHeight w:val="48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spacing w:line="306" w:lineRule="auto"/>
              <w:jc w:val="center"/>
              <w:rPr>
                <w:b/>
              </w:rPr>
            </w:pPr>
            <w:r>
              <w:rPr>
                <w:b/>
              </w:rPr>
              <w:t>주제</w:t>
            </w:r>
          </w:p>
        </w:tc>
        <w:tc>
          <w:tcPr>
            <w:tcW w:w="8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rFonts w:ascii="바탕" w:eastAsia="바탕" w:hAnsi="바탕" w:cs="바탕"/>
                <w:b/>
                <w:color w:val="000000"/>
              </w:rPr>
              <w:t>한국어의 특성을 반영한 자연어 처리 성능 향상</w:t>
            </w:r>
          </w:p>
        </w:tc>
      </w:tr>
      <w:tr w:rsidR="008812BD">
        <w:trPr>
          <w:trHeight w:val="48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지도교수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</w:t>
            </w:r>
            <w:r>
              <w:rPr>
                <w:b/>
              </w:rPr>
              <w:t>최 희 열</w:t>
            </w:r>
            <w:r>
              <w:rPr>
                <w:b/>
                <w:color w:val="000000"/>
              </w:rPr>
              <w:t xml:space="preserve">    (서명)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1743075</wp:posOffset>
                  </wp:positionH>
                  <wp:positionV relativeFrom="paragraph">
                    <wp:posOffset>0</wp:posOffset>
                  </wp:positionV>
                  <wp:extent cx="560705" cy="309245"/>
                  <wp:effectExtent l="0" t="0" r="0" b="0"/>
                  <wp:wrapNone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" cy="309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참여기업(기관)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left="200"/>
              <w:jc w:val="center"/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>AITRICS</w:t>
            </w:r>
          </w:p>
        </w:tc>
      </w:tr>
      <w:tr w:rsidR="008812BD">
        <w:trPr>
          <w:trHeight w:val="86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spacing w:line="306" w:lineRule="auto"/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허재무, 김정희, 김주환</w:t>
            </w:r>
          </w:p>
        </w:tc>
      </w:tr>
      <w:tr w:rsidR="008812BD">
        <w:trPr>
          <w:trHeight w:val="544"/>
        </w:trPr>
        <w:tc>
          <w:tcPr>
            <w:tcW w:w="9771" w:type="dxa"/>
            <w:gridSpan w:val="5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</w:rPr>
              <w:t xml:space="preserve">[  </w:t>
            </w:r>
            <w:proofErr w:type="gram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10</w:t>
            </w:r>
            <w:r>
              <w:rPr>
                <w:b/>
                <w:color w:val="000000"/>
                <w:sz w:val="22"/>
                <w:szCs w:val="22"/>
              </w:rPr>
              <w:t xml:space="preserve"> 주차]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캡스톤디자인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진행 상황 주간 보고 내용</w:t>
            </w:r>
          </w:p>
        </w:tc>
      </w:tr>
      <w:tr w:rsidR="008812BD">
        <w:trPr>
          <w:trHeight w:val="544"/>
        </w:trPr>
        <w:tc>
          <w:tcPr>
            <w:tcW w:w="1020" w:type="dxa"/>
            <w:tcBorders>
              <w:left w:val="single" w:sz="12" w:space="0" w:color="000000"/>
            </w:tcBorders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회의시간</w:t>
            </w:r>
          </w:p>
        </w:tc>
        <w:tc>
          <w:tcPr>
            <w:tcW w:w="4605" w:type="dxa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2022년 0</w:t>
            </w:r>
            <w:r>
              <w:t>5</w:t>
            </w:r>
            <w:r>
              <w:rPr>
                <w:color w:val="000000"/>
              </w:rPr>
              <w:t xml:space="preserve">월  </w:t>
            </w:r>
            <w:r>
              <w:t>02</w:t>
            </w:r>
            <w:r>
              <w:rPr>
                <w:color w:val="000000"/>
              </w:rPr>
              <w:t>일 1</w:t>
            </w:r>
            <w:r w:rsidR="00171675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시 00분 ~ </w:t>
            </w:r>
            <w:r w:rsidR="00171675">
              <w:rPr>
                <w:color w:val="000000"/>
              </w:rPr>
              <w:t>20</w:t>
            </w:r>
            <w:bookmarkStart w:id="1" w:name="_GoBack"/>
            <w:bookmarkEnd w:id="1"/>
            <w:r>
              <w:rPr>
                <w:color w:val="000000"/>
              </w:rPr>
              <w:t xml:space="preserve">시 00분 </w:t>
            </w:r>
          </w:p>
        </w:tc>
        <w:tc>
          <w:tcPr>
            <w:tcW w:w="1550" w:type="dxa"/>
            <w:gridSpan w:val="2"/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left="51" w:right="161" w:firstLine="13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현재 완성도</w:t>
            </w:r>
          </w:p>
        </w:tc>
        <w:tc>
          <w:tcPr>
            <w:tcW w:w="2596" w:type="dxa"/>
            <w:tcBorders>
              <w:right w:val="single" w:sz="12" w:space="0" w:color="000000"/>
            </w:tcBorders>
            <w:vAlign w:val="center"/>
          </w:tcPr>
          <w:p w:rsidR="008812BD" w:rsidRDefault="0052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left="200"/>
              <w:jc w:val="center"/>
              <w:rPr>
                <w:b/>
                <w:color w:val="000000"/>
              </w:rPr>
            </w:pPr>
            <w:r>
              <w:t>100</w:t>
            </w:r>
            <w:r w:rsidR="007F1DAD">
              <w:t xml:space="preserve"> % / 100 %</w:t>
            </w:r>
          </w:p>
        </w:tc>
      </w:tr>
      <w:tr w:rsidR="008812BD">
        <w:trPr>
          <w:trHeight w:val="1186"/>
        </w:trPr>
        <w:tc>
          <w:tcPr>
            <w:tcW w:w="1020" w:type="dxa"/>
            <w:tcBorders>
              <w:left w:val="single" w:sz="12" w:space="0" w:color="000000"/>
            </w:tcBorders>
            <w:vAlign w:val="center"/>
          </w:tcPr>
          <w:p w:rsidR="008812BD" w:rsidRDefault="007F1DAD">
            <w:pPr>
              <w:spacing w:line="306" w:lineRule="auto"/>
              <w:jc w:val="center"/>
              <w:rPr>
                <w:b/>
              </w:rPr>
            </w:pPr>
            <w:r>
              <w:rPr>
                <w:b/>
              </w:rPr>
              <w:t>주요 의제</w:t>
            </w:r>
          </w:p>
        </w:tc>
        <w:tc>
          <w:tcPr>
            <w:tcW w:w="8751" w:type="dxa"/>
            <w:gridSpan w:val="4"/>
            <w:tcBorders>
              <w:right w:val="single" w:sz="12" w:space="0" w:color="000000"/>
            </w:tcBorders>
            <w:vAlign w:val="center"/>
          </w:tcPr>
          <w:p w:rsidR="008812BD" w:rsidRDefault="0052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left="51" w:right="161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논문 최종 점검 후 교수님께 제출 및 점검</w:t>
            </w:r>
          </w:p>
        </w:tc>
      </w:tr>
      <w:tr w:rsidR="008812BD">
        <w:trPr>
          <w:trHeight w:val="1583"/>
        </w:trPr>
        <w:tc>
          <w:tcPr>
            <w:tcW w:w="1020" w:type="dxa"/>
            <w:tcBorders>
              <w:left w:val="single" w:sz="12" w:space="0" w:color="000000"/>
            </w:tcBorders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</w:p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피드백</w:t>
            </w:r>
          </w:p>
        </w:tc>
        <w:tc>
          <w:tcPr>
            <w:tcW w:w="8751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8812BD" w:rsidRDefault="0052656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1"/>
              <w:jc w:val="left"/>
            </w:pPr>
            <w:r>
              <w:rPr>
                <w:rFonts w:hint="eastAsia"/>
              </w:rPr>
              <w:t>논문 각주 형식 추가할 것</w:t>
            </w:r>
          </w:p>
          <w:p w:rsidR="00526563" w:rsidRDefault="0052656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1"/>
              <w:jc w:val="left"/>
            </w:pPr>
            <w:r>
              <w:rPr>
                <w:rFonts w:hint="eastAsia"/>
              </w:rPr>
              <w:t xml:space="preserve">문장 간 </w:t>
            </w:r>
            <w:r>
              <w:t>broken</w:t>
            </w:r>
            <w:r>
              <w:rPr>
                <w:rFonts w:hint="eastAsia"/>
              </w:rPr>
              <w:t>이 발생했는지 여부 확인</w:t>
            </w:r>
          </w:p>
          <w:p w:rsidR="00526563" w:rsidRDefault="0052656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1"/>
              <w:jc w:val="left"/>
            </w:pPr>
            <w:r>
              <w:rPr>
                <w:rFonts w:hint="eastAsia"/>
              </w:rPr>
              <w:t>중복되는 내용 최소화</w:t>
            </w:r>
          </w:p>
          <w:p w:rsidR="00526563" w:rsidRDefault="0052656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전체적인 내용 확인 및 어색한 점 수정</w:t>
            </w:r>
          </w:p>
        </w:tc>
      </w:tr>
      <w:tr w:rsidR="008812BD">
        <w:trPr>
          <w:trHeight w:val="3124"/>
        </w:trPr>
        <w:tc>
          <w:tcPr>
            <w:tcW w:w="1020" w:type="dxa"/>
            <w:tcBorders>
              <w:left w:val="single" w:sz="12" w:space="0" w:color="000000"/>
            </w:tcBorders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금주</w:t>
            </w:r>
          </w:p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수행</w:t>
            </w:r>
          </w:p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내용</w:t>
            </w:r>
          </w:p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요약</w:t>
            </w:r>
          </w:p>
        </w:tc>
        <w:tc>
          <w:tcPr>
            <w:tcW w:w="8751" w:type="dxa"/>
            <w:gridSpan w:val="4"/>
            <w:tcBorders>
              <w:right w:val="single" w:sz="12" w:space="0" w:color="000000"/>
            </w:tcBorders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left="146" w:right="160"/>
              <w:rPr>
                <w:color w:val="000000"/>
              </w:rPr>
            </w:pPr>
            <w:r>
              <w:rPr>
                <w:color w:val="000000"/>
              </w:rPr>
              <w:t>* 각각의 세부내용은 다음 페이지부터 기술할 것. (분량 무관)</w:t>
            </w:r>
          </w:p>
          <w:p w:rsidR="008812BD" w:rsidRDefault="00526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0"/>
            </w:pPr>
            <w:r>
              <w:rPr>
                <w:rFonts w:hint="eastAsia"/>
              </w:rPr>
              <w:t>논문 각주 정리 및 형식 통일</w:t>
            </w:r>
          </w:p>
          <w:p w:rsidR="00526563" w:rsidRDefault="00526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0"/>
            </w:pPr>
            <w:r>
              <w:rPr>
                <w:rFonts w:hint="eastAsia"/>
              </w:rPr>
              <w:t>다른 팀원들이 쓴 부분 읽어보고 어색한 문장 찾기 및 수정</w:t>
            </w:r>
          </w:p>
          <w:p w:rsidR="00526563" w:rsidRDefault="00526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0"/>
            </w:pPr>
            <w:r>
              <w:rPr>
                <w:rFonts w:hint="eastAsia"/>
              </w:rPr>
              <w:t>전체적으로 읽어보고 보충이 필요하거나 삭제가 필요한 부분 통합 및 수정</w:t>
            </w:r>
          </w:p>
        </w:tc>
      </w:tr>
      <w:tr w:rsidR="008812BD">
        <w:trPr>
          <w:trHeight w:val="2005"/>
        </w:trPr>
        <w:tc>
          <w:tcPr>
            <w:tcW w:w="1020" w:type="dxa"/>
            <w:tcBorders>
              <w:left w:val="single" w:sz="12" w:space="0" w:color="000000"/>
            </w:tcBorders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새로운</w:t>
            </w:r>
          </w:p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000000"/>
            </w:tcBorders>
            <w:vAlign w:val="center"/>
          </w:tcPr>
          <w:p w:rsidR="008812BD" w:rsidRDefault="0052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1"/>
              <w:jc w:val="left"/>
            </w:pPr>
            <w:r>
              <w:rPr>
                <w:rFonts w:hint="eastAsia"/>
              </w:rPr>
              <w:t>각주 형식 통일된 것 확인 되었으니 나머지 내용은 교수님께서 전체적으로 읽어 보신 다음 수정해야 할 부분이나 추가할 부분이 있다면 알려 주신다 하셨음.</w:t>
            </w:r>
            <w:r w:rsidR="007F1DAD">
              <w:t xml:space="preserve"> </w:t>
            </w:r>
          </w:p>
        </w:tc>
      </w:tr>
      <w:tr w:rsidR="008812BD">
        <w:trPr>
          <w:trHeight w:val="1807"/>
        </w:trPr>
        <w:tc>
          <w:tcPr>
            <w:tcW w:w="102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25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차주</w:t>
            </w:r>
          </w:p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25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수행</w:t>
            </w:r>
          </w:p>
          <w:p w:rsidR="008812BD" w:rsidRDefault="007F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25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계획</w:t>
            </w:r>
          </w:p>
        </w:tc>
        <w:tc>
          <w:tcPr>
            <w:tcW w:w="8751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8812BD" w:rsidRDefault="0052656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line="306" w:lineRule="auto"/>
              <w:ind w:right="161"/>
              <w:jc w:val="left"/>
            </w:pPr>
            <w:proofErr w:type="spellStart"/>
            <w:r>
              <w:rPr>
                <w:rFonts w:hint="eastAsia"/>
              </w:rPr>
              <w:t>캡스톤</w:t>
            </w:r>
            <w:proofErr w:type="spellEnd"/>
            <w:r>
              <w:rPr>
                <w:rFonts w:hint="eastAsia"/>
              </w:rPr>
              <w:t xml:space="preserve"> 최종 보고서를 기록하기 위한 준비 및 자료 정리.</w:t>
            </w:r>
          </w:p>
        </w:tc>
      </w:tr>
    </w:tbl>
    <w:p w:rsidR="008812BD" w:rsidRDefault="008812B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line="296" w:lineRule="auto"/>
        <w:ind w:left="51" w:right="161" w:firstLine="136"/>
        <w:rPr>
          <w:rFonts w:ascii="바탕" w:eastAsia="바탕" w:hAnsi="바탕" w:cs="바탕"/>
          <w:color w:val="000000"/>
        </w:rPr>
      </w:pPr>
    </w:p>
    <w:p w:rsidR="008812BD" w:rsidRDefault="007F1DA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line="30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주간 수행 내용 (세부)</w:t>
      </w:r>
    </w:p>
    <w:p w:rsidR="008812BD" w:rsidRDefault="007F1DA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line="296" w:lineRule="auto"/>
        <w:jc w:val="left"/>
      </w:pPr>
      <w:r>
        <w:rPr>
          <w:color w:val="000000"/>
        </w:rPr>
        <w:t>* 단, 기업체 인사가 참여한 멘토링 회의 시 반드시 회의 장면(사진, 캡쳐 등)이 첨부되어야 함.</w:t>
      </w:r>
    </w:p>
    <w:p w:rsidR="008812BD" w:rsidRPr="00526563" w:rsidRDefault="007F1DAD">
      <w:pPr>
        <w:numPr>
          <w:ilvl w:val="0"/>
          <w:numId w:val="3"/>
        </w:numPr>
        <w:rPr>
          <w:b/>
        </w:rPr>
      </w:pPr>
      <w:r>
        <w:rPr>
          <w:b/>
          <w:sz w:val="26"/>
          <w:szCs w:val="26"/>
        </w:rPr>
        <w:t xml:space="preserve">논문 </w:t>
      </w:r>
      <w:r w:rsidR="00526563">
        <w:rPr>
          <w:rFonts w:hint="eastAsia"/>
          <w:b/>
          <w:sz w:val="26"/>
          <w:szCs w:val="26"/>
        </w:rPr>
        <w:t>각주 형식 통일</w:t>
      </w:r>
    </w:p>
    <w:p w:rsidR="00526563" w:rsidRDefault="00526563" w:rsidP="00526563">
      <w:pPr>
        <w:ind w:left="720"/>
        <w:rPr>
          <w:b/>
        </w:rPr>
      </w:pPr>
      <w:r>
        <w:rPr>
          <w:rFonts w:hint="eastAsia"/>
          <w:b/>
        </w:rPr>
        <w:t xml:space="preserve">현재 </w:t>
      </w:r>
      <w:r>
        <w:rPr>
          <w:b/>
        </w:rPr>
        <w:t xml:space="preserve">apa7th </w:t>
      </w:r>
      <w:r>
        <w:rPr>
          <w:rFonts w:hint="eastAsia"/>
          <w:b/>
        </w:rPr>
        <w:t>형식으로 각주를 쓰고 있으며,</w:t>
      </w:r>
      <w:r>
        <w:rPr>
          <w:b/>
        </w:rPr>
        <w:t xml:space="preserve"> </w:t>
      </w:r>
      <w:r>
        <w:rPr>
          <w:rFonts w:hint="eastAsia"/>
          <w:b/>
        </w:rPr>
        <w:t>이것에 대하여 이름을 쓸 때,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J.Heo</w:t>
      </w:r>
      <w:proofErr w:type="spellEnd"/>
      <w:proofErr w:type="gramEnd"/>
      <w:r>
        <w:rPr>
          <w:b/>
        </w:rPr>
        <w:t xml:space="preserve"> </w:t>
      </w:r>
      <w:r>
        <w:rPr>
          <w:rFonts w:hint="eastAsia"/>
          <w:b/>
        </w:rPr>
        <w:t xml:space="preserve">의 형식과 </w:t>
      </w:r>
      <w:proofErr w:type="spellStart"/>
      <w:r>
        <w:rPr>
          <w:b/>
        </w:rPr>
        <w:t>Heo.J</w:t>
      </w:r>
      <w:proofErr w:type="spellEnd"/>
      <w:r>
        <w:rPr>
          <w:b/>
        </w:rPr>
        <w:t>.</w:t>
      </w:r>
      <w:r>
        <w:rPr>
          <w:rFonts w:hint="eastAsia"/>
          <w:b/>
        </w:rPr>
        <w:t>의 두 가지 형식으로 각주가 기록된 것을 확인.</w:t>
      </w:r>
      <w:r>
        <w:rPr>
          <w:b/>
        </w:rPr>
        <w:t xml:space="preserve"> </w:t>
      </w:r>
      <w:r>
        <w:rPr>
          <w:rFonts w:hint="eastAsia"/>
          <w:b/>
        </w:rPr>
        <w:t>이를 후자의 방법으로 통일했음.</w:t>
      </w:r>
    </w:p>
    <w:p w:rsidR="00526563" w:rsidRDefault="00526563" w:rsidP="00526563">
      <w:pPr>
        <w:pStyle w:val="af8"/>
        <w:numPr>
          <w:ilvl w:val="0"/>
          <w:numId w:val="3"/>
        </w:numPr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B</w:t>
      </w:r>
      <w:r>
        <w:rPr>
          <w:b/>
          <w:sz w:val="26"/>
          <w:szCs w:val="26"/>
        </w:rPr>
        <w:t xml:space="preserve">roken </w:t>
      </w:r>
      <w:r>
        <w:rPr>
          <w:rFonts w:hint="eastAsia"/>
          <w:b/>
          <w:sz w:val="26"/>
          <w:szCs w:val="26"/>
        </w:rPr>
        <w:t>수정</w:t>
      </w:r>
    </w:p>
    <w:p w:rsidR="00526563" w:rsidRDefault="00526563" w:rsidP="00526563">
      <w:pPr>
        <w:pStyle w:val="af8"/>
        <w:ind w:leftChars="0" w:left="720"/>
        <w:rPr>
          <w:b/>
        </w:rPr>
      </w:pPr>
      <w:r>
        <w:rPr>
          <w:rFonts w:hint="eastAsia"/>
          <w:b/>
        </w:rPr>
        <w:t>문장을 서술함에 있어서 격이 맞지 않거나,</w:t>
      </w:r>
      <w:r>
        <w:rPr>
          <w:b/>
        </w:rPr>
        <w:t xml:space="preserve"> </w:t>
      </w:r>
      <w:r>
        <w:rPr>
          <w:rFonts w:hint="eastAsia"/>
          <w:b/>
        </w:rPr>
        <w:t xml:space="preserve">주객 상의 전도 등이 일어나는 부분을 </w:t>
      </w:r>
      <w:r>
        <w:rPr>
          <w:b/>
        </w:rPr>
        <w:t>broken</w:t>
      </w:r>
      <w:r>
        <w:rPr>
          <w:rFonts w:hint="eastAsia"/>
          <w:b/>
        </w:rPr>
        <w:t>이라 한다.</w:t>
      </w:r>
      <w:r>
        <w:rPr>
          <w:b/>
        </w:rPr>
        <w:t xml:space="preserve"> </w:t>
      </w:r>
      <w:r>
        <w:rPr>
          <w:rFonts w:hint="eastAsia"/>
          <w:b/>
        </w:rPr>
        <w:t>이를 팀원들 모두 참여하여 수정하는 작업을 거침</w:t>
      </w:r>
    </w:p>
    <w:p w:rsidR="00526563" w:rsidRPr="00526563" w:rsidRDefault="00526563" w:rsidP="00526563">
      <w:pPr>
        <w:rPr>
          <w:rFonts w:hint="eastAsia"/>
          <w:b/>
        </w:rPr>
      </w:pPr>
    </w:p>
    <w:p w:rsidR="008812BD" w:rsidRDefault="008812B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line="296" w:lineRule="auto"/>
        <w:jc w:val="left"/>
      </w:pPr>
    </w:p>
    <w:p w:rsidR="008812BD" w:rsidRDefault="00526563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line="296" w:lineRule="auto"/>
        <w:jc w:val="left"/>
      </w:pPr>
      <w:r>
        <w:t xml:space="preserve"> </w:t>
      </w:r>
      <w:r w:rsidR="007F1DAD">
        <w:t>(사진 자료 및 표 첨부)</w:t>
      </w:r>
    </w:p>
    <w:sectPr w:rsidR="008812BD">
      <w:footerReference w:type="default" r:id="rId9"/>
      <w:pgSz w:w="11906" w:h="16838"/>
      <w:pgMar w:top="993" w:right="850" w:bottom="1389" w:left="85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5DD" w:rsidRDefault="002255DD">
      <w:pPr>
        <w:spacing w:after="0" w:line="240" w:lineRule="auto"/>
      </w:pPr>
      <w:r>
        <w:separator/>
      </w:r>
    </w:p>
  </w:endnote>
  <w:endnote w:type="continuationSeparator" w:id="0">
    <w:p w:rsidR="002255DD" w:rsidRDefault="0022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2BD" w:rsidRDefault="007F1DAD">
    <w:pPr>
      <w:pBdr>
        <w:top w:val="nil"/>
        <w:left w:val="nil"/>
        <w:bottom w:val="nil"/>
        <w:right w:val="nil"/>
        <w:between w:val="nil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right" w:pos="9923"/>
      </w:tabs>
      <w:spacing w:after="0" w:line="288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한동대학교 전산전자공학부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proofErr w:type="spellStart"/>
    <w:r>
      <w:rPr>
        <w:color w:val="000000"/>
        <w:sz w:val="18"/>
        <w:szCs w:val="18"/>
      </w:rPr>
      <w:t>캡스톤디자인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5DD" w:rsidRDefault="002255DD">
      <w:pPr>
        <w:spacing w:after="0" w:line="240" w:lineRule="auto"/>
      </w:pPr>
      <w:r>
        <w:separator/>
      </w:r>
    </w:p>
  </w:footnote>
  <w:footnote w:type="continuationSeparator" w:id="0">
    <w:p w:rsidR="002255DD" w:rsidRDefault="00225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D66E9"/>
    <w:multiLevelType w:val="multilevel"/>
    <w:tmpl w:val="87707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74008"/>
    <w:multiLevelType w:val="multilevel"/>
    <w:tmpl w:val="5A12D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C60180"/>
    <w:multiLevelType w:val="multilevel"/>
    <w:tmpl w:val="5E6A6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BD"/>
    <w:rsid w:val="00171675"/>
    <w:rsid w:val="002255DD"/>
    <w:rsid w:val="0049092A"/>
    <w:rsid w:val="00526563"/>
    <w:rsid w:val="007F1DAD"/>
    <w:rsid w:val="008812BD"/>
    <w:rsid w:val="00A4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DDEC"/>
  <w15:docId w15:val="{6FB0DFD7-E22D-470A-9454-46C2632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after="0" w:line="296" w:lineRule="auto"/>
      <w:ind w:left="300"/>
    </w:pPr>
    <w:rPr>
      <w:rFonts w:ascii="바탕" w:eastAsia="바탕"/>
      <w:color w:val="000000"/>
    </w:rPr>
  </w:style>
  <w:style w:type="character" w:customStyle="1" w:styleId="Char">
    <w:name w:val="본문 Char"/>
    <w:basedOn w:val="a0"/>
    <w:link w:val="a5"/>
    <w:uiPriority w:val="99"/>
    <w:semiHidden/>
    <w:rsid w:val="0033411B"/>
  </w:style>
  <w:style w:type="paragraph" w:customStyle="1" w:styleId="10">
    <w:name w:val="개요 1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200"/>
    </w:pPr>
    <w:rPr>
      <w:rFonts w:ascii="바탕" w:eastAsia="바탕"/>
      <w:color w:val="000000"/>
    </w:rPr>
  </w:style>
  <w:style w:type="paragraph" w:customStyle="1" w:styleId="20">
    <w:name w:val="개요 2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400"/>
    </w:pPr>
    <w:rPr>
      <w:rFonts w:ascii="바탕" w:eastAsia="바탕"/>
      <w:color w:val="000000"/>
    </w:rPr>
  </w:style>
  <w:style w:type="paragraph" w:customStyle="1" w:styleId="30">
    <w:name w:val="개요 3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600"/>
    </w:pPr>
    <w:rPr>
      <w:rFonts w:ascii="바탕" w:eastAsia="바탕"/>
      <w:color w:val="000000"/>
    </w:rPr>
  </w:style>
  <w:style w:type="paragraph" w:customStyle="1" w:styleId="40">
    <w:name w:val="개요 4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800"/>
    </w:pPr>
    <w:rPr>
      <w:rFonts w:ascii="바탕" w:eastAsia="바탕"/>
      <w:color w:val="000000"/>
    </w:rPr>
  </w:style>
  <w:style w:type="paragraph" w:customStyle="1" w:styleId="50">
    <w:name w:val="개요 5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000"/>
    </w:pPr>
    <w:rPr>
      <w:rFonts w:ascii="바탕" w:eastAsia="바탕"/>
      <w:color w:val="000000"/>
    </w:rPr>
  </w:style>
  <w:style w:type="paragraph" w:customStyle="1" w:styleId="60">
    <w:name w:val="개요 6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200"/>
    </w:pPr>
    <w:rPr>
      <w:rFonts w:ascii="바탕" w:eastAsia="바탕"/>
      <w:color w:val="000000"/>
    </w:rPr>
  </w:style>
  <w:style w:type="paragraph" w:customStyle="1" w:styleId="7">
    <w:name w:val="개요 7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400"/>
    </w:pPr>
    <w:rPr>
      <w:rFonts w:ascii="바탕" w:eastAsia="바탕"/>
      <w:color w:val="000000"/>
    </w:rPr>
  </w:style>
  <w:style w:type="paragraph" w:customStyle="1" w:styleId="a6">
    <w:name w:val="쪽 번호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</w:rPr>
  </w:style>
  <w:style w:type="paragraph" w:customStyle="1" w:styleId="a7">
    <w:name w:val="머리말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sz w:val="18"/>
      <w:szCs w:val="18"/>
    </w:rPr>
  </w:style>
  <w:style w:type="paragraph" w:customStyle="1" w:styleId="a8">
    <w:name w:val="각주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sz w:val="18"/>
      <w:szCs w:val="18"/>
    </w:rPr>
  </w:style>
  <w:style w:type="paragraph" w:customStyle="1" w:styleId="a9">
    <w:name w:val="미주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sz w:val="18"/>
      <w:szCs w:val="18"/>
    </w:rPr>
  </w:style>
  <w:style w:type="paragraph" w:customStyle="1" w:styleId="aa">
    <w:name w:val="메모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sz w:val="18"/>
      <w:szCs w:val="18"/>
    </w:rPr>
  </w:style>
  <w:style w:type="paragraph" w:customStyle="1" w:styleId="MS">
    <w:name w:val="MS바탕글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</w:rPr>
  </w:style>
  <w:style w:type="paragraph" w:styleId="ab">
    <w:name w:val="header"/>
    <w:basedOn w:val="a"/>
    <w:link w:val="Char0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9B6023"/>
  </w:style>
  <w:style w:type="paragraph" w:styleId="ac">
    <w:name w:val="footer"/>
    <w:basedOn w:val="a"/>
    <w:link w:val="Char1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9B6023"/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4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2" w:type="dxa"/>
        <w:right w:w="12" w:type="dxa"/>
      </w:tblCellMar>
    </w:tblPr>
  </w:style>
  <w:style w:type="paragraph" w:styleId="af0">
    <w:name w:val="Normal (Web)"/>
    <w:basedOn w:val="a"/>
    <w:uiPriority w:val="99"/>
    <w:semiHidden/>
    <w:unhideWhenUsed/>
    <w:rsid w:val="00F95B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table" w:customStyle="1" w:styleId="af1">
    <w:basedOn w:val="TableNormal3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34"/>
    <w:qFormat/>
    <w:rsid w:val="005265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59x4GYAlA/DddHgOvXQaZombcQ==">AMUW2mXJGLUxZ1llgMgId2mPdl6woa0aTfVStHXAX9LX62UV5me/Wj23cVyiOT3b3rNA2+K3MgeztgLsNEVDAvJN1ZLz+Sn3zwVXX4997kzwgG7mAnEMFkHBX3L2h1QjJ6GdJX8h2cjj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허재무</cp:lastModifiedBy>
  <cp:revision>5</cp:revision>
  <dcterms:created xsi:type="dcterms:W3CDTF">2021-03-03T05:18:00Z</dcterms:created>
  <dcterms:modified xsi:type="dcterms:W3CDTF">2022-05-27T12:46:00Z</dcterms:modified>
</cp:coreProperties>
</file>