
<file path=[Content_Types].xml><?xml version="1.0" encoding="utf-8"?>
<Types xmlns="http://schemas.openxmlformats.org/package/2006/content-types">
  <Default Extension="bin" ContentType="application/vnd.openxmlformats-officedocument.oleObject"/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158"/>
        <w:rPr>
          <w:shd w:val="clear" w:color="auto" w:fill="auto"/>
        </w:rPr>
      </w:pPr>
      <w:bookmarkStart w:id="1" w:name="개인-ai-활용-로그"/>
      <w:r>
        <w:rPr>
          <w:shd w:val="clear" w:color="auto" w:fill="auto"/>
        </w:rPr>
        <w:t xml:space="preserve">개인 AI 활용 로그</w:t>
      </w:r>
      <w:bookmarkEnd w:id="1"/>
    </w:p>
    <w:p>
      <w:pPr>
        <w:pStyle w:val="PO152"/>
        <w:rPr>
          <w:shd w:val="clear" w:color="auto" w:fill="auto"/>
        </w:rPr>
      </w:pPr>
      <w:r>
        <w:rPr>
          <w:shd w:val="clear" w:color="auto" w:fill="auto"/>
        </w:rPr>
        <w:t xml:space="preserve">#SW공학 #PBL #AI로그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0" type="#_x0000_t1" style="position:static;width:451.3pt;height:1.5pt;z-index:251624964" o:hr="t" o:hrstd="t" o:hrpct="1000" o:hralign="center" stroked="f" fillcolor="black"/>
        </w:pict>
      </w:r>
    </w:p>
    <w:p>
      <w:pPr>
        <w:pStyle w:val="PO159"/>
        <w:rPr>
          <w:shd w:val="clear" w:color="auto" w:fill="auto"/>
        </w:rPr>
      </w:pPr>
      <w:bookmarkStart w:id="2" w:name="기본-정보"/>
      <w:r>
        <w:rPr>
          <w:shd w:val="clear" w:color="auto" w:fill="auto"/>
        </w:rPr>
        <w:t xml:space="preserve">기본 정보</w:t>
      </w:r>
      <w:bookmarkEnd w:id="2"/>
    </w:p>
    <w:tbl>
      <w:tblID w:val="0"/>
      <w:tblPr>
        <w:tblStyle w:val="PO169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000" w:firstRow="0" w:lastRow="0" w:firstColumn="0" w:lastColumn="0" w:noHBand="0" w:noVBand="0"/>
        <w:tblLayout w:type="auto"/>
      </w:tblPr>
      <w:tblGrid>
        <w:gridCol w:w="4513"/>
        <w:gridCol w:w="4513"/>
      </w:tblGrid>
      <w:tr>
        <w:trPr>
          <w:hidden w:val="0"/>
        </w:trPr>
        <w:tc>
          <w:tcPr>
            <w:tcW w:type="dxa" w:w="4513"/>
            <w:vAlign w:val="bottom"/>
            <w:tcBorders>
              <w:bottom w:val="single" w:color="auto"/>
            </w:tcBorders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항목</w:t>
            </w:r>
          </w:p>
        </w:tc>
        <w:tc>
          <w:tcPr>
            <w:tcW w:type="dxa" w:w="4513"/>
            <w:vAlign w:val="bottom"/>
            <w:tcBorders>
              <w:bottom w:val="single" w:color="auto"/>
            </w:tcBorders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내용</w:t>
            </w:r>
          </w:p>
        </w:tc>
      </w:tr>
      <w:tr>
        <w:trPr>
          <w:hidden w:val="0"/>
        </w:trPr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학번  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32260854</w:t>
            </w:r>
          </w:p>
        </w:tc>
      </w:tr>
      <w:tr>
        <w:trPr>
          <w:hidden w:val="0"/>
        </w:trPr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이름 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김연재</w:t>
            </w:r>
          </w:p>
        </w:tc>
      </w:tr>
      <w:tr>
        <w:trPr>
          <w:hidden w:val="0"/>
        </w:trPr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팀명 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CC(Campus Companion)</w:t>
            </w:r>
          </w:p>
        </w:tc>
      </w:tr>
      <w:tr>
        <w:trPr>
          <w:hidden w:val="0"/>
        </w:trPr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역할 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분석가</w:t>
            </w:r>
          </w:p>
        </w:tc>
      </w:tr>
      <w:tr>
        <w:trPr>
          <w:hidden w:val="0"/>
        </w:trPr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제출 시점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AI 로그 #1 (8주)</w:t>
            </w:r>
          </w:p>
        </w:tc>
      </w:tr>
    </w:tbl>
    <w:p>
      <w:pPr>
        <w:rPr>
          <w:shd w:val="clear" w:color="auto" w:fill="auto"/>
        </w:rPr>
      </w:pPr>
      <w:r>
        <w:rPr>
          <w:sz w:val="20"/>
        </w:rPr>
        <w:pict>
          <v:rect id="_x0000_s12" type="#_x0000_t1" style="position:static;width:451.3pt;height:1.5pt;z-index:251624965" o:hr="t" o:hrstd="t" o:hrpct="1000" o:hralign="center" stroked="f" fillcolor="black"/>
        </w:pict>
      </w:r>
    </w:p>
    <w:p>
      <w:pPr>
        <w:pStyle w:val="PO159"/>
        <w:rPr>
          <w:shd w:val="clear" w:color="auto" w:fill="auto"/>
        </w:rPr>
      </w:pPr>
      <w:bookmarkStart w:id="3" w:name="ai-활용-원칙-확인-매-제출-시-자"/>
      <w:r>
        <w:rPr>
          <w:shd w:val="clear" w:color="auto" w:fill="auto"/>
        </w:rPr>
        <w:t xml:space="preserve">AI 활용 원칙 확인 (매 제출 시 자가 점검)</w:t>
      </w:r>
      <w:bookmarkEnd w:id="3"/>
    </w:p>
    <w:p>
      <w:pPr>
        <w:pStyle w:val="PO167"/>
        <w:rPr>
          <w:shd w:val="clear" w:color="auto" w:fill="auto"/>
        </w:rPr>
      </w:pPr>
      <w:r>
        <w:rPr>
          <w:shd w:val="clear" w:color="auto" w:fill="auto"/>
        </w:rPr>
        <w:t xml:space="preserve">아래 세 가지 원칙을 준수했는지 확인 후 ✅ 표시</w:t>
      </w:r>
    </w:p>
    <w:p>
      <w:pPr>
        <w:pStyle w:val="PO153"/>
        <w:numPr>
          <w:numId w:val="1001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☐ </w:t>
      </w:r>
      <w:r>
        <w:rPr>
          <w:b w:val="1"/>
          <w:shd w:val="clear" w:color="auto" w:fill="auto"/>
        </w:rPr>
        <w:t xml:space="preserve">단순 복사 금지</w:t>
      </w:r>
      <w:r>
        <w:rPr>
          <w:shd w:val="clear" w:color="auto" w:fill="auto"/>
        </w:rPr>
        <w:t xml:space="preserve"> — AI 생성 결과물을 그대로 제출하지 않았다</w:t>
      </w:r>
    </w:p>
    <w:p>
      <w:pPr>
        <w:pStyle w:val="PO153"/>
        <w:numPr>
          <w:numId w:val="1001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☐ </w:t>
      </w:r>
      <w:r>
        <w:rPr>
          <w:b w:val="1"/>
          <w:shd w:val="clear" w:color="auto" w:fill="auto"/>
        </w:rPr>
        <w:t xml:space="preserve">비판적 검증</w:t>
      </w:r>
      <w:r>
        <w:rPr>
          <w:shd w:val="clear" w:color="auto" w:fill="auto"/>
        </w:rPr>
        <w:t xml:space="preserve"> — AI 답변의 논리적·보안적 결함을 직접 확인했다</w:t>
      </w:r>
    </w:p>
    <w:p>
      <w:pPr>
        <w:pStyle w:val="PO153"/>
        <w:numPr>
          <w:numId w:val="1001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☐ </w:t>
      </w:r>
      <w:r>
        <w:rPr>
          <w:b w:val="1"/>
          <w:shd w:val="clear" w:color="auto" w:fill="auto"/>
        </w:rPr>
        <w:t xml:space="preserve">수정 이력 명시</w:t>
      </w:r>
      <w:r>
        <w:rPr>
          <w:shd w:val="clear" w:color="auto" w:fill="auto"/>
        </w:rPr>
        <w:t xml:space="preserve"> — 프롬프트 기록과 수정/보완 과정을 아래에 구체적으로 작성했다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3" type="#_x0000_t1" style="position:static;width:451.3pt;height:1.5pt;z-index:251624966" o:hr="t" o:hrstd="t" o:hrpct="1000" o:hralign="center" stroked="f" fillcolor="black"/>
        </w:pict>
      </w:r>
    </w:p>
    <w:p>
      <w:pPr>
        <w:pStyle w:val="PO159"/>
        <w:rPr>
          <w:shd w:val="clear" w:color="auto" w:fill="auto"/>
        </w:rPr>
      </w:pPr>
      <w:bookmarkStart w:id="4" w:name="활용-로그-건별-기록"/>
      <w:r>
        <w:rPr>
          <w:shd w:val="clear" w:color="auto" w:fill="auto"/>
        </w:rPr>
        <w:t xml:space="preserve">활용 로그 (건별 기록)</w:t>
      </w:r>
      <w:bookmarkEnd w:id="4"/>
    </w:p>
    <w:p>
      <w:pPr>
        <w:pStyle w:val="PO167"/>
        <w:rPr>
          <w:shd w:val="clear" w:color="auto" w:fill="auto"/>
        </w:rPr>
      </w:pPr>
      <w:r>
        <w:rPr>
          <w:shd w:val="clear" w:color="auto" w:fill="auto"/>
        </w:rPr>
        <w:t xml:space="preserve">AI를 활용할 때마다 한 건씩 추가. 한 세션에 여러 번 사용했다면 각각 기록.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4" type="#_x0000_t1" style="position:static;width:451.3pt;height:1.5pt;z-index:251624967" o:hr="t" o:hrstd="t" o:hrpct="1000" o:hralign="center" stroked="f" fillcolor="black"/>
        </w:pict>
      </w:r>
    </w:p>
    <w:p>
      <w:pPr>
        <w:pStyle w:val="PO160"/>
        <w:rPr>
          <w:shd w:val="clear" w:color="auto" w:fill="auto"/>
        </w:rPr>
      </w:pPr>
      <w:bookmarkStart w:id="5" w:name="로그-1"/>
      <w:r>
        <w:rPr>
          <w:shd w:val="clear" w:color="auto" w:fill="auto"/>
        </w:rPr>
        <w:t xml:space="preserve">로그 #1</w:t>
      </w:r>
      <w:bookmarkEnd w:id="5"/>
    </w:p>
    <w:tbl>
      <w:tblID w:val="0"/>
      <w:tblPr>
        <w:tblStyle w:val="PO169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000" w:firstRow="0" w:lastRow="0" w:firstColumn="0" w:lastColumn="0" w:noHBand="0" w:noVBand="0"/>
        <w:tblLayout w:type="auto"/>
      </w:tblPr>
      <w:tblGrid>
        <w:gridCol w:w="4513"/>
        <w:gridCol w:w="4513"/>
      </w:tblGrid>
      <w:tr>
        <w:trPr>
          <w:hidden w:val="0"/>
        </w:trPr>
        <w:tc>
          <w:tcPr>
            <w:tcW w:type="dxa" w:w="4513"/>
            <w:vAlign w:val="bottom"/>
            <w:tcBorders>
              <w:bottom w:val="single" w:color="auto"/>
            </w:tcBorders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항목</w:t>
            </w:r>
          </w:p>
        </w:tc>
        <w:tc>
          <w:tcPr>
            <w:tcW w:type="dxa" w:w="4513"/>
            <w:vAlign w:val="bottom"/>
            <w:tcBorders>
              <w:bottom w:val="single" w:color="auto"/>
            </w:tcBorders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내용</w:t>
            </w:r>
          </w:p>
        </w:tc>
      </w:tr>
      <w:tr>
        <w:trPr>
          <w:hidden w:val="0"/>
        </w:trPr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날짜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2026-04-06</w:t>
            </w:r>
          </w:p>
        </w:tc>
      </w:tr>
      <w:tr>
        <w:trPr>
          <w:hidden w:val="0"/>
        </w:trPr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관련 주차 / 활동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5주차 — 요구사항 목록 작성</w:t>
            </w:r>
          </w:p>
        </w:tc>
      </w:tr>
      <w:tr>
        <w:trPr>
          <w:hidden w:val="0"/>
        </w:trPr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사용 도구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ChatGPT</w:t>
            </w:r>
          </w:p>
        </w:tc>
      </w:tr>
      <w:tr>
        <w:trPr>
          <w:hidden w:val="0"/>
        </w:trPr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역할 연관성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AI인터뷰를 진행하여 요구사항 목록을 </w:t>
            </w:r>
            <w:r>
              <w:rPr>
                <w:shd w:val="clear" w:color="auto" w:fill="auto"/>
              </w:rPr>
              <w:t>작성하였다.</w:t>
            </w:r>
          </w:p>
        </w:tc>
      </w:tr>
    </w:tbl>
    <w:p>
      <w:pPr>
        <w:pStyle w:val="PO15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프롬프트 (입력한 내용 요약):</w:t>
      </w:r>
    </w:p>
    <w:p>
      <w:pPr>
        <w:pStyle w:val="PO151"/>
        <w:rPr>
          <w:shd w:val="clear" w:color="auto" w:fill="auto"/>
        </w:rPr>
      </w:pPr>
    </w:p>
    <w:p>
      <w:pPr>
        <w:pStyle w:val="PO151"/>
        <w:rPr>
          <w:shd w:val="clear" w:color="auto" w:fill="auto"/>
        </w:rPr>
      </w:pPr>
      <w:r>
        <w:rPr>
          <w:b w:val="1"/>
          <w:shd w:val="clear" w:color="auto" w:fill="auto"/>
        </w:rPr>
        <w:t>프롬프트</w:t>
      </w:r>
      <w:r>
        <w:rPr>
          <w:shd w:val="clear" w:color="auto" w:fill="auto"/>
        </w:rPr>
        <w:t xml:space="preserve">: 너가 원하는 기능적 요구사항과 비기능적요구사항을 말해봐</w:t>
      </w:r>
    </w:p>
    <w:p>
      <w:pPr>
        <w:pStyle w:val="PO15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응답 요약</w:t>
      </w:r>
      <w:r>
        <w:rPr>
          <w:shd w:val="clear" w:color="auto" w:fill="auto"/>
        </w:rPr>
        <w:t xml:space="preserve">: 사용자는 이메일과 비밀번호를 입력하여 회원가입을 할 수 있어야 한다. </w:t>
      </w:r>
      <w:r>
        <w:rPr>
          <w:shd w:val="clear" w:color="auto" w:fill="auto"/>
        </w:rPr>
        <w:t xml:space="preserve">로그인한 사용자는 과목별 시험 날짜를 입력할 수 있어야 한다.시스템은 입력된 시험 일정과 </w:t>
      </w:r>
      <w:r>
        <w:rPr>
          <w:shd w:val="clear" w:color="auto" w:fill="auto"/>
        </w:rPr>
        <w:t xml:space="preserve">학습 정보를 기반으로 개인 맞춤형 학습 계획을 자동 생성할 수 있어야 한다.</w:t>
      </w:r>
    </w:p>
    <w:p>
      <w:pPr>
        <w:pStyle w:val="PO15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비판적 검토</w:t>
      </w:r>
      <w:r>
        <w:rPr>
          <w:shd w:val="clear" w:color="auto" w:fill="auto"/>
        </w:rPr>
        <w:t xml:space="preserve">: 주로 답변에 명확성이 부족하거나 측정기준이 모호함</w:t>
      </w:r>
    </w:p>
    <w:p>
      <w:pPr>
        <w:pStyle w:val="PO151"/>
        <w:jc w:val="left"/>
        <w:rPr>
          <w:shd w:val="clear" w:color="auto" w:fill="auto"/>
        </w:rPr>
      </w:pPr>
      <w:r>
        <w:rPr>
          <w:b w:val="1"/>
          <w:shd w:val="clear" w:color="auto" w:fill="auto"/>
        </w:rPr>
        <w:t>수정내용</w:t>
      </w:r>
      <w:r>
        <w:rPr>
          <w:shd w:val="clear" w:color="auto" w:fill="auto"/>
        </w:rPr>
        <w:t xml:space="preserve">: 사용자는 이메일과 비밀번호를 입력하여 회원가입을 할 수 있어야 하며, 이메일 </w:t>
      </w:r>
      <w:r>
        <w:rPr>
          <w:shd w:val="clear" w:color="auto" w:fill="auto"/>
        </w:rPr>
        <w:t xml:space="preserve">형식 검증과 비밀번호 최소 길이 조건을 만족해야 한다. 로그인한 사용자는 과목별 시험 </w:t>
      </w:r>
      <w:r>
        <w:rPr>
          <w:shd w:val="clear" w:color="auto" w:fill="auto"/>
        </w:rPr>
        <w:t xml:space="preserve">날짜를 달력 형식의 입력 UI를 통해 입력할 수 있어야 하며, 과거 날짜는 입력할 수 없어야 </w:t>
      </w:r>
      <w:r>
        <w:rPr>
          <w:shd w:val="clear" w:color="auto" w:fill="auto"/>
        </w:rPr>
        <w:t xml:space="preserve">한다. 시스템은 사용자가 입력한 시험 일정과 업로드한 강의자료를 기반으로 개인 맞춤형 </w:t>
      </w:r>
      <w:r>
        <w:rPr>
          <w:shd w:val="clear" w:color="auto" w:fill="auto"/>
        </w:rPr>
        <w:t xml:space="preserve">학습 계획을 자동 생성할 수 있어야 한다.  시스템은 사용자가 모든 입력(시험 일정 및 </w:t>
      </w:r>
      <w:r>
        <w:rPr>
          <w:shd w:val="clear" w:color="auto" w:fill="auto"/>
        </w:rPr>
        <w:t xml:space="preserve">강의자료 업로드)을 완료한 시점부터 10초 이내에 학습 계획을 생성해야 한다.</w:t>
      </w:r>
    </w:p>
    <w:p>
      <w:pPr>
        <w:pStyle w:val="PO15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최종활용 결과</w:t>
      </w:r>
      <w:r>
        <w:rPr>
          <w:shd w:val="clear" w:color="auto" w:fill="auto"/>
        </w:rPr>
        <w:t xml:space="preserve">: 기능적요구사항들과 비기능적 요구사항들을 수정한 내용으로 작성하였다.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6" type="#_x0000_t1" style="position:static;width:451.3pt;height:1.5pt;z-index:251624968" o:hr="t" o:hrstd="t" o:hrpct="1000" o:hralign="center" stroked="f" fillcolor="black"/>
        </w:pict>
      </w:r>
    </w:p>
    <w:p>
      <w:pPr>
        <w:pStyle w:val="PO160"/>
        <w:rPr>
          <w:shd w:val="clear" w:color="auto" w:fill="auto"/>
        </w:rPr>
      </w:pPr>
      <w:bookmarkStart w:id="6" w:name="로그-2"/>
      <w:r>
        <w:rPr>
          <w:shd w:val="clear" w:color="auto" w:fill="auto"/>
        </w:rPr>
        <w:t xml:space="preserve">로그 #2</w:t>
      </w:r>
      <w:bookmarkEnd w:id="6"/>
    </w:p>
    <w:tbl>
      <w:tblID w:val="0"/>
      <w:tblPr>
        <w:tblStyle w:val="PO169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000" w:firstRow="0" w:lastRow="0" w:firstColumn="0" w:lastColumn="0" w:noHBand="0" w:noVBand="0"/>
        <w:tblLayout w:type="auto"/>
      </w:tblPr>
      <w:tblGrid>
        <w:gridCol w:w="4513"/>
        <w:gridCol w:w="4513"/>
      </w:tblGrid>
      <w:tr>
        <w:trPr>
          <w:hidden w:val="0"/>
        </w:trPr>
        <w:tc>
          <w:tcPr>
            <w:tcW w:type="dxa" w:w="4513"/>
            <w:vAlign w:val="bottom"/>
            <w:tcBorders>
              <w:bottom w:val="single" w:color="auto"/>
            </w:tcBorders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항목</w:t>
            </w:r>
          </w:p>
        </w:tc>
        <w:tc>
          <w:tcPr>
            <w:tcW w:type="dxa" w:w="4513"/>
            <w:vAlign w:val="bottom"/>
            <w:tcBorders>
              <w:bottom w:val="single" w:color="auto"/>
            </w:tcBorders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내용</w:t>
            </w:r>
          </w:p>
        </w:tc>
      </w:tr>
      <w:tr>
        <w:trPr>
          <w:hidden w:val="0"/>
        </w:trPr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날짜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</w:p>
        </w:tc>
      </w:tr>
      <w:tr>
        <w:trPr>
          <w:hidden w:val="0"/>
        </w:trPr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관련 주차 / 활동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</w:p>
        </w:tc>
      </w:tr>
      <w:tr>
        <w:trPr>
          <w:hidden w:val="0"/>
        </w:trPr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사용 도구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</w:p>
        </w:tc>
      </w:tr>
      <w:tr>
        <w:trPr>
          <w:hidden w:val="0"/>
        </w:trPr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역할 연관성</w:t>
            </w:r>
          </w:p>
        </w:tc>
        <w:tc>
          <w:tcPr>
            <w:tcW w:type="dxa" w:w="4513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</w:p>
        </w:tc>
      </w:tr>
    </w:tbl>
    <w:p>
      <w:pPr>
        <w:pStyle w:val="PO151"/>
        <w:rPr>
          <w:shd w:val="clear" w:color="auto" w:fill="auto"/>
        </w:rPr>
      </w:pPr>
      <w:r>
        <w:rPr>
          <w:b w:val="1"/>
          <w:shd w:val="clear" w:color="auto" w:fill="auto"/>
        </w:rPr>
        <w:t>프롬프트:</w:t>
      </w:r>
    </w:p>
    <w:p>
      <w:pPr>
        <w:pStyle w:val="PO181"/>
        <w:rPr>
          <w:shd w:val="clear" w:color="auto" w:fill="auto"/>
        </w:rPr>
      </w:pPr>
    </w:p>
    <w:p>
      <w:pPr>
        <w:pStyle w:val="PO15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AI 응답 요약:</w:t>
      </w:r>
    </w:p>
    <w:p>
      <w:pPr>
        <w:pStyle w:val="PO15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비판적 검토:</w:t>
      </w:r>
    </w:p>
    <w:p>
      <w:pPr>
        <w:pStyle w:val="PO15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팀/개인 수정 내용:</w:t>
      </w:r>
    </w:p>
    <w:p>
      <w:pPr>
        <w:pStyle w:val="PO15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최종 활용 결과: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8" type="#_x0000_t1" style="position:static;width:451.3pt;height:1.5pt;z-index:251624969" o:hr="t" o:hrstd="t" o:hrpct="1000" o:hralign="center" stroked="f" fillcolor="black"/>
        </w:pict>
      </w:r>
    </w:p>
    <w:p>
      <w:pPr>
        <w:pStyle w:val="PO160"/>
        <w:rPr>
          <w:shd w:val="clear" w:color="auto" w:fill="auto"/>
        </w:rPr>
      </w:pPr>
    </w:p>
    <w:p>
      <w:pPr>
        <w:pStyle w:val="PO160"/>
        <w:rPr>
          <w:shd w:val="clear" w:color="auto" w:fill="auto"/>
        </w:rPr>
      </w:pPr>
    </w:p>
    <w:p>
      <w:pPr>
        <w:pStyle w:val="PO160"/>
        <w:rPr>
          <w:shd w:val="clear" w:color="auto" w:fill="auto"/>
        </w:rPr>
      </w:pPr>
    </w:p>
    <w:p>
      <w:pPr>
        <w:pStyle w:val="PO160"/>
        <w:rPr>
          <w:shd w:val="clear" w:color="auto" w:fill="auto"/>
        </w:rPr>
      </w:pPr>
    </w:p>
    <w:p>
      <w:pPr>
        <w:pStyle w:val="PO160"/>
        <w:rPr>
          <w:shd w:val="clear" w:color="auto" w:fill="auto"/>
        </w:rPr>
      </w:pPr>
    </w:p>
    <w:p>
      <w:pPr>
        <w:pStyle w:val="PO160"/>
        <w:rPr>
          <w:shd w:val="clear" w:color="auto" w:fill="auto"/>
        </w:rPr>
      </w:pPr>
    </w:p>
    <w:p>
      <w:pPr>
        <w:pStyle w:val="PO160"/>
        <w:rPr>
          <w:shd w:val="clear" w:color="auto" w:fill="auto"/>
        </w:rPr>
      </w:pPr>
    </w:p>
    <w:p>
      <w:pPr>
        <w:pStyle w:val="PO160"/>
        <w:rPr>
          <w:shd w:val="clear" w:color="auto" w:fill="auto"/>
        </w:rPr>
      </w:pPr>
      <w:bookmarkStart w:id="7" w:name="로그-3-이후-동일-형식으로-계속-"/>
      <w:r>
        <w:rPr>
          <w:shd w:val="clear" w:color="auto" w:fill="auto"/>
        </w:rPr>
        <w:t xml:space="preserve">로그 #3 (이후 동일 형식으로 계속 추가)</w:t>
      </w:r>
      <w:bookmarkEnd w:id="7"/>
    </w:p>
    <w:p>
      <w:pPr>
        <w:rPr>
          <w:shd w:val="clear" w:color="auto" w:fill="auto"/>
        </w:rPr>
      </w:pPr>
      <w:r>
        <w:rPr>
          <w:sz w:val="20"/>
        </w:rPr>
        <w:pict>
          <v:rect id="_x0000_s19" type="#_x0000_t1" style="position:static;width:451.3pt;height:1.5pt;z-index:251624970" o:hr="t" o:hrstd="t" o:hrpct="1000" o:hralign="center" stroked="f" fillcolor="black"/>
        </w:pict>
      </w:r>
    </w:p>
    <w:p>
      <w:pPr>
        <w:pStyle w:val="PO159"/>
        <w:rPr>
          <w:shd w:val="clear" w:color="auto" w:fill="auto"/>
        </w:rPr>
      </w:pPr>
      <w:bookmarkStart w:id="8" w:name="크로스-체크-참여-기록"/>
      <w:r>
        <w:rPr>
          <w:shd w:val="clear" w:color="auto" w:fill="auto"/>
        </w:rPr>
        <w:t xml:space="preserve">크로스 체크 참여 기록</w:t>
      </w:r>
      <w:bookmarkEnd w:id="8"/>
    </w:p>
    <w:p>
      <w:pPr>
        <w:pStyle w:val="PO167"/>
        <w:rPr>
          <w:shd w:val="clear" w:color="auto" w:fill="auto"/>
        </w:rPr>
      </w:pPr>
      <w:r>
        <w:rPr>
          <w:shd w:val="clear" w:color="auto" w:fill="auto"/>
        </w:rPr>
        <w:t xml:space="preserve">내 산출물을 다른 역할의 팀원이 검토한 결과 또는 내가 다른 팀원의 산출물을 </w:t>
      </w:r>
      <w:r>
        <w:rPr>
          <w:shd w:val="clear" w:color="auto" w:fill="auto"/>
        </w:rPr>
        <w:t xml:space="preserve">검토한 내용</w:t>
      </w:r>
    </w:p>
    <w:tbl>
      <w:tblID w:val="0"/>
      <w:tblPr>
        <w:tblStyle w:val="PO169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000" w:firstRow="0" w:lastRow="0" w:firstColumn="0" w:lastColumn="0" w:noHBand="0" w:noVBand="0"/>
        <w:tblLayout w:type="auto"/>
      </w:tblPr>
      <w:tblGrid>
        <w:gridCol w:w="2256"/>
        <w:gridCol w:w="2256"/>
        <w:gridCol w:w="2256"/>
        <w:gridCol w:w="2256"/>
      </w:tblGrid>
      <w:tr>
        <w:trPr>
          <w:hidden w:val="0"/>
        </w:trPr>
        <w:tc>
          <w:tcPr>
            <w:tcW w:type="dxa" w:w="2256"/>
            <w:vAlign w:val="bottom"/>
            <w:tcBorders>
              <w:bottom w:val="single" w:color="auto"/>
            </w:tcBorders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날짜</w:t>
            </w:r>
          </w:p>
        </w:tc>
        <w:tc>
          <w:tcPr>
            <w:tcW w:type="dxa" w:w="2256"/>
            <w:vAlign w:val="bottom"/>
            <w:tcBorders>
              <w:bottom w:val="single" w:color="auto"/>
            </w:tcBorders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검토 방향</w:t>
            </w:r>
          </w:p>
        </w:tc>
        <w:tc>
          <w:tcPr>
            <w:tcW w:type="dxa" w:w="2256"/>
            <w:vAlign w:val="bottom"/>
            <w:tcBorders>
              <w:bottom w:val="single" w:color="auto"/>
            </w:tcBorders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검토 내용 요약</w:t>
            </w:r>
          </w:p>
        </w:tc>
        <w:tc>
          <w:tcPr>
            <w:tcW w:type="dxa" w:w="2256"/>
            <w:vAlign w:val="bottom"/>
            <w:tcBorders>
              <w:bottom w:val="single" w:color="auto"/>
            </w:tcBorders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반영 결과</w:t>
            </w:r>
          </w:p>
        </w:tc>
      </w:tr>
      <w:tr>
        <w:trPr>
          <w:hidden w:val="0"/>
        </w:trPr>
        <w:tc>
          <w:tcPr>
            <w:tcW w:type="dxa" w:w="2256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2026-04-06</w:t>
            </w:r>
          </w:p>
        </w:tc>
        <w:tc>
          <w:tcPr>
            <w:tcW w:type="dxa" w:w="2256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내 산출물 → 검토자:</w:t>
            </w:r>
          </w:p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방주원</w:t>
            </w:r>
          </w:p>
        </w:tc>
        <w:tc>
          <w:tcPr>
            <w:tcW w:type="dxa" w:w="2256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명확성이 떨어지는 </w:t>
            </w:r>
            <w:r>
              <w:rPr>
                <w:shd w:val="clear" w:color="auto" w:fill="auto"/>
              </w:rPr>
              <w:t xml:space="preserve">산출물들에 대해 지적</w:t>
            </w:r>
          </w:p>
        </w:tc>
        <w:tc>
          <w:tcPr>
            <w:tcW w:type="dxa" w:w="2256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애매,모호한 점들을 </w:t>
            </w:r>
            <w:r>
              <w:rPr>
                <w:shd w:val="clear" w:color="auto" w:fill="auto"/>
              </w:rPr>
              <w:t xml:space="preserve">점검하고 고침</w:t>
            </w:r>
          </w:p>
        </w:tc>
      </w:tr>
      <w:tr>
        <w:trPr>
          <w:hidden w:val="0"/>
        </w:trPr>
        <w:tc>
          <w:tcPr>
            <w:tcW w:type="dxa" w:w="2256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</w:p>
        </w:tc>
        <w:tc>
          <w:tcPr>
            <w:tcW w:type="dxa" w:w="2256"/>
            <w:tcMar>
              <w:left w:w="0" w:type="dxa"/>
              <w:right w:w="0" w:type="dxa"/>
            </w:tcMar>
            <w:vAlign w:val="top"/>
          </w:tcPr>
          <w:p>
            <w:pPr>
              <w:pStyle w:val="PO153"/>
              <w:jc w:val="left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내가 검토 → 대상:</w:t>
            </w:r>
          </w:p>
        </w:tc>
        <w:tc>
          <w:tcPr>
            <w:tcW w:type="dxa" w:w="2256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</w:p>
        </w:tc>
        <w:tc>
          <w:tcPr>
            <w:tcW w:type="dxa" w:w="2256"/>
            <w:tcMar>
              <w:left w:w="0" w:type="dxa"/>
              <w:right w:w="0" w:type="dxa"/>
            </w:tcMar>
            <w:vAlign w:val="top"/>
          </w:tcPr>
          <w:p>
            <w:pPr>
              <w:rPr>
                <w:shd w:val="clear" w:color="auto" w:fill="auto"/>
              </w:rPr>
            </w:pPr>
          </w:p>
        </w:tc>
      </w:tr>
    </w:tbl>
    <w:p>
      <w:pPr>
        <w:rPr>
          <w:shd w:val="clear" w:color="auto" w:fill="auto"/>
        </w:rPr>
      </w:pPr>
      <w:r>
        <w:rPr>
          <w:sz w:val="20"/>
        </w:rPr>
        <w:pict>
          <v:rect id="_x0000_s21" type="#_x0000_t1" style="position:static;width:451.3pt;height:1.5pt;z-index:251624971" o:hr="t" o:hrstd="t" o:hrpct="1000" o:hralign="center" stroked="f" fillcolor="black"/>
        </w:pict>
      </w:r>
    </w:p>
    <w:p>
      <w:pPr>
        <w:pStyle w:val="PO159"/>
        <w:rPr>
          <w:shd w:val="clear" w:color="auto" w:fill="auto"/>
        </w:rPr>
      </w:pPr>
      <w:bookmarkStart w:id="9" w:name="성찰-일지"/>
      <w:r>
        <w:rPr>
          <w:shd w:val="clear" w:color="auto" w:fill="auto"/>
        </w:rPr>
        <w:t xml:space="preserve">성찰 일지</w:t>
      </w:r>
      <w:bookmarkEnd w:id="9"/>
    </w:p>
    <w:p>
      <w:pPr>
        <w:pStyle w:val="PO167"/>
        <w:rPr>
          <w:shd w:val="clear" w:color="auto" w:fill="auto"/>
        </w:rPr>
      </w:pPr>
      <w:r>
        <w:rPr>
          <w:shd w:val="clear" w:color="auto" w:fill="auto"/>
        </w:rPr>
        <w:t xml:space="preserve">AI 로그 #1 제출 시, #2 제출 시 각각 작성</w:t>
      </w:r>
    </w:p>
    <w:p>
      <w:pPr>
        <w:pStyle w:val="PO160"/>
        <w:rPr>
          <w:shd w:val="clear" w:color="auto" w:fill="auto"/>
        </w:rPr>
      </w:pPr>
      <w:bookmarkStart w:id="10" w:name="제출-시점-ai-로그-1-2"/>
      <w:r>
        <w:rPr>
          <w:shd w:val="clear" w:color="auto" w:fill="auto"/>
        </w:rPr>
        <w:t xml:space="preserve">제출 시점: (AI 로그 #1 / #2)</w:t>
      </w:r>
      <w:bookmarkEnd w:id="10"/>
    </w:p>
    <w:p>
      <w:pPr>
        <w:pStyle w:val="PO15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이번 기간 동안 AI를 어떻게 활용했나요?</w:t>
      </w:r>
      <w:r>
        <w:rPr>
          <w:shd w:val="clear" w:color="auto" w:fill="auto"/>
        </w:rPr>
        <w:t xml:space="preserve"> </w:t>
      </w:r>
      <w:r>
        <w:rPr>
          <w:rStyle w:val="PO151"/>
          <w:shd w:val="clear" w:color="auto" w:fill="auto"/>
        </w:rPr>
        <w:t xml:space="preserve">주로 아이디어가 부족하거나 잘 떠오르지 않을 </w:t>
      </w:r>
      <w:r>
        <w:rPr>
          <w:rStyle w:val="PO151"/>
          <w:shd w:val="clear" w:color="auto" w:fill="auto"/>
        </w:rPr>
        <w:t xml:space="preserve">때 많이 활용하였다.</w:t>
      </w:r>
    </w:p>
    <w:p>
      <w:pPr>
        <w:pStyle w:val="PO151"/>
        <w:rPr>
          <w:b w:val="0"/>
          <w:shd w:val="clear" w:color="auto" w:fill="auto"/>
        </w:rPr>
      </w:pPr>
      <w:r>
        <w:rPr>
          <w:b w:val="1"/>
          <w:shd w:val="clear" w:color="auto" w:fill="auto"/>
        </w:rPr>
        <w:t xml:space="preserve">AI 활용에서 가장 도움이 된 순간은? </w:t>
      </w:r>
      <w:r>
        <w:rPr>
          <w:b w:val="0"/>
          <w:shd w:val="clear" w:color="auto" w:fill="auto"/>
        </w:rPr>
        <w:t xml:space="preserve">아이디어가 떠오르지 않으면 그 부분이 넘어갈 때까지 </w:t>
      </w:r>
      <w:r>
        <w:rPr>
          <w:b w:val="0"/>
          <w:shd w:val="clear" w:color="auto" w:fill="auto"/>
        </w:rPr>
        <w:t xml:space="preserve">다른 것도 못하기때문에 시간이 많이 필요한데 ai를 사용하여 시간단축이 많이 되었다.</w:t>
      </w:r>
    </w:p>
    <w:p>
      <w:pPr>
        <w:pStyle w:val="PO151"/>
        <w:rPr>
          <w:b w:val="0"/>
          <w:shd w:val="clear" w:color="auto" w:fill="auto"/>
        </w:rPr>
      </w:pPr>
      <w:r>
        <w:rPr>
          <w:b w:val="1"/>
          <w:shd w:val="clear" w:color="auto" w:fill="auto"/>
        </w:rPr>
        <w:t xml:space="preserve">AI 활용에서 가장 어렵거나 주의가 필요했던 순간은? </w:t>
      </w:r>
      <w:r>
        <w:rPr>
          <w:b w:val="0"/>
          <w:shd w:val="clear" w:color="auto" w:fill="auto"/>
        </w:rPr>
        <w:t xml:space="preserve">정보를 물어보는것이 아닌경우에 </w:t>
      </w:r>
      <w:r>
        <w:rPr>
          <w:b w:val="0"/>
          <w:shd w:val="clear" w:color="auto" w:fill="auto"/>
        </w:rPr>
        <w:t xml:space="preserve">부정확한 점이 있기 때문에 주의하여 다시 확인이 필요했다.</w:t>
      </w:r>
    </w:p>
    <w:p>
      <w:pPr>
        <w:pStyle w:val="PO151"/>
        <w:rPr>
          <w:b w:val="0"/>
          <w:shd w:val="clear" w:color="auto" w:fill="auto"/>
        </w:rPr>
      </w:pPr>
      <w:r>
        <w:rPr>
          <w:b w:val="1"/>
          <w:shd w:val="clear" w:color="auto" w:fill="auto"/>
        </w:rPr>
        <w:t xml:space="preserve">AI 없이 직접 해야 했던 작업은 무엇이었나요? 이유는? </w:t>
      </w:r>
      <w:r>
        <w:rPr>
          <w:b w:val="0"/>
          <w:shd w:val="clear" w:color="auto" w:fill="auto"/>
        </w:rPr>
        <w:t xml:space="preserve">페르소나를 정할 때 ai를 사용하지 </w:t>
      </w:r>
      <w:r>
        <w:rPr>
          <w:b w:val="0"/>
          <w:shd w:val="clear" w:color="auto" w:fill="auto"/>
        </w:rPr>
        <w:t xml:space="preserve">않았다. 물론 ai를 사용해서 정하 수 있겠지만 우리의 문제상황에 정확히 맞는 페르소나를 </w:t>
      </w:r>
      <w:r>
        <w:rPr>
          <w:b w:val="0"/>
          <w:shd w:val="clear" w:color="auto" w:fill="auto"/>
        </w:rPr>
        <w:t xml:space="preserve">정하기 위해 회의를 통하여 정하였다.</w:t>
      </w:r>
    </w:p>
    <w:p>
      <w:pPr>
        <w:pStyle w:val="PO15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다음 기간에는 AI를 어떻게 다르게 활용할 건가요?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22" type="#_x0000_t1" style="position:static;width:451.3pt;height:1.5pt;z-index:251624972" o:hr="t" o:hrstd="t" o:hrpct="1000" o:hralign="center" stroked="f" fillcolor="black"/>
        </w:pict>
      </w:r>
    </w:p>
    <w:p>
      <w:pPr>
        <w:pStyle w:val="PO159"/>
        <w:rPr>
          <w:shd w:val="clear" w:color="auto" w:fill="auto"/>
        </w:rPr>
      </w:pPr>
      <w:bookmarkStart w:id="11" w:name="제출-체크리스트"/>
      <w:r>
        <w:rPr>
          <w:shd w:val="clear" w:color="auto" w:fill="auto"/>
        </w:rPr>
        <w:t xml:space="preserve">제출 체크리스트</w:t>
      </w:r>
      <w:bookmarkEnd w:id="11"/>
    </w:p>
    <w:p>
      <w:pPr>
        <w:pStyle w:val="PO153"/>
        <w:numPr>
          <w:numId w:val="1002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☐ 모든 로그에 프롬프트 기록 포함</w:t>
      </w:r>
    </w:p>
    <w:p>
      <w:pPr>
        <w:pStyle w:val="PO153"/>
        <w:numPr>
          <w:numId w:val="1002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☐ 모든 로그에 비판적 검토 내용 포함</w:t>
      </w:r>
    </w:p>
    <w:p>
      <w:pPr>
        <w:pStyle w:val="PO153"/>
        <w:numPr>
          <w:numId w:val="1002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☐ 성찰 일지 작성 완료</w:t>
      </w:r>
    </w:p>
    <w:p>
      <w:pPr>
        <w:pStyle w:val="PO153"/>
        <w:numPr>
          <w:numId w:val="1002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☐ AI 활용 원칙 자가 점검 완료</w:t>
      </w:r>
    </w:p>
    <w:p>
      <w:pPr>
        <w:pStyle w:val="PO153"/>
        <w:numPr>
          <w:numId w:val="1002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☐ PDF로 변환하여 이러닝 과제란에 제출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23" type="#_x0000_t1" style="position:static;width:451.3pt;height:1.5pt;z-index:251624973" o:hr="t" o:hrstd="t" o:hrpct="1000" o:hralign="center" stroked="f" fillcolor="black"/>
        </w:pict>
      </w:r>
    </w:p>
    <w:p>
      <w:pPr>
        <w:pStyle w:val="PO152"/>
        <w:rPr>
          <w:shd w:val="clear" w:color="auto" w:fill="auto"/>
        </w:rPr>
      </w:pPr>
      <w:r>
        <w:rPr>
          <w:i w:val="1"/>
          <w:shd w:val="clear" w:color="auto" w:fill="auto"/>
        </w:rPr>
        <w:t xml:space="preserve">관련 문서: [[PHASE3-1_회의록_양식]], [[PHASE1-1_강의계획서_v1]]</w:t>
      </w:r>
    </w:p>
    <w:sectPr>
      <w:headerReference w:type="default" r:id="rId5"/>
      <w:footerReference w:type="default" r:id="rId6"/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"/>
    <w:family w:val="auto"/>
    <w:pitch w:val="variable"/>
    <w:sig w:usb0="00000003" w:usb1="00000000" w:usb2="00000000" w:usb3="00000000" w:csb0="00000001" w:csb1="00000000"/>
  </w:font>
</w:fonts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spacing w:after="0"/>
      <w:rPr>
        <w:shd w:val="clear" w:color="auto" w:fill="auto"/>
      </w:rPr>
    </w:pP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spacing w:after="0"/>
      <w:rPr>
        <w:color w:val="auto"/>
        <w:sz w:val="22"/>
        <w:szCs w:val="22"/>
        <w:shd w:val="clear" w:color="auto" w:fill="auto"/>
        <w:rFonts w:ascii="NanumGothic" w:eastAsia="NanumGothic" w:hAnsi="NanumGothic" w:cs="NanumGothic"/>
      </w:rPr>
    </w:pPr>
    <w:r>
      <w:rPr>
        <w:sz w:val="20"/>
      </w:rPr>
      <w:pict>
        <v:rect id="_x0000_s3" type="#_x0000_t1" style="position:static;width:451.3pt;height:1.5pt;z-index:251624960" o:hr="t" o:hrstd="t" o:hrpct="-10" o:hralign="center" stroked="f" fillcolor="black"/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200"/>
        <w:rPr/>
      </w:pPr>
    </w:pPrDefault>
    <w:rPrDefault>
      <w:rPr>
        <w:sz w:val="24"/>
        <w:szCs w:val="24"/>
        <w:shd w:val="clear" w:color="auto" w:fill="auto"/>
        <w:rFonts w:asciiTheme="minorHAnsi" w:eastAsiaTheme="minorHAnsi" w:hAnsiTheme="minorHAnsi" w:cstheme="minorBidi"/>
        <w:lang w:bidi="ar-SA" w:eastAsia="en-US" w:val="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semiHidden/>
    <w:unhideWhenUsed/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  <w:style w:styleId="PO6" w:type="paragraph">
    <w:name w:val="Title"/>
    <w:basedOn w:val="PO1"/>
    <w:qFormat/>
    <w:pPr>
      <w:jc w:val="center"/>
      <w:spacing w:before="480" w:after="240"/>
      <w:rPr/>
    </w:pPr>
    <w:rPr>
      <w:b w:val="1"/>
      <w:color w:val="335988" w:themeColor="accent1" w:themeShade="B2"/>
      <w:sz w:val="36"/>
      <w:szCs w:val="36"/>
      <w:shd w:val="clear" w:color="auto" w:fill="auto"/>
      <w:rFonts w:asciiTheme="majorHAnsi" w:eastAsiaTheme="majorEastAsia" w:hAnsiTheme="majorHAnsi" w:cstheme="majorBidi"/>
    </w:rPr>
  </w:style>
  <w:style w:styleId="PO16" w:type="paragraph">
    <w:name w:val="Subtitle"/>
    <w:basedOn w:val="PO6"/>
    <w:qFormat/>
    <w:pPr>
      <w:jc w:val="center"/>
      <w:spacing w:before="240" w:after="240"/>
      <w:rPr/>
    </w:pPr>
    <w:rPr>
      <w:sz w:val="30"/>
      <w:szCs w:val="30"/>
      <w:shd w:val="clear" w:color="auto" w:fill="auto"/>
    </w:rPr>
  </w:style>
  <w:style w:styleId="PO27" w:type="paragraph">
    <w:name w:val="TOC Heading"/>
    <w:basedOn w:val="PO158"/>
    <w:qFormat/>
    <w:uiPriority w:val="39"/>
    <w:unhideWhenUsed/>
    <w:pPr>
      <w:spacing w:lineRule="auto" w:line="259" w:before="240"/>
      <w:rPr/>
      <w:outlineLvl w:val="9"/>
    </w:pPr>
    <w:rPr>
      <w:b w:val="0"/>
      <w:color w:val="366091" w:themeColor="accent1" w:themeShade="BF"/>
      <w:shd w:val="clear" w:color="auto" w:fill="auto"/>
      <w:rFonts w:asciiTheme="majorHAnsi" w:eastAsiaTheme="majorEastAsia" w:hAnsiTheme="majorHAnsi" w:cstheme="majorBidi"/>
    </w:rPr>
  </w:style>
  <w:style w:styleId="PO151" w:type="paragraph">
    <w:name w:val="Body Text"/>
    <w:basedOn w:val="PO1"/>
    <w:link w:val="PO177"/>
    <w:qFormat/>
    <w:pPr>
      <w:spacing w:before="180" w:after="180"/>
      <w:rPr/>
    </w:pPr>
    <w:rPr>
      <w:shd w:val="clear" w:color="auto" w:fill="auto"/>
    </w:rPr>
  </w:style>
  <w:style w:customStyle="1" w:styleId="PO152" w:type="paragraph">
    <w:name w:val="First Paragraph"/>
    <w:basedOn w:val="PO151"/>
    <w:next w:val="PO151"/>
    <w:qFormat/>
  </w:style>
  <w:style w:customStyle="1" w:styleId="PO153" w:type="paragraph">
    <w:name w:val="Compact"/>
    <w:basedOn w:val="PO151"/>
    <w:qFormat/>
    <w:pPr>
      <w:spacing w:before="36" w:after="36"/>
      <w:rPr/>
    </w:pPr>
    <w:rPr>
      <w:shd w:val="clear" w:color="auto" w:fill="auto"/>
    </w:rPr>
  </w:style>
  <w:style w:customStyle="1" w:styleId="PO154" w:type="paragraph">
    <w:name w:val="Author"/>
    <w:next w:val="PO151"/>
    <w:qFormat/>
    <w:pPr>
      <w:jc w:val="center"/>
      <w:rPr/>
    </w:pPr>
    <w:rPr>
      <w:shd w:val="clear" w:color="auto" w:fill="auto"/>
    </w:rPr>
  </w:style>
  <w:style w:styleId="PO155" w:type="paragraph">
    <w:name w:val="Date"/>
    <w:next w:val="PO151"/>
    <w:qFormat/>
    <w:pPr>
      <w:jc w:val="center"/>
      <w:rPr/>
    </w:pPr>
    <w:rPr>
      <w:shd w:val="clear" w:color="auto" w:fill="auto"/>
    </w:rPr>
  </w:style>
  <w:style w:customStyle="1" w:styleId="PO156" w:type="paragraph">
    <w:name w:val="Abstract"/>
    <w:basedOn w:val="PO1"/>
    <w:next w:val="PO151"/>
    <w:qFormat/>
    <w:pPr>
      <w:spacing w:before="300" w:after="300"/>
      <w:rPr/>
    </w:pPr>
    <w:rPr>
      <w:sz w:val="20"/>
      <w:szCs w:val="20"/>
      <w:shd w:val="clear" w:color="auto" w:fill="auto"/>
    </w:rPr>
  </w:style>
  <w:style w:styleId="PO157" w:type="paragraph">
    <w:name w:val="Bibliography"/>
    <w:basedOn w:val="PO1"/>
    <w:qFormat/>
    <w:pPr>
      <w:rPr/>
    </w:pPr>
    <w:rPr>
      <w:shd w:val="clear" w:color="auto" w:fill="auto"/>
    </w:rPr>
  </w:style>
  <w:style w:styleId="PO158" w:type="paragraph">
    <w:name w:val="Heading 1"/>
    <w:basedOn w:val="PO1"/>
    <w:next w:val="PO151"/>
    <w:qFormat/>
    <w:uiPriority w:val="9"/>
    <w:pPr>
      <w:spacing w:before="480" w:after="0"/>
      <w:rPr/>
      <w:outlineLvl w:val="0"/>
    </w:pPr>
    <w:rPr>
      <w:b w:val="1"/>
      <w:color w:val="4F81BD" w:themeColor="accent1"/>
      <w:sz w:val="32"/>
      <w:szCs w:val="32"/>
      <w:shd w:val="clear" w:color="auto" w:fill="auto"/>
      <w:rFonts w:asciiTheme="majorHAnsi" w:eastAsiaTheme="majorEastAsia" w:hAnsiTheme="majorHAnsi" w:cstheme="majorBidi"/>
    </w:rPr>
  </w:style>
  <w:style w:styleId="PO159" w:type="paragraph">
    <w:name w:val="Heading 2"/>
    <w:basedOn w:val="PO1"/>
    <w:next w:val="PO151"/>
    <w:qFormat/>
    <w:uiPriority w:val="9"/>
    <w:unhideWhenUsed/>
    <w:pPr>
      <w:spacing w:before="200" w:after="0"/>
      <w:rPr/>
      <w:outlineLvl w:val="1"/>
    </w:pPr>
    <w:rPr>
      <w:b w:val="1"/>
      <w:color w:val="4F81BD" w:themeColor="accent1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160" w:type="paragraph">
    <w:name w:val="Heading 3"/>
    <w:basedOn w:val="PO1"/>
    <w:next w:val="PO151"/>
    <w:qFormat/>
    <w:uiPriority w:val="9"/>
    <w:unhideWhenUsed/>
    <w:pPr>
      <w:spacing w:before="200" w:after="0"/>
      <w:rPr/>
      <w:outlineLvl w:val="2"/>
    </w:pPr>
    <w:rPr>
      <w:b w:val="1"/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1" w:type="paragraph">
    <w:name w:val="Heading 4"/>
    <w:basedOn w:val="PO1"/>
    <w:next w:val="PO151"/>
    <w:qFormat/>
    <w:uiPriority w:val="9"/>
    <w:unhideWhenUsed/>
    <w:pPr>
      <w:spacing w:before="200" w:after="0"/>
      <w:rPr/>
      <w:outlineLvl w:val="3"/>
    </w:pPr>
    <w:rPr>
      <w:i w:val="1"/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2" w:type="paragraph">
    <w:name w:val="Heading 5"/>
    <w:basedOn w:val="PO1"/>
    <w:next w:val="PO151"/>
    <w:qFormat/>
    <w:uiPriority w:val="9"/>
    <w:unhideWhenUsed/>
    <w:pPr>
      <w:spacing w:before="200" w:after="0"/>
      <w:rPr/>
      <w:outlineLvl w:val="4"/>
    </w:pPr>
    <w:rPr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3" w:type="paragraph">
    <w:name w:val="Heading 6"/>
    <w:basedOn w:val="PO1"/>
    <w:next w:val="PO151"/>
    <w:qFormat/>
    <w:uiPriority w:val="9"/>
    <w:unhideWhenUsed/>
    <w:pPr>
      <w:spacing w:before="200" w:after="0"/>
      <w:rPr/>
      <w:outlineLvl w:val="5"/>
    </w:pPr>
    <w:rPr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4" w:type="paragraph">
    <w:name w:val="Heading 7"/>
    <w:basedOn w:val="PO1"/>
    <w:next w:val="PO151"/>
    <w:qFormat/>
    <w:uiPriority w:val="9"/>
    <w:unhideWhenUsed/>
    <w:pPr>
      <w:spacing w:before="200" w:after="0"/>
      <w:rPr/>
      <w:outlineLvl w:val="6"/>
    </w:pPr>
    <w:rPr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5" w:type="paragraph">
    <w:name w:val="Heading 8"/>
    <w:basedOn w:val="PO1"/>
    <w:next w:val="PO151"/>
    <w:qFormat/>
    <w:uiPriority w:val="9"/>
    <w:unhideWhenUsed/>
    <w:pPr>
      <w:spacing w:before="200" w:after="0"/>
      <w:rPr/>
      <w:outlineLvl w:val="7"/>
    </w:pPr>
    <w:rPr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6" w:type="paragraph">
    <w:name w:val="Heading 9"/>
    <w:basedOn w:val="PO1"/>
    <w:next w:val="PO151"/>
    <w:qFormat/>
    <w:uiPriority w:val="9"/>
    <w:unhideWhenUsed/>
    <w:pPr>
      <w:spacing w:before="200" w:after="0"/>
      <w:rPr/>
      <w:outlineLvl w:val="8"/>
    </w:pPr>
    <w:rPr>
      <w:color w:val="4F81BD" w:themeColor="accen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67" w:type="paragraph">
    <w:name w:val="Block Text"/>
    <w:basedOn w:val="PO151"/>
    <w:next w:val="PO151"/>
    <w:qFormat/>
    <w:uiPriority w:val="9"/>
    <w:unhideWhenUsed/>
    <w:pPr>
      <w:spacing w:before="100" w:after="100"/>
      <w:ind w:left="480" w:right="480" w:firstLine="0"/>
      <w:rPr/>
    </w:pPr>
    <w:rPr>
      <w:shd w:val="clear" w:color="auto" w:fill="auto"/>
    </w:rPr>
  </w:style>
  <w:style w:styleId="PO168" w:type="paragraph">
    <w:name w:val="Footnote Text"/>
    <w:basedOn w:val="PO1"/>
    <w:qFormat/>
    <w:uiPriority w:val="9"/>
    <w:unhideWhenUsed/>
  </w:style>
  <w:style w:default="1" w:styleId="PO169" w:type="table">
    <w:name w:val="Table"/>
    <w:qFormat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customStyle="1" w:styleId="PO170" w:type="paragraph">
    <w:name w:val="Definition Term"/>
    <w:basedOn w:val="PO1"/>
    <w:pPr>
      <w:spacing w:after="0"/>
      <w:rPr/>
    </w:pPr>
    <w:rPr>
      <w:b w:val="1"/>
      <w:shd w:val="clear" w:color="auto" w:fill="auto"/>
    </w:rPr>
  </w:style>
  <w:style w:customStyle="1" w:styleId="PO171" w:type="paragraph">
    <w:name w:val="Definition"/>
    <w:basedOn w:val="PO1"/>
  </w:style>
  <w:style w:styleId="PO172" w:type="paragraph">
    <w:name w:val="Caption"/>
    <w:basedOn w:val="PO1"/>
    <w:link w:val="PO177"/>
    <w:pPr>
      <w:spacing w:before="0" w:after="120"/>
      <w:rPr/>
    </w:pPr>
    <w:rPr>
      <w:i w:val="1"/>
      <w:shd w:val="clear" w:color="auto" w:fill="auto"/>
    </w:rPr>
  </w:style>
  <w:style w:customStyle="1" w:styleId="PO173" w:type="paragraph">
    <w:name w:val="Table Caption"/>
    <w:basedOn w:val="PO172"/>
    <w:pPr>
      <w:rPr/>
    </w:pPr>
    <w:rPr>
      <w:shd w:val="clear" w:color="auto" w:fill="auto"/>
    </w:rPr>
  </w:style>
  <w:style w:customStyle="1" w:styleId="PO174" w:type="paragraph">
    <w:name w:val="Image Caption"/>
    <w:basedOn w:val="PO172"/>
  </w:style>
  <w:style w:customStyle="1" w:styleId="PO175" w:type="paragraph">
    <w:name w:val="Figure"/>
    <w:basedOn w:val="PO1"/>
  </w:style>
  <w:style w:customStyle="1" w:styleId="PO176" w:type="paragraph">
    <w:name w:val="Captioned Figure"/>
    <w:basedOn w:val="PO175"/>
    <w:pPr>
      <w:rPr/>
    </w:pPr>
    <w:rPr>
      <w:shd w:val="clear" w:color="auto" w:fill="auto"/>
    </w:rPr>
  </w:style>
  <w:style w:customStyle="1" w:styleId="PO177" w:type="character">
    <w:name w:val="Body Text Char"/>
    <w:basedOn w:val="PO2"/>
    <w:link w:val="PO151"/>
  </w:style>
  <w:style w:customStyle="1" w:styleId="PO178" w:type="character">
    <w:name w:val="Verbatim Char"/>
    <w:basedOn w:val="PO177"/>
    <w:rPr>
      <w:sz w:val="22"/>
      <w:szCs w:val="22"/>
      <w:shd w:val="clear" w:color="auto" w:fill="auto"/>
      <w:rFonts w:ascii="Consolas" w:hAnsi="Consolas"/>
    </w:rPr>
  </w:style>
  <w:style w:styleId="PO179" w:type="character">
    <w:name w:val="Footnote Reference"/>
    <w:basedOn w:val="PO177"/>
    <w:rPr>
      <w:vertAlign w:val="superscript"/>
      <w:shd w:val="clear" w:color="auto" w:fill="auto"/>
    </w:rPr>
  </w:style>
  <w:style w:styleId="PO180" w:type="character">
    <w:name w:val="Hyperlink"/>
    <w:basedOn w:val="PO177"/>
    <w:rPr>
      <w:color w:val="4F81BD" w:themeColor="accent1"/>
      <w:shd w:val="clear" w:color="auto" w:fill="auto"/>
    </w:rPr>
  </w:style>
  <w:style w:customStyle="1" w:styleId="PO181" w:type="paragraph">
    <w:name w:val="Source Code"/>
    <w:basedOn w:val="PO1"/>
    <w:link w:val="PO178"/>
    <w:pPr>
      <w:rPr/>
      <w:wordWrap w:val="0"/>
    </w:pPr>
    <w:rPr>
      <w:shd w:val="clear" w:color="auto" w:fill="auto"/>
    </w:rPr>
  </w:style>
  <w:style w:customStyle="1" w:styleId="PO182" w:type="character">
    <w:name w:val="KeywordTok"/>
    <w:basedOn w:val="PO178"/>
    <w:rPr>
      <w:b w:val="1"/>
      <w:color w:val="007020"/>
      <w:shd w:val="clear" w:color="auto" w:fill="auto"/>
    </w:rPr>
  </w:style>
  <w:style w:customStyle="1" w:styleId="PO183" w:type="character">
    <w:name w:val="DataTypeTok"/>
    <w:basedOn w:val="PO178"/>
    <w:rPr>
      <w:color w:val="902000"/>
      <w:shd w:val="clear" w:color="auto" w:fill="auto"/>
    </w:rPr>
  </w:style>
  <w:style w:customStyle="1" w:styleId="PO184" w:type="character">
    <w:name w:val="DecValTok"/>
    <w:basedOn w:val="PO178"/>
    <w:rPr>
      <w:color w:val="40A070"/>
      <w:shd w:val="clear" w:color="auto" w:fill="auto"/>
    </w:rPr>
  </w:style>
  <w:style w:customStyle="1" w:styleId="PO185" w:type="character">
    <w:name w:val="BaseNTok"/>
    <w:basedOn w:val="PO178"/>
    <w:rPr>
      <w:color w:val="40A070"/>
      <w:shd w:val="clear" w:color="auto" w:fill="auto"/>
    </w:rPr>
  </w:style>
  <w:style w:customStyle="1" w:styleId="PO186" w:type="character">
    <w:name w:val="FloatTok"/>
    <w:basedOn w:val="PO178"/>
    <w:rPr>
      <w:color w:val="40A070"/>
      <w:shd w:val="clear" w:color="auto" w:fill="auto"/>
    </w:rPr>
  </w:style>
  <w:style w:customStyle="1" w:styleId="PO187" w:type="character">
    <w:name w:val="ConstantTok"/>
    <w:basedOn w:val="PO178"/>
    <w:rPr>
      <w:color w:val="880000"/>
      <w:shd w:val="clear" w:color="auto" w:fill="auto"/>
    </w:rPr>
  </w:style>
  <w:style w:customStyle="1" w:styleId="PO188" w:type="character">
    <w:name w:val="CharTok"/>
    <w:basedOn w:val="PO178"/>
    <w:rPr>
      <w:color w:val="4070A0"/>
      <w:shd w:val="clear" w:color="auto" w:fill="auto"/>
    </w:rPr>
  </w:style>
  <w:style w:customStyle="1" w:styleId="PO189" w:type="character">
    <w:name w:val="SpecialCharTok"/>
    <w:basedOn w:val="PO178"/>
    <w:rPr>
      <w:color w:val="4070A0"/>
      <w:shd w:val="clear" w:color="auto" w:fill="auto"/>
    </w:rPr>
  </w:style>
  <w:style w:customStyle="1" w:styleId="PO190" w:type="character">
    <w:name w:val="StringTok"/>
    <w:basedOn w:val="PO178"/>
    <w:rPr>
      <w:color w:val="4070A0"/>
      <w:shd w:val="clear" w:color="auto" w:fill="auto"/>
    </w:rPr>
  </w:style>
  <w:style w:customStyle="1" w:styleId="PO191" w:type="character">
    <w:name w:val="VerbatimStringTok"/>
    <w:basedOn w:val="PO178"/>
    <w:rPr>
      <w:color w:val="4070A0"/>
      <w:shd w:val="clear" w:color="auto" w:fill="auto"/>
    </w:rPr>
  </w:style>
  <w:style w:customStyle="1" w:styleId="PO192" w:type="character">
    <w:name w:val="SpecialStringTok"/>
    <w:basedOn w:val="PO178"/>
    <w:rPr>
      <w:color w:val="BB6688"/>
      <w:shd w:val="clear" w:color="auto" w:fill="auto"/>
    </w:rPr>
  </w:style>
  <w:style w:customStyle="1" w:styleId="PO193" w:type="character">
    <w:name w:val="ImportTok"/>
    <w:basedOn w:val="PO178"/>
    <w:rPr>
      <w:shd w:val="clear" w:color="auto" w:fill="auto"/>
    </w:rPr>
  </w:style>
  <w:style w:customStyle="1" w:styleId="PO194" w:type="character">
    <w:name w:val="CommentTok"/>
    <w:basedOn w:val="PO178"/>
    <w:rPr>
      <w:i w:val="1"/>
      <w:color w:val="60A0B0"/>
      <w:shd w:val="clear" w:color="auto" w:fill="auto"/>
    </w:rPr>
  </w:style>
  <w:style w:customStyle="1" w:styleId="PO195" w:type="character">
    <w:name w:val="DocumentationTok"/>
    <w:basedOn w:val="PO178"/>
    <w:rPr>
      <w:i w:val="1"/>
      <w:color w:val="BA2121"/>
      <w:shd w:val="clear" w:color="auto" w:fill="auto"/>
    </w:rPr>
  </w:style>
  <w:style w:customStyle="1" w:styleId="PO196" w:type="character">
    <w:name w:val="AnnotationTok"/>
    <w:basedOn w:val="PO178"/>
    <w:rPr>
      <w:i w:val="1"/>
      <w:b w:val="1"/>
      <w:color w:val="60A0B0"/>
      <w:shd w:val="clear" w:color="auto" w:fill="auto"/>
    </w:rPr>
  </w:style>
  <w:style w:customStyle="1" w:styleId="PO197" w:type="character">
    <w:name w:val="CommentVarTok"/>
    <w:basedOn w:val="PO178"/>
    <w:rPr>
      <w:i w:val="1"/>
      <w:b w:val="1"/>
      <w:color w:val="60A0B0"/>
      <w:shd w:val="clear" w:color="auto" w:fill="auto"/>
    </w:rPr>
  </w:style>
  <w:style w:customStyle="1" w:styleId="PO198" w:type="character">
    <w:name w:val="OtherTok"/>
    <w:basedOn w:val="PO178"/>
    <w:rPr>
      <w:color w:val="007020"/>
      <w:shd w:val="clear" w:color="auto" w:fill="auto"/>
    </w:rPr>
  </w:style>
  <w:style w:customStyle="1" w:styleId="PO199" w:type="character">
    <w:name w:val="FunctionTok"/>
    <w:basedOn w:val="PO178"/>
    <w:rPr>
      <w:color w:val="06287E"/>
      <w:shd w:val="clear" w:color="auto" w:fill="auto"/>
    </w:rPr>
  </w:style>
  <w:style w:customStyle="1" w:styleId="PO200" w:type="character">
    <w:name w:val="VariableTok"/>
    <w:basedOn w:val="PO178"/>
    <w:rPr>
      <w:color w:val="19177C"/>
      <w:shd w:val="clear" w:color="auto" w:fill="auto"/>
    </w:rPr>
  </w:style>
  <w:style w:customStyle="1" w:styleId="PO201" w:type="character">
    <w:name w:val="ControlFlowTok"/>
    <w:basedOn w:val="PO178"/>
    <w:rPr>
      <w:b w:val="1"/>
      <w:color w:val="007020"/>
      <w:shd w:val="clear" w:color="auto" w:fill="auto"/>
    </w:rPr>
  </w:style>
  <w:style w:customStyle="1" w:styleId="PO202" w:type="character">
    <w:name w:val="OperatorTok"/>
    <w:basedOn w:val="PO178"/>
    <w:rPr>
      <w:color w:val="666666"/>
      <w:shd w:val="clear" w:color="auto" w:fill="auto"/>
    </w:rPr>
  </w:style>
  <w:style w:customStyle="1" w:styleId="PO203" w:type="character">
    <w:name w:val="BuiltInTok"/>
    <w:basedOn w:val="PO178"/>
    <w:rPr>
      <w:shd w:val="clear" w:color="auto" w:fill="auto"/>
    </w:rPr>
  </w:style>
  <w:style w:customStyle="1" w:styleId="PO204" w:type="character">
    <w:name w:val="ExtensionTok"/>
    <w:basedOn w:val="PO178"/>
    <w:rPr>
      <w:shd w:val="clear" w:color="auto" w:fill="auto"/>
    </w:rPr>
  </w:style>
  <w:style w:customStyle="1" w:styleId="PO205" w:type="character">
    <w:name w:val="PreprocessorTok"/>
    <w:basedOn w:val="PO178"/>
    <w:rPr>
      <w:color w:val="BC7A00"/>
      <w:shd w:val="clear" w:color="auto" w:fill="auto"/>
    </w:rPr>
  </w:style>
  <w:style w:customStyle="1" w:styleId="PO206" w:type="character">
    <w:name w:val="AttributeTok"/>
    <w:basedOn w:val="PO178"/>
    <w:rPr>
      <w:color w:val="7D9029"/>
      <w:shd w:val="clear" w:color="auto" w:fill="auto"/>
    </w:rPr>
  </w:style>
  <w:style w:customStyle="1" w:styleId="PO207" w:type="character">
    <w:name w:val="RegionMarkerTok"/>
    <w:basedOn w:val="PO178"/>
    <w:rPr>
      <w:shd w:val="clear" w:color="auto" w:fill="auto"/>
    </w:rPr>
  </w:style>
  <w:style w:customStyle="1" w:styleId="PO208" w:type="character">
    <w:name w:val="InformationTok"/>
    <w:basedOn w:val="PO178"/>
    <w:rPr>
      <w:i w:val="1"/>
      <w:b w:val="1"/>
      <w:color w:val="60A0B0"/>
      <w:shd w:val="clear" w:color="auto" w:fill="auto"/>
    </w:rPr>
  </w:style>
  <w:style w:customStyle="1" w:styleId="PO209" w:type="character">
    <w:name w:val="WarningTok"/>
    <w:basedOn w:val="PO178"/>
    <w:rPr>
      <w:i w:val="1"/>
      <w:b w:val="1"/>
      <w:color w:val="60A0B0"/>
      <w:shd w:val="clear" w:color="auto" w:fill="auto"/>
    </w:rPr>
  </w:style>
  <w:style w:customStyle="1" w:styleId="PO210" w:type="character">
    <w:name w:val="AlertTok"/>
    <w:basedOn w:val="PO178"/>
    <w:rPr>
      <w:b w:val="1"/>
      <w:color w:val="FF0000"/>
      <w:shd w:val="clear" w:color="auto" w:fill="auto"/>
    </w:rPr>
  </w:style>
  <w:style w:customStyle="1" w:styleId="PO211" w:type="character">
    <w:name w:val="ErrorTok"/>
    <w:basedOn w:val="PO178"/>
    <w:rPr>
      <w:b w:val="1"/>
      <w:color w:val="FF0000"/>
      <w:shd w:val="clear" w:color="auto" w:fill="auto"/>
    </w:rPr>
  </w:style>
  <w:style w:customStyle="1" w:styleId="PO212" w:type="character">
    <w:name w:val="NormalTok"/>
    <w:basedOn w:val="PO178"/>
    <w:rPr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header" Target="header2.xml"></Relationship><Relationship Id="rId6" Type="http://schemas.openxmlformats.org/officeDocument/2006/relationships/footer" Target="footer4.xml"></Relationship><Relationship Id="rId7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 12.0.0</Application>
  <AppVersion>12.000</AppVersion>
  <Characters>0</Characters>
  <CharactersWithSpaces>0</CharactersWithSpaces>
  <DocSecurity>0</DocSecurity>
  <HyperlinksChanged>false</HyperlinksChanged>
  <Lines>12</Lines>
  <LinksUpToDate>false</LinksUpToDate>
  <Pages>4</Pages>
  <Paragraphs>8</Paragraphs>
  <Words>83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01071722648a</dc:creator>
  <cp:lastModifiedBy>01071722648a</cp:lastModifiedBy>
  <dcterms:modified xsi:type="dcterms:W3CDTF">2026-04-05T12:37:35Z</dcterms:modified>
</cp:coreProperties>
</file>