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Equipa # 2</w:t>
      </w:r>
    </w:p>
    <w:tbl>
      <w:tblPr>
        <w:tblW w:w="592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33"/>
        <w:gridCol w:w="3486"/>
      </w:tblGrid>
      <w:tr>
        <w:trPr>
          <w:trHeight w:val="112" w:hRule="atLeast"/>
        </w:trPr>
        <w:tc>
          <w:tcPr>
            <w:tcW w:w="24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200208003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Fábio Miguel Viana da Silva</w:t>
            </w:r>
          </w:p>
        </w:tc>
      </w:tr>
      <w:tr>
        <w:trPr>
          <w:trHeight w:val="111" w:hRule="atLeast"/>
        </w:trPr>
        <w:tc>
          <w:tcPr>
            <w:tcW w:w="24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200208009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Tomás Pinto Simões</w:t>
            </w:r>
          </w:p>
        </w:tc>
      </w:tr>
      <w:tr>
        <w:trPr>
          <w:trHeight w:val="111" w:hRule="atLeast"/>
        </w:trPr>
        <w:tc>
          <w:tcPr>
            <w:tcW w:w="24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200208007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Gonçalo dos Santos Fraústo</w:t>
            </w:r>
          </w:p>
        </w:tc>
      </w:tr>
      <w:tr>
        <w:trPr>
          <w:trHeight w:val="117" w:hRule="atLeast"/>
        </w:trPr>
        <w:tc>
          <w:tcPr>
            <w:tcW w:w="243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200208011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Mateus Saraiva Francelino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  <w:u w:val="single"/>
        </w:rPr>
      </w:pPr>
      <w:bookmarkStart w:id="0" w:name="_Hlk65082757"/>
      <w:r>
        <w:rPr>
          <w:b/>
          <w:bCs/>
          <w:u w:val="single"/>
        </w:rPr>
        <w:t>Proposta de Projeto 1</w:t>
      </w:r>
      <w:r>
        <w:rPr>
          <w:b/>
          <w:bCs/>
        </w:rPr>
        <w:t>:</w:t>
      </w:r>
      <w:r>
        <w:rPr/>
        <w:t xml:space="preserve"> Inventario de Produtos de uma Oficina</w:t>
      </w:r>
    </w:p>
    <w:p>
      <w:pPr>
        <w:pStyle w:val="Normal"/>
        <w:jc w:val="both"/>
        <w:rPr/>
      </w:pPr>
      <w:r>
        <w:rPr/>
        <w:t>Desenvolver um programa que permita controlar o inventario de peças de uma oficina para carros ligeiros com as seguintes utilidades: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Criar uma estrutura de dados (“Produtos”) com os seguintes atributos: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b/>
          <w:bCs/>
        </w:rPr>
        <w:t>ID:</w:t>
      </w:r>
      <w:r>
        <w:rPr/>
        <w:t xml:space="preserve">  - identificador (único) do produto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b/>
          <w:bCs/>
        </w:rPr>
        <w:t>Nome:</w:t>
      </w:r>
      <w:r>
        <w:rPr/>
        <w:t xml:space="preserve"> - Nome do produto</w:t>
      </w:r>
    </w:p>
    <w:p>
      <w:pPr>
        <w:pStyle w:val="ListParagraph"/>
        <w:numPr>
          <w:ilvl w:val="1"/>
          <w:numId w:val="1"/>
        </w:numPr>
        <w:ind w:left="1418" w:hanging="338"/>
        <w:jc w:val="both"/>
        <w:rPr>
          <w:b/>
          <w:b/>
          <w:bCs/>
        </w:rPr>
      </w:pPr>
      <w:r>
        <w:rPr>
          <w:b/>
          <w:bCs/>
        </w:rPr>
        <w:t xml:space="preserve">CAT: </w:t>
      </w:r>
      <w:r>
        <w:rPr/>
        <w:t xml:space="preserve">- Categoria da Peça (i.e., </w:t>
      </w:r>
      <w:r>
        <w:rPr>
          <w:b/>
          <w:bCs/>
        </w:rPr>
        <w:t>M</w:t>
      </w:r>
      <w:r>
        <w:rPr/>
        <w:t xml:space="preserve"> - Motor, </w:t>
      </w:r>
      <w:r>
        <w:rPr>
          <w:b/>
          <w:bCs/>
        </w:rPr>
        <w:t>T</w:t>
      </w:r>
      <w:r>
        <w:rPr/>
        <w:t xml:space="preserve"> - Sistema de Travagem, </w:t>
      </w:r>
      <w:r>
        <w:rPr>
          <w:b/>
          <w:bCs/>
        </w:rPr>
        <w:t>E</w:t>
      </w:r>
      <w:r>
        <w:rPr/>
        <w:t xml:space="preserve"> - Sistema Elétrico, </w:t>
      </w:r>
      <w:r>
        <w:rPr>
          <w:b/>
          <w:bCs/>
        </w:rPr>
        <w:t>O</w:t>
      </w:r>
      <w:r>
        <w:rPr/>
        <w:t xml:space="preserve"> - Outras) </w:t>
      </w:r>
    </w:p>
    <w:p>
      <w:pPr>
        <w:pStyle w:val="ListParagraph"/>
        <w:numPr>
          <w:ilvl w:val="1"/>
          <w:numId w:val="1"/>
        </w:numPr>
        <w:ind w:left="1418" w:hanging="338"/>
        <w:jc w:val="both"/>
        <w:rPr>
          <w:b/>
          <w:b/>
          <w:bCs/>
        </w:rPr>
      </w:pPr>
      <w:r>
        <w:rPr>
          <w:b/>
          <w:bCs/>
        </w:rPr>
        <w:t xml:space="preserve">AF: </w:t>
      </w:r>
      <w:r>
        <w:rPr/>
        <w:t>- Ano de Fabricação (</w:t>
      </w:r>
      <w:bookmarkStart w:id="1" w:name="_Hlk65013087"/>
      <w:r>
        <w:rPr/>
        <w:t>Data no formato dd/mm/aaaa</w:t>
      </w:r>
      <w:bookmarkEnd w:id="1"/>
      <w:r>
        <w:rPr/>
        <w:t>)</w:t>
      </w:r>
    </w:p>
    <w:p>
      <w:pPr>
        <w:pStyle w:val="ListParagraph"/>
        <w:numPr>
          <w:ilvl w:val="1"/>
          <w:numId w:val="1"/>
        </w:numPr>
        <w:ind w:left="1418" w:hanging="338"/>
        <w:jc w:val="both"/>
        <w:rPr>
          <w:b/>
          <w:b/>
          <w:bCs/>
        </w:rPr>
      </w:pPr>
      <w:r>
        <w:rPr>
          <w:b/>
          <w:bCs/>
        </w:rPr>
        <w:t>DC:</w:t>
      </w:r>
      <w:r>
        <w:rPr/>
        <w:t xml:space="preserve"> - Data de Criação do Produto </w:t>
      </w:r>
      <w:bookmarkStart w:id="2" w:name="_Hlk65046972"/>
      <w:r>
        <w:rPr/>
        <w:t xml:space="preserve">(Data no formato dd/mm/aaaa) </w:t>
      </w:r>
      <w:bookmarkEnd w:id="2"/>
    </w:p>
    <w:p>
      <w:pPr>
        <w:pStyle w:val="ListParagraph"/>
        <w:numPr>
          <w:ilvl w:val="1"/>
          <w:numId w:val="1"/>
        </w:numPr>
        <w:ind w:left="1418" w:hanging="284"/>
        <w:jc w:val="both"/>
        <w:rPr>
          <w:b/>
          <w:b/>
          <w:bCs/>
        </w:rPr>
      </w:pPr>
      <w:r>
        <w:rPr>
          <w:b/>
          <w:bCs/>
        </w:rPr>
        <w:t xml:space="preserve">DE: </w:t>
      </w:r>
      <w:r>
        <w:rPr/>
        <w:t>- Data da última receção desse tipo de produto (</w:t>
      </w:r>
      <w:bookmarkStart w:id="3" w:name="_Hlk65013213"/>
      <w:r>
        <w:rPr/>
        <w:t>Data no formato dd/mm/aaaa</w:t>
      </w:r>
      <w:bookmarkEnd w:id="3"/>
      <w:r>
        <w:rPr/>
        <w:t>)</w:t>
      </w:r>
    </w:p>
    <w:p>
      <w:pPr>
        <w:pStyle w:val="ListParagraph"/>
        <w:numPr>
          <w:ilvl w:val="1"/>
          <w:numId w:val="1"/>
        </w:numPr>
        <w:ind w:left="1418" w:hanging="338"/>
        <w:jc w:val="both"/>
        <w:rPr>
          <w:b/>
          <w:b/>
          <w:bCs/>
        </w:rPr>
      </w:pPr>
      <w:r>
        <w:rPr>
          <w:b/>
          <w:bCs/>
        </w:rPr>
        <w:t>Qtd:</w:t>
      </w:r>
      <w:r>
        <w:rPr/>
        <w:t xml:space="preserve"> - </w:t>
      </w:r>
      <w:bookmarkStart w:id="4" w:name="_Hlk65047006"/>
      <w:r>
        <w:rPr/>
        <w:t>Quantidade (atualmente) no armazém</w:t>
      </w:r>
      <w:bookmarkEnd w:id="4"/>
    </w:p>
    <w:p>
      <w:pPr>
        <w:pStyle w:val="ListParagraph"/>
        <w:numPr>
          <w:ilvl w:val="1"/>
          <w:numId w:val="1"/>
        </w:numPr>
        <w:ind w:left="1418" w:hanging="338"/>
        <w:jc w:val="both"/>
        <w:rPr>
          <w:b/>
          <w:b/>
          <w:bCs/>
        </w:rPr>
      </w:pPr>
      <w:r>
        <w:rPr>
          <w:b/>
          <w:bCs/>
        </w:rPr>
        <w:t>UM:</w:t>
      </w:r>
      <w:r>
        <w:rPr/>
        <w:t xml:space="preserve"> - Unidade de medida (i.e., U - Unidade, L - Litros, P - Packages)</w:t>
      </w:r>
    </w:p>
    <w:p>
      <w:pPr>
        <w:pStyle w:val="ListParagraph"/>
        <w:numPr>
          <w:ilvl w:val="1"/>
          <w:numId w:val="1"/>
        </w:numPr>
        <w:ind w:left="1418" w:hanging="338"/>
        <w:jc w:val="both"/>
        <w:rPr/>
      </w:pPr>
      <w:r>
        <w:rPr>
          <w:b/>
          <w:bCs/>
        </w:rPr>
        <w:t xml:space="preserve">Valor:  </w:t>
      </w:r>
      <w:r>
        <w:rPr/>
        <w:t>- Valor / preço (unitário) do produto</w:t>
      </w:r>
    </w:p>
    <w:p>
      <w:pPr>
        <w:pStyle w:val="ListParagraph"/>
        <w:numPr>
          <w:ilvl w:val="1"/>
          <w:numId w:val="1"/>
        </w:numPr>
        <w:ind w:left="1418" w:hanging="338"/>
        <w:jc w:val="both"/>
        <w:rPr/>
      </w:pPr>
      <w:r>
        <w:rPr>
          <w:b/>
          <w:bCs/>
        </w:rPr>
        <w:t>DS:</w:t>
      </w:r>
      <w:r>
        <w:rPr/>
        <w:t xml:space="preserve"> - Data de saída (Data no formato dd/mm/aaaa)</w:t>
      </w:r>
    </w:p>
    <w:p>
      <w:pPr>
        <w:pStyle w:val="ListParagraph"/>
        <w:numPr>
          <w:ilvl w:val="1"/>
          <w:numId w:val="1"/>
        </w:numPr>
        <w:ind w:left="1418" w:hanging="338"/>
        <w:jc w:val="both"/>
        <w:rPr/>
      </w:pPr>
      <w:r>
        <w:rPr>
          <w:b/>
          <w:bCs/>
        </w:rPr>
        <w:t>CT:</w:t>
      </w:r>
      <w:r>
        <w:rPr/>
        <w:t xml:space="preserve"> - Características Técnicas </w:t>
      </w:r>
      <w:bookmarkStart w:id="5" w:name="_Hlk65046858"/>
      <w:r>
        <w:rPr/>
        <w:t>(“string” com indicação do caminho (no formato: pasta + nome do ficheiro de texto) onde se podem ler as CT especificas do producto / peça.</w:t>
      </w:r>
      <w:bookmarkEnd w:id="5"/>
    </w:p>
    <w:p>
      <w:pPr>
        <w:pStyle w:val="ListParagraph"/>
        <w:numPr>
          <w:ilvl w:val="1"/>
          <w:numId w:val="1"/>
        </w:numPr>
        <w:ind w:left="1418" w:hanging="338"/>
        <w:jc w:val="both"/>
        <w:rPr/>
      </w:pPr>
      <w:r>
        <w:rPr>
          <w:b/>
          <w:bCs/>
        </w:rPr>
        <w:t>TA:</w:t>
      </w:r>
      <w:r>
        <w:rPr/>
        <w:t xml:space="preserve"> - Total de acessos/saídas do armazém.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bookmarkStart w:id="6" w:name="_Hlk65013910"/>
      <w:r>
        <w:rPr>
          <w:color w:val="0070C0"/>
        </w:rPr>
        <w:t>struct</w:t>
      </w:r>
      <w:r>
        <w:rPr/>
        <w:t xml:space="preserve"> Produtos </w:t>
      </w:r>
      <w:bookmarkEnd w:id="6"/>
      <w:r>
        <w:rPr/>
        <w:t>{</w:t>
      </w:r>
    </w:p>
    <w:p>
      <w:pPr>
        <w:pStyle w:val="ListParagraph"/>
        <w:jc w:val="both"/>
        <w:rPr/>
      </w:pPr>
      <w:r>
        <w:rPr/>
        <w:t xml:space="preserve">    </w:t>
      </w:r>
      <w:r>
        <w:rPr>
          <w:color w:val="0070C0"/>
        </w:rPr>
        <w:t>char</w:t>
      </w:r>
      <w:r>
        <w:rPr/>
        <w:t xml:space="preserve"> ID[10];    </w:t>
      </w:r>
    </w:p>
    <w:p>
      <w:pPr>
        <w:pStyle w:val="ListParagraph"/>
        <w:jc w:val="both"/>
        <w:rPr/>
      </w:pPr>
      <w:r>
        <w:rPr/>
        <w:t xml:space="preserve">    </w:t>
      </w:r>
      <w:r>
        <w:rPr>
          <w:color w:val="0070C0"/>
        </w:rPr>
        <w:t>char</w:t>
      </w:r>
      <w:r>
        <w:rPr/>
        <w:t xml:space="preserve"> Nome[50];  </w:t>
      </w:r>
    </w:p>
    <w:p>
      <w:pPr>
        <w:pStyle w:val="ListParagraph"/>
        <w:jc w:val="both"/>
        <w:rPr/>
      </w:pPr>
      <w:r>
        <w:rPr/>
        <w:t xml:space="preserve">    </w:t>
      </w:r>
      <w:r>
        <w:rPr>
          <w:color w:val="0070C0"/>
        </w:rPr>
        <w:t>char</w:t>
      </w:r>
      <w:r>
        <w:rPr/>
        <w:t xml:space="preserve"> CAT;       </w:t>
      </w:r>
    </w:p>
    <w:p>
      <w:pPr>
        <w:pStyle w:val="ListParagraph"/>
        <w:jc w:val="both"/>
        <w:rPr/>
      </w:pPr>
      <w:r>
        <w:rPr/>
        <w:t xml:space="preserve">    </w:t>
      </w:r>
      <w:r>
        <w:rPr>
          <w:color w:val="0070C0"/>
        </w:rPr>
        <w:t>char</w:t>
      </w:r>
      <w:r>
        <w:rPr/>
        <w:t xml:space="preserve"> AF[10];    </w:t>
      </w:r>
    </w:p>
    <w:p>
      <w:pPr>
        <w:pStyle w:val="ListParagraph"/>
        <w:jc w:val="both"/>
        <w:rPr/>
      </w:pPr>
      <w:r>
        <w:rPr/>
        <w:t xml:space="preserve">    </w:t>
      </w:r>
      <w:r>
        <w:rPr>
          <w:color w:val="0070C0"/>
        </w:rPr>
        <w:t>char</w:t>
      </w:r>
      <w:r>
        <w:rPr/>
        <w:t xml:space="preserve"> DC[10];    </w:t>
      </w:r>
    </w:p>
    <w:p>
      <w:pPr>
        <w:pStyle w:val="ListParagraph"/>
        <w:jc w:val="both"/>
        <w:rPr/>
      </w:pPr>
      <w:r>
        <w:rPr/>
        <w:t xml:space="preserve">    </w:t>
      </w:r>
      <w:r>
        <w:rPr>
          <w:color w:val="0070C0"/>
        </w:rPr>
        <w:t>char</w:t>
      </w:r>
      <w:r>
        <w:rPr/>
        <w:t xml:space="preserve"> DE[10];    </w:t>
      </w:r>
    </w:p>
    <w:p>
      <w:pPr>
        <w:pStyle w:val="ListParagraph"/>
        <w:jc w:val="both"/>
        <w:rPr/>
      </w:pPr>
      <w:r>
        <w:rPr/>
        <w:t xml:space="preserve">    </w:t>
      </w:r>
      <w:r>
        <w:rPr>
          <w:color w:val="0070C0"/>
        </w:rPr>
        <w:t>long</w:t>
      </w:r>
      <w:r>
        <w:rPr/>
        <w:t xml:space="preserve"> Qtd;       </w:t>
      </w:r>
    </w:p>
    <w:p>
      <w:pPr>
        <w:pStyle w:val="ListParagraph"/>
        <w:jc w:val="both"/>
        <w:rPr/>
      </w:pPr>
      <w:r>
        <w:rPr/>
        <w:t xml:space="preserve">    </w:t>
      </w:r>
      <w:r>
        <w:rPr>
          <w:color w:val="0070C0"/>
        </w:rPr>
        <w:t>char</w:t>
      </w:r>
      <w:r>
        <w:rPr/>
        <w:t xml:space="preserve"> Unidade;   </w:t>
      </w:r>
    </w:p>
    <w:p>
      <w:pPr>
        <w:pStyle w:val="ListParagraph"/>
        <w:ind w:left="708" w:hanging="0"/>
        <w:jc w:val="both"/>
        <w:rPr/>
      </w:pPr>
      <w:r>
        <w:rPr>
          <w:color w:val="0070C0"/>
        </w:rPr>
        <w:t xml:space="preserve">    </w:t>
      </w:r>
      <w:r>
        <w:rPr>
          <w:color w:val="0070C0"/>
        </w:rPr>
        <w:t xml:space="preserve">float </w:t>
      </w:r>
      <w:r>
        <w:rPr/>
        <w:t xml:space="preserve">Valor ;    </w:t>
      </w:r>
    </w:p>
    <w:p>
      <w:pPr>
        <w:pStyle w:val="ListParagraph"/>
        <w:jc w:val="both"/>
        <w:rPr>
          <w:lang w:val="en-US"/>
        </w:rPr>
      </w:pPr>
      <w:r>
        <w:rPr/>
        <w:t xml:space="preserve">    </w:t>
      </w:r>
      <w:r>
        <w:rPr>
          <w:color w:val="0070C0"/>
          <w:lang w:val="en-US"/>
        </w:rPr>
        <w:t>char</w:t>
      </w:r>
      <w:r>
        <w:rPr>
          <w:lang w:val="en-US"/>
        </w:rPr>
        <w:t xml:space="preserve"> DS[10];        </w:t>
      </w:r>
    </w:p>
    <w:p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color w:val="0070C0"/>
          <w:lang w:val="en-US"/>
        </w:rPr>
        <w:t xml:space="preserve">char </w:t>
      </w:r>
      <w:r>
        <w:rPr>
          <w:lang w:val="en-US"/>
        </w:rPr>
        <w:t>CT[256];</w:t>
      </w:r>
    </w:p>
    <w:p>
      <w:pPr>
        <w:pStyle w:val="ListParagraph"/>
        <w:jc w:val="both"/>
        <w:rPr>
          <w:lang w:val="en-US"/>
        </w:rPr>
      </w:pPr>
      <w:r>
        <w:rPr>
          <w:color w:val="0070C0"/>
          <w:lang w:val="en-US"/>
        </w:rPr>
        <w:t xml:space="preserve">    </w:t>
      </w:r>
      <w:r>
        <w:rPr>
          <w:color w:val="0070C0"/>
          <w:lang w:val="en-US"/>
        </w:rPr>
        <w:t xml:space="preserve">unsigned int </w:t>
      </w:r>
      <w:r>
        <w:rPr>
          <w:lang w:val="en-US"/>
        </w:rPr>
        <w:t xml:space="preserve">TA;        </w:t>
      </w:r>
    </w:p>
    <w:p>
      <w:pPr>
        <w:pStyle w:val="ListParagraph"/>
        <w:ind w:left="708" w:hanging="0"/>
        <w:jc w:val="both"/>
        <w:rPr/>
      </w:pPr>
      <w:r>
        <w:rPr>
          <w:lang w:val="en-US"/>
        </w:rPr>
        <w:t xml:space="preserve"> </w:t>
      </w:r>
      <w:r>
        <w:rPr/>
        <w:t>};</w:t>
      </w:r>
    </w:p>
    <w:p>
      <w:pPr>
        <w:pStyle w:val="ListParagraph"/>
        <w:ind w:left="1418" w:hanging="0"/>
        <w:jc w:val="both"/>
        <w:rPr/>
      </w:pPr>
      <w:r>
        <w:rPr/>
      </w:r>
    </w:p>
    <w:p>
      <w:pPr>
        <w:pStyle w:val="ListParagraph"/>
        <w:ind w:left="1418" w:hanging="0"/>
        <w:jc w:val="both"/>
        <w:rPr/>
      </w:pPr>
      <w:r>
        <w:rPr/>
      </w:r>
    </w:p>
    <w:p>
      <w:pPr>
        <w:pStyle w:val="ListParagraph"/>
        <w:ind w:left="1418"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Criar um menu (principal) de entrada ao programa mostrando as seguintes opções, e que irá manter-se ativo até que o utilizador selecione a opção 7 (Finalizar):</w:t>
      </w:r>
    </w:p>
    <w:p>
      <w:pPr>
        <w:pStyle w:val="ListParagraph"/>
        <w:jc w:val="both"/>
        <w:rPr/>
      </w:pPr>
      <w:r>
        <w:rPr/>
        <w:t>==================== MENU =========================</w:t>
      </w:r>
    </w:p>
    <w:p>
      <w:pPr>
        <w:pStyle w:val="ListParagraph"/>
        <w:jc w:val="both"/>
        <w:rPr/>
      </w:pPr>
      <w:r>
        <w:rPr/>
        <w:t>=   1. Criar /adicionar um novo produto                                         =</w:t>
      </w:r>
    </w:p>
    <w:p>
      <w:pPr>
        <w:pStyle w:val="ListParagraph"/>
        <w:jc w:val="both"/>
        <w:rPr/>
      </w:pPr>
      <w:r>
        <w:rPr/>
        <w:t>=   2. Introduzir as características técnicas de um produto         =</w:t>
      </w:r>
    </w:p>
    <w:p>
      <w:pPr>
        <w:pStyle w:val="ListParagraph"/>
        <w:jc w:val="both"/>
        <w:rPr/>
      </w:pPr>
      <w:r>
        <w:rPr/>
        <w:t>=   3. Rececionar novos lotes de um producto no armazém       =</w:t>
      </w:r>
    </w:p>
    <w:p>
      <w:pPr>
        <w:pStyle w:val="ListParagraph"/>
        <w:jc w:val="both"/>
        <w:rPr/>
      </w:pPr>
      <w:r>
        <w:rPr/>
        <w:t>=   4. Dar saída de um produto no armazém                                 =</w:t>
      </w:r>
    </w:p>
    <w:p>
      <w:pPr>
        <w:pStyle w:val="ListParagraph"/>
        <w:jc w:val="both"/>
        <w:rPr/>
      </w:pPr>
      <w:r>
        <w:rPr/>
        <w:t>=   5. Alertas baixa disponibilidade de uma peça/produto         =</w:t>
        <w:tab/>
      </w:r>
    </w:p>
    <w:p>
      <w:pPr>
        <w:pStyle w:val="ListParagraph"/>
        <w:jc w:val="both"/>
        <w:rPr/>
      </w:pPr>
      <w:r>
        <w:rPr/>
        <w:t>=   6. Estatísticas                                                                                 =</w:t>
      </w:r>
    </w:p>
    <w:p>
      <w:pPr>
        <w:pStyle w:val="ListParagraph"/>
        <w:jc w:val="both"/>
        <w:rPr/>
      </w:pPr>
      <w:r>
        <w:rPr/>
        <w:t>=   7. Finalizar                                                                                      =</w:t>
      </w:r>
    </w:p>
    <w:p>
      <w:pPr>
        <w:pStyle w:val="ListParagraph"/>
        <w:jc w:val="both"/>
        <w:rPr/>
      </w:pPr>
      <w:r>
        <w:rPr/>
        <w:t>===================================================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Toda a informação irá ser armazenada (guardada) em um (ficheiro), onde cada elemento do ficheiro será um produto do tipo “struct Produtos”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Desenvolver um subprograma para cada uma das opções, com as seguintes funcionalidades: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Subprograma “adicionarProduto”, permitira a criação de um novo produto no inventario.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Subprograma “introduzirCT”, permitirá atualizar as características técnicas de um determinado produto, para o qual será criado / utilizado um ficheiro de texto, associado a cada producto particular. O caminho para aceder ao ficheiro será introduzido no campo CT.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Subprograma “rececionarProduto” será utilizado sempre que sejam recebidos novos lotes de um produto na oficina, implica atualizar os campos / atributos DE (data de entrada) e Qtd (quantidade), e em caso que o preço do novo lote/unidade seja diferente, será também atualizado o campo Valor com a meia aritmética dos valores = (valor atual + valor novo) /2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Subprograma “saidaProduto” será utilizado sempre que seja requisitado um produto para trabalho de oficina ou venda, implica atualizar os campos / atributos Qtd (Quantidade) e DS (Data saída).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Subprograma “alertaBaixaDisponibilidade”, irá pesquisar no campo Qtd (quantidade) em todos os produtos do inventario e indicará aqueles produtos com valor menor que 5 no campo Qtd.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Subprograma “Estatísticas”, permitirá calcular um conjunto de métricas e as apresentara logo no monitor, tais como: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Produto com MAIOR DEMANDA – produto com mais acessos -campo/atributo TA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Produto com MENOR DEMANDA – produto com menos acessos - campo/atributo TA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jc w:val="both"/>
        <w:rPr/>
      </w:pPr>
      <w:bookmarkStart w:id="7" w:name="_Hlk65082757"/>
      <w:r>
        <w:rPr/>
        <w:t>Produto com MAIOR DISPONIBILIDADE – produto com maior quantidade em stock - campo/atributo Qtd</w:t>
      </w:r>
      <w:bookmarkEnd w:id="7"/>
      <w:r>
        <w:rPr/>
        <w:t>.</w:t>
      </w:r>
    </w:p>
    <w:sectPr>
      <w:type w:val="nextPage"/>
      <w:pgSz w:w="11906" w:h="16838"/>
      <w:pgMar w:left="1333" w:right="145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 w:val="false"/>
        <w:bCs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4c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2</Pages>
  <Words>588</Words>
  <Characters>3077</Characters>
  <CharactersWithSpaces>3967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2021-02-24T18:41:00Z</dcterms:created>
  <dc:creator>Miguel López</dc:creator>
  <dc:description/>
  <dc:language>pt-PT</dc:language>
  <cp:lastModifiedBy/>
  <dcterms:modified xsi:type="dcterms:W3CDTF">2021-03-13T19:17:53Z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