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Heading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of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ListParagraph"/>
        <w:numPr>
          <w:ilvl w:val="0"/>
          <w:numId w:val="33"/>
        </w:numPr>
      </w:pPr>
      <w:r>
        <w:t>Term.dat: nominal capacity, capacity factor, availability and minimal generation;</w:t>
      </w:r>
    </w:p>
    <w:p w14:paraId="0C59EF19" w14:textId="0A8BB7C1" w:rsidR="00792919" w:rsidRDefault="00792919" w:rsidP="00792919">
      <w:pPr>
        <w:pStyle w:val="ListParagraph"/>
        <w:numPr>
          <w:ilvl w:val="0"/>
          <w:numId w:val="33"/>
        </w:numPr>
      </w:pPr>
      <w:r>
        <w:t>Clast.dat: variable costs an</w:t>
      </w:r>
      <w:r w:rsidR="007042AA">
        <w:t>d fuel of thermal power plants</w:t>
      </w:r>
      <w:r w:rsidR="00172C9E">
        <w:t>;</w:t>
      </w:r>
    </w:p>
    <w:p w14:paraId="6BB2B040" w14:textId="20F6FE82" w:rsidR="00172C9E" w:rsidRDefault="00172C9E">
      <w:pPr>
        <w:pStyle w:val="ListParagraph"/>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Heading1"/>
        <w:rPr>
          <w:lang w:val="pt-BR"/>
        </w:rPr>
      </w:pPr>
      <w:bookmarkStart w:id="0" w:name="_Toc485473755"/>
      <w:r>
        <w:rPr>
          <w:lang w:val="pt-BR"/>
        </w:rPr>
        <w:lastRenderedPageBreak/>
        <w:t>scripts</w:t>
      </w:r>
    </w:p>
    <w:p w14:paraId="7912A93D" w14:textId="77777777" w:rsidR="001439AD" w:rsidRDefault="001439AD" w:rsidP="00012E5D">
      <w:pPr>
        <w:pStyle w:val="Heading2"/>
        <w:rPr>
          <w:lang w:val="pt-BR"/>
        </w:rPr>
      </w:pPr>
      <w:r>
        <w:rPr>
          <w:lang w:val="pt-BR"/>
        </w:rPr>
        <w:t>Reading scripts</w:t>
      </w:r>
    </w:p>
    <w:p w14:paraId="2973F608" w14:textId="598002DD" w:rsidR="00756114" w:rsidRPr="001439AD" w:rsidRDefault="00012E5D" w:rsidP="00736B14">
      <w:pPr>
        <w:pStyle w:val="ListParagraph"/>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ListParagraph"/>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4B3E9AA6" w14:textId="78866254" w:rsidR="001439AD" w:rsidRDefault="007615DB" w:rsidP="00736B14">
      <w:pPr>
        <w:pStyle w:val="ListParagraph"/>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 xml:space="preserve">t.dat file. The status can be NE (non-existent), EX (existing) or EE (existing with future expansion). </w:t>
      </w:r>
    </w:p>
    <w:p w14:paraId="26BF7F34" w14:textId="0169F02B" w:rsidR="004905F0"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Heading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Heading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Heading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Heading2"/>
        <w:rPr>
          <w:lang w:val="en"/>
        </w:rPr>
      </w:pPr>
      <w:proofErr w:type="spellStart"/>
      <w:r>
        <w:rPr>
          <w:lang w:val="en"/>
        </w:rPr>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w:t>
      </w:r>
      <w:r>
        <w:rPr>
          <w:lang w:val="en"/>
        </w:rPr>
        <w:lastRenderedPageBreak/>
        <w:t>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The resultant file is named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Heading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we’ve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Heading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ListParagraph"/>
        <w:numPr>
          <w:ilvl w:val="0"/>
          <w:numId w:val="47"/>
        </w:numPr>
        <w:rPr>
          <w:lang w:val="en"/>
        </w:rPr>
      </w:pPr>
      <w:proofErr w:type="spellStart"/>
      <w:r>
        <w:rPr>
          <w:lang w:val="en"/>
        </w:rPr>
        <w:lastRenderedPageBreak/>
        <w:t>MaxReservoir</w:t>
      </w:r>
      <w:proofErr w:type="spellEnd"/>
      <w:r>
        <w:rPr>
          <w:lang w:val="en"/>
        </w:rPr>
        <w:t xml:space="preserve">: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ListParagraph"/>
        <w:numPr>
          <w:ilvl w:val="0"/>
          <w:numId w:val="47"/>
        </w:numPr>
        <w:rPr>
          <w:lang w:val="en"/>
        </w:rPr>
      </w:pPr>
      <w:proofErr w:type="spellStart"/>
      <w:r w:rsidRPr="006D5668">
        <w:rPr>
          <w:lang w:val="en"/>
        </w:rPr>
        <w:t>MaxHydPower</w:t>
      </w:r>
      <w:proofErr w:type="spellEnd"/>
      <w:r w:rsidRPr="006D5668">
        <w:rPr>
          <w:lang w:val="en"/>
        </w:rPr>
        <w:t xml:space="preserve"> is the maximum power that could be generated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ListParagraph"/>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was done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Heading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ListParagraph"/>
        <w:numPr>
          <w:ilvl w:val="0"/>
          <w:numId w:val="48"/>
        </w:numPr>
        <w:rPr>
          <w:lang w:val="en"/>
        </w:rPr>
      </w:pPr>
      <w:r w:rsidRPr="00E478FE">
        <w:rPr>
          <w:lang w:val="en"/>
        </w:rPr>
        <w:t>Period: 2012-01-01 to 2015-12-31</w:t>
      </w:r>
    </w:p>
    <w:p w14:paraId="33CC4BBE" w14:textId="2477F8EC" w:rsidR="00690CDF" w:rsidRPr="00E478FE" w:rsidRDefault="00690CDF" w:rsidP="00E478FE">
      <w:pPr>
        <w:pStyle w:val="ListParagraph"/>
        <w:numPr>
          <w:ilvl w:val="0"/>
          <w:numId w:val="48"/>
        </w:numPr>
        <w:rPr>
          <w:lang w:val="en"/>
        </w:rPr>
      </w:pPr>
      <w:r w:rsidRPr="00E478FE">
        <w:rPr>
          <w:lang w:val="en"/>
        </w:rPr>
        <w:t>Capacity: 1kW</w:t>
      </w:r>
    </w:p>
    <w:p w14:paraId="29954D1A" w14:textId="3E68E7E6" w:rsidR="00690CDF" w:rsidRPr="00E478FE" w:rsidRDefault="00690CDF" w:rsidP="00E478FE">
      <w:pPr>
        <w:pStyle w:val="ListParagraph"/>
        <w:numPr>
          <w:ilvl w:val="0"/>
          <w:numId w:val="48"/>
        </w:numPr>
        <w:rPr>
          <w:lang w:val="en"/>
        </w:rPr>
      </w:pPr>
      <w:r w:rsidRPr="00E478FE">
        <w:rPr>
          <w:lang w:val="en"/>
        </w:rPr>
        <w:t>System loss: 0</w:t>
      </w:r>
    </w:p>
    <w:p w14:paraId="5FBBB057" w14:textId="4F62A788" w:rsidR="00690CDF" w:rsidRPr="00E478FE" w:rsidRDefault="00690CDF" w:rsidP="00E478FE">
      <w:pPr>
        <w:pStyle w:val="ListParagraph"/>
        <w:numPr>
          <w:ilvl w:val="0"/>
          <w:numId w:val="48"/>
        </w:numPr>
        <w:rPr>
          <w:lang w:val="en"/>
        </w:rPr>
      </w:pPr>
      <w:r w:rsidRPr="00E478FE">
        <w:rPr>
          <w:lang w:val="en"/>
        </w:rPr>
        <w:t>Tracking: none</w:t>
      </w:r>
    </w:p>
    <w:p w14:paraId="59954AC7" w14:textId="7F71259C" w:rsidR="00690CDF" w:rsidRPr="00E478FE" w:rsidRDefault="00690CDF" w:rsidP="00E478FE">
      <w:pPr>
        <w:pStyle w:val="ListParagraph"/>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ListParagraph"/>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ListParagraph"/>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Heading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ListParagraph"/>
        <w:numPr>
          <w:ilvl w:val="0"/>
          <w:numId w:val="45"/>
        </w:numPr>
        <w:rPr>
          <w:lang w:val="en"/>
        </w:rPr>
      </w:pPr>
      <w:r w:rsidRPr="00E478FE">
        <w:rPr>
          <w:lang w:val="en"/>
        </w:rPr>
        <w:t>Period: 2012-01-01 to 2015-12-31</w:t>
      </w:r>
    </w:p>
    <w:p w14:paraId="0829451E" w14:textId="6891F319" w:rsidR="00D73820" w:rsidRDefault="00D73820" w:rsidP="00D73820">
      <w:pPr>
        <w:pStyle w:val="ListParagraph"/>
        <w:numPr>
          <w:ilvl w:val="0"/>
          <w:numId w:val="45"/>
        </w:numPr>
        <w:rPr>
          <w:lang w:val="en"/>
        </w:rPr>
      </w:pPr>
      <w:r>
        <w:rPr>
          <w:lang w:val="en"/>
        </w:rPr>
        <w:t>Capacity: 1kW</w:t>
      </w:r>
    </w:p>
    <w:p w14:paraId="624412CB" w14:textId="0721F9A5" w:rsidR="00D73820" w:rsidRDefault="00D73820" w:rsidP="00D73820">
      <w:pPr>
        <w:pStyle w:val="ListParagraph"/>
        <w:numPr>
          <w:ilvl w:val="0"/>
          <w:numId w:val="45"/>
        </w:numPr>
        <w:rPr>
          <w:lang w:val="en"/>
        </w:rPr>
      </w:pPr>
      <w:r>
        <w:rPr>
          <w:lang w:val="en"/>
        </w:rPr>
        <w:t>Hub height: 80 m</w:t>
      </w:r>
    </w:p>
    <w:p w14:paraId="6EDFD4E3" w14:textId="0E2DC6F3" w:rsidR="00D951AF" w:rsidRPr="007D2401" w:rsidRDefault="00D73820" w:rsidP="00AA50C1">
      <w:pPr>
        <w:pStyle w:val="ListParagraph"/>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Heading2"/>
        <w:rPr>
          <w:lang w:eastAsia="en-US"/>
        </w:rPr>
      </w:pPr>
      <w:r>
        <w:rPr>
          <w:lang w:eastAsia="en-US"/>
        </w:rPr>
        <w:t>Summary</w:t>
      </w:r>
    </w:p>
    <w:tbl>
      <w:tblPr>
        <w:tblStyle w:val="PlainTable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proofErr w:type="spellStart"/>
            <w:r w:rsidRPr="007E578E">
              <w:rPr>
                <w:sz w:val="22"/>
                <w:lang w:eastAsia="en-US"/>
              </w:rPr>
              <w:t>Creating_hydro_br.R</w:t>
            </w:r>
            <w:proofErr w:type="spellEnd"/>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56549E29" w14:textId="77777777" w:rsidR="00383E0E" w:rsidRPr="00383E0E" w:rsidRDefault="00383E0E" w:rsidP="00383E0E">
      <w:pPr>
        <w:rPr>
          <w:lang w:eastAsia="en-US"/>
        </w:rPr>
      </w:pPr>
    </w:p>
    <w:p w14:paraId="2D96B2AF" w14:textId="7955D7B8" w:rsidR="00881B6C" w:rsidRDefault="00881B6C" w:rsidP="00881B6C">
      <w:pPr>
        <w:pStyle w:val="Heading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xml:space="preserve">” </w:t>
      </w:r>
      <w:r>
        <w:rPr>
          <w:lang w:eastAsia="en-US"/>
        </w:rPr>
        <w:t xml:space="preserve">to be </w:t>
      </w:r>
      <w:r>
        <w:rPr>
          <w:lang w:eastAsia="en-US"/>
        </w:rPr>
        <w:t>loaded</w:t>
      </w:r>
      <w:r>
        <w:rPr>
          <w:lang w:eastAsia="en-US"/>
        </w:rPr>
        <w:t>.</w:t>
      </w:r>
    </w:p>
    <w:p w14:paraId="18EDB304" w14:textId="77777777" w:rsidR="00881B6C" w:rsidRDefault="00881B6C" w:rsidP="00881B6C">
      <w:pPr>
        <w:pStyle w:val="Heading2"/>
        <w:rPr>
          <w:lang w:eastAsia="en-US"/>
        </w:rPr>
      </w:pPr>
      <w:proofErr w:type="spellStart"/>
      <w:r>
        <w:rPr>
          <w:lang w:eastAsia="en-US"/>
        </w:rPr>
        <w:lastRenderedPageBreak/>
        <w:t>Analizing</w:t>
      </w:r>
      <w:proofErr w:type="spellEnd"/>
      <w:r>
        <w:rPr>
          <w:lang w:eastAsia="en-US"/>
        </w:rPr>
        <w:t xml:space="preserve"> COPA Brazil </w:t>
      </w:r>
      <w:proofErr w:type="spellStart"/>
      <w:r>
        <w:rPr>
          <w:lang w:eastAsia="en-US"/>
        </w:rPr>
        <w:t>results.R</w:t>
      </w:r>
      <w:proofErr w:type="spellEnd"/>
    </w:p>
    <w:p w14:paraId="03EB4013" w14:textId="7419CF64" w:rsidR="00724A58" w:rsidRPr="00724A58"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The first one contains the renewable generation by source (Wind and Solar PV) by region in MWh. The second one shows the thermal ge</w:t>
      </w:r>
      <w:bookmarkStart w:id="1" w:name="_GoBack"/>
      <w:bookmarkEnd w:id="1"/>
      <w:r>
        <w:rPr>
          <w:lang w:eastAsia="en-US"/>
        </w:rPr>
        <w:t xml:space="preserve">neration by source. The third graph shows investment on PV, thermal and wind by region. It also has an appendix comparing variable costs of thermal power plants.  </w:t>
      </w:r>
    </w:p>
    <w:p w14:paraId="5E923C80" w14:textId="6A78E555" w:rsidR="00881B6C" w:rsidRDefault="00881B6C" w:rsidP="00881B6C">
      <w:pPr>
        <w:pStyle w:val="Heading2"/>
        <w:rPr>
          <w:lang w:eastAsia="en-US"/>
        </w:rPr>
      </w:pPr>
      <w:proofErr w:type="spellStart"/>
      <w:r>
        <w:rPr>
          <w:lang w:eastAsia="en-US"/>
        </w:rPr>
        <w:t>ONS_validation_data.R</w:t>
      </w:r>
      <w:proofErr w:type="spellEnd"/>
    </w:p>
    <w:p w14:paraId="306DCB73" w14:textId="38A26F76" w:rsidR="00603C9A" w:rsidRPr="00603C9A" w:rsidRDefault="00603C9A" w:rsidP="00603C9A">
      <w:pPr>
        <w:rPr>
          <w:lang w:eastAsia="en-US"/>
        </w:rPr>
      </w:pPr>
      <w:r>
        <w:rPr>
          <w:lang w:eastAsia="en-US"/>
        </w:rPr>
        <w:t>This script creates graphs in order to compare electricity generation of ONS and COPA Brazil. It compares the generation of ONS for the period 2012-07-01 to 2012-07-31 for each region. The ONS data was achieved on its new website: (</w:t>
      </w:r>
      <w:r w:rsidRPr="00603C9A">
        <w:rPr>
          <w:lang w:eastAsia="en-US"/>
        </w:rPr>
        <w:t>http://www.ons.org.br/pt/paginas/resultados-da-operacao/historico-da-operacao</w:t>
      </w:r>
      <w:r>
        <w:rPr>
          <w:lang w:eastAsia="en-US"/>
        </w:rPr>
        <w:t xml:space="preserve">). </w:t>
      </w:r>
    </w:p>
    <w:p w14:paraId="17D62ED4" w14:textId="7A632E13" w:rsidR="007D2401" w:rsidRDefault="00881B6C" w:rsidP="00881B6C">
      <w:pPr>
        <w:pStyle w:val="Heading2"/>
        <w:rPr>
          <w:lang w:eastAsia="en-US"/>
        </w:rPr>
      </w:pPr>
      <w:proofErr w:type="spellStart"/>
      <w:r>
        <w:rPr>
          <w:lang w:eastAsia="en-US"/>
        </w:rPr>
        <w:t>Comparing_COPA_ONS_load.R</w:t>
      </w:r>
      <w:proofErr w:type="spellEnd"/>
      <w:r w:rsidR="007D2401">
        <w:rPr>
          <w:lang w:eastAsia="en-US"/>
        </w:rPr>
        <w:t xml:space="preserve"> </w:t>
      </w:r>
    </w:p>
    <w:p w14:paraId="0310EE13" w14:textId="7F129289" w:rsidR="00EF5145" w:rsidRDefault="005904BD" w:rsidP="00D268BE">
      <w:pPr>
        <w:rPr>
          <w:lang w:val="en"/>
        </w:rPr>
      </w:pPr>
      <w:r w:rsidRPr="00D268BE">
        <w:rPr>
          <w:lang w:eastAsia="en-US"/>
        </w:rPr>
        <w:t>This script compares the website ONS load with the load that Wilkens sent us.</w:t>
      </w:r>
      <w:r w:rsidR="00E67A51">
        <w:rPr>
          <w:lang w:eastAsia="en-US"/>
        </w:rPr>
        <w:t xml:space="preserve"> It creates a graph to compare this data. </w:t>
      </w:r>
      <w:r w:rsidR="00D268BE">
        <w:rPr>
          <w:lang w:eastAsia="en-US"/>
        </w:rPr>
        <w:t xml:space="preserve">It seems </w:t>
      </w:r>
      <w:r w:rsidR="00E67A51">
        <w:rPr>
          <w:lang w:eastAsia="en-US"/>
        </w:rPr>
        <w:t xml:space="preserve">they are </w:t>
      </w:r>
      <w:r w:rsidR="00D268BE">
        <w:rPr>
          <w:lang w:eastAsia="en-US"/>
        </w:rPr>
        <w:t>very close</w:t>
      </w:r>
      <w:r w:rsidR="00E67A51">
        <w:rPr>
          <w:lang w:eastAsia="en-US"/>
        </w:rPr>
        <w:t xml:space="preserve"> to each other</w:t>
      </w:r>
      <w:r w:rsidR="00D268BE">
        <w:rPr>
          <w:lang w:eastAsia="en-US"/>
        </w:rPr>
        <w:t xml:space="preserve">, but I need to check with Johannes a question regarding the dates. I’m not able to </w:t>
      </w:r>
      <w:r w:rsidR="00E67A51">
        <w:rPr>
          <w:lang w:eastAsia="en-US"/>
        </w:rPr>
        <w:t>merge</w:t>
      </w:r>
      <w:r w:rsidR="00D268BE">
        <w:rPr>
          <w:lang w:eastAsia="en-US"/>
        </w:rPr>
        <w:t xml:space="preserve"> the dates of this two time series. </w:t>
      </w:r>
      <w:r>
        <w:rPr>
          <w:lang w:val="en"/>
        </w:rPr>
        <w:t xml:space="preserve"> </w:t>
      </w:r>
      <w:r w:rsidR="00EF5145">
        <w:rPr>
          <w:lang w:val="en"/>
        </w:rPr>
        <w:br w:type="page"/>
      </w:r>
    </w:p>
    <w:p w14:paraId="3919CE72" w14:textId="083050CD" w:rsidR="00EF5145" w:rsidRDefault="00EF5145" w:rsidP="00EF5145">
      <w:pPr>
        <w:pStyle w:val="Heading1"/>
        <w:rPr>
          <w:lang w:val="en"/>
        </w:rPr>
      </w:pPr>
      <w:r>
        <w:rPr>
          <w:lang w:val="en"/>
        </w:rPr>
        <w:lastRenderedPageBreak/>
        <w:t>important decisions</w:t>
      </w:r>
    </w:p>
    <w:p w14:paraId="7FA2DC7F" w14:textId="411FE16C" w:rsidR="00E359B9" w:rsidRPr="00E359B9" w:rsidRDefault="00E359B9" w:rsidP="00E359B9">
      <w:pPr>
        <w:pStyle w:val="ListParagraph"/>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ListParagraph"/>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ListParagraph"/>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ListParagraph"/>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was made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ListParagraph"/>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ListParagraph"/>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ListParagraph"/>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ListParagraph"/>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time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Heading1"/>
        <w:rPr>
          <w:lang w:val="en"/>
        </w:rPr>
      </w:pPr>
      <w:r w:rsidRPr="002B789D">
        <w:rPr>
          <w:lang w:val="en"/>
        </w:rPr>
        <w:lastRenderedPageBreak/>
        <w:t>To do</w:t>
      </w:r>
    </w:p>
    <w:p w14:paraId="482C3C27" w14:textId="5716C896" w:rsidR="002B789D" w:rsidRDefault="002B789D" w:rsidP="002B789D">
      <w:pPr>
        <w:pStyle w:val="ListParagraph"/>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ListParagraph"/>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ListParagraph"/>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ListParagraph"/>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ListParagraph"/>
        <w:numPr>
          <w:ilvl w:val="1"/>
          <w:numId w:val="41"/>
        </w:numPr>
        <w:rPr>
          <w:lang w:val="en"/>
        </w:rPr>
      </w:pPr>
      <w:r>
        <w:rPr>
          <w:lang w:val="en"/>
        </w:rPr>
        <w:t>Search for more recent values of investment costs.</w:t>
      </w:r>
    </w:p>
    <w:p w14:paraId="435C9A76" w14:textId="77777777" w:rsidR="001B2341" w:rsidRDefault="002B789D" w:rsidP="002B789D">
      <w:pPr>
        <w:pStyle w:val="ListParagraph"/>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ListParagraph"/>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ListParagraph"/>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ListParagraph"/>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ListParagraph"/>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ListParagraph"/>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689D8BCF" w14:textId="77777777" w:rsidR="007868AA" w:rsidRDefault="007868AA" w:rsidP="00753344">
      <w:pPr>
        <w:rPr>
          <w:lang w:val="en"/>
        </w:rPr>
      </w:pPr>
    </w:p>
    <w:p w14:paraId="40D807A2" w14:textId="792A58CC"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5E11C9C4" w:rsidR="00E00B85" w:rsidRDefault="00E00B85" w:rsidP="008A6A7A">
      <w:pPr>
        <w:rPr>
          <w:lang w:val="en"/>
        </w:rPr>
      </w:pPr>
      <w:r w:rsidRPr="008A6A7A">
        <w:rPr>
          <w:lang w:val="en"/>
        </w:rPr>
        <w:t>Run tests: period one month.</w:t>
      </w:r>
    </w:p>
    <w:p w14:paraId="79CEA073" w14:textId="482386D4" w:rsidR="007868AA" w:rsidRDefault="007868AA" w:rsidP="008A6A7A">
      <w:pPr>
        <w:rPr>
          <w:lang w:val="en"/>
        </w:rPr>
      </w:pPr>
      <w:r>
        <w:rPr>
          <w:lang w:val="en"/>
        </w:rPr>
        <w:t>More recent costs PV and wind</w:t>
      </w:r>
      <w:r w:rsidR="00C220B5">
        <w:rPr>
          <w:lang w:val="en"/>
        </w:rPr>
        <w:t>.</w:t>
      </w:r>
      <w:r w:rsidR="004604E3">
        <w:rPr>
          <w:lang w:val="en"/>
        </w:rPr>
        <w:t xml:space="preserve"> OK</w:t>
      </w:r>
    </w:p>
    <w:p w14:paraId="0EF76D3B" w14:textId="77777777" w:rsidR="00B2373C" w:rsidRDefault="00B2373C" w:rsidP="00C07470">
      <w:pPr>
        <w:pStyle w:val="ListParagraph"/>
        <w:ind w:left="1069" w:firstLine="0"/>
        <w:rPr>
          <w:lang w:val="en"/>
        </w:rPr>
      </w:pPr>
    </w:p>
    <w:p w14:paraId="5737755D" w14:textId="77777777" w:rsidR="00B2373C" w:rsidRPr="002B789D" w:rsidRDefault="00B2373C" w:rsidP="00C07470">
      <w:pPr>
        <w:pStyle w:val="ListParagraph"/>
        <w:ind w:left="1069" w:firstLine="0"/>
        <w:rPr>
          <w:lang w:val="en"/>
        </w:rPr>
      </w:pPr>
    </w:p>
    <w:p w14:paraId="47B108AC" w14:textId="77777777" w:rsidR="002B789D" w:rsidRPr="00E359B9" w:rsidRDefault="002B789D" w:rsidP="0058041D"/>
    <w:sectPr w:rsidR="002B789D" w:rsidRPr="00E359B9" w:rsidSect="003C7FC1">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D8A55" w14:textId="77777777" w:rsidR="00293F17" w:rsidRDefault="00293F17" w:rsidP="005F78D5">
      <w:pPr>
        <w:spacing w:line="240" w:lineRule="auto"/>
      </w:pPr>
      <w:r>
        <w:separator/>
      </w:r>
    </w:p>
  </w:endnote>
  <w:endnote w:type="continuationSeparator" w:id="0">
    <w:p w14:paraId="1A31396B" w14:textId="77777777" w:rsidR="00293F17" w:rsidRDefault="00293F17"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4E545" w14:textId="77777777" w:rsidR="00293F17" w:rsidRDefault="00293F17" w:rsidP="005F78D5">
      <w:pPr>
        <w:spacing w:line="240" w:lineRule="auto"/>
      </w:pPr>
      <w:r>
        <w:separator/>
      </w:r>
    </w:p>
  </w:footnote>
  <w:footnote w:type="continuationSeparator" w:id="0">
    <w:p w14:paraId="0A733876" w14:textId="77777777" w:rsidR="00293F17" w:rsidRDefault="00293F17"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5A87"/>
    <w:rsid w:val="003B6931"/>
    <w:rsid w:val="003C0512"/>
    <w:rsid w:val="003C4712"/>
    <w:rsid w:val="003C5C8A"/>
    <w:rsid w:val="003C6611"/>
    <w:rsid w:val="003C6C92"/>
    <w:rsid w:val="003C7426"/>
    <w:rsid w:val="003C7FC1"/>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C9A"/>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778AF-FC85-4A5A-B2D2-20AB1F26E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9</Pages>
  <Words>2113</Words>
  <Characters>12046</Characters>
  <Application>Microsoft Office Word</Application>
  <DocSecurity>0</DocSecurity>
  <Lines>100</Lines>
  <Paragraphs>28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91</cp:revision>
  <cp:lastPrinted>2016-08-23T19:23:00Z</cp:lastPrinted>
  <dcterms:created xsi:type="dcterms:W3CDTF">2017-06-20T12:35:00Z</dcterms:created>
  <dcterms:modified xsi:type="dcterms:W3CDTF">2017-09-05T08:13:00Z</dcterms:modified>
</cp:coreProperties>
</file>