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72C8BA60" w:rsidR="00F92C80" w:rsidRDefault="00F270AB" w:rsidP="004F0AD6">
      <w:pPr>
        <w:pStyle w:val="Heading1"/>
      </w:pPr>
      <w:r>
        <w:t>1_br_complete</w:t>
      </w:r>
    </w:p>
    <w:p w14:paraId="53EAB7CD" w14:textId="6D53A07D" w:rsidR="003978CE" w:rsidRDefault="003978CE" w:rsidP="00B20EB1">
      <w:r>
        <w:t>Period: 07/01/2012 to 07/31/2012 (mm/dd/yyyy)</w:t>
      </w:r>
    </w:p>
    <w:p w14:paraId="1AE03A9B" w14:textId="20D2ECED" w:rsidR="00F270AB" w:rsidRPr="006705F0" w:rsidRDefault="00F270AB" w:rsidP="00B20EB1">
      <w:pPr>
        <w:rPr>
          <w:lang w:val="pt-BR"/>
        </w:rPr>
      </w:pPr>
      <w:r w:rsidRPr="006705F0">
        <w:rPr>
          <w:lang w:val="pt-BR"/>
        </w:rPr>
        <w:t>Input file names:</w:t>
      </w:r>
    </w:p>
    <w:p w14:paraId="34EC3340" w14:textId="7CD3B68C" w:rsidR="002C649B" w:rsidRPr="006705F0" w:rsidRDefault="002C649B" w:rsidP="00B20EB1">
      <w:pPr>
        <w:rPr>
          <w:lang w:val="pt-BR"/>
        </w:rPr>
      </w:pPr>
      <w:r w:rsidRPr="006705F0">
        <w:rPr>
          <w:lang w:val="pt-BR"/>
        </w:rPr>
        <w:t>hydFile="../data/hydro/hydro_data_br_1.csv",</w:t>
      </w:r>
    </w:p>
    <w:p w14:paraId="6476E009" w14:textId="47F3A27F" w:rsidR="002C649B" w:rsidRDefault="002C649B" w:rsidP="00B20EB1">
      <w:r>
        <w:t>hydFeather="../data/hydro/br_shype_hydro.feather",</w:t>
      </w:r>
    </w:p>
    <w:p w14:paraId="3F7DA58B" w14:textId="6073C336" w:rsidR="002C649B" w:rsidRDefault="002C649B" w:rsidP="00B20EB1">
      <w:r>
        <w:t>windFeather="../data/wind/wind_br.feather",</w:t>
      </w:r>
    </w:p>
    <w:p w14:paraId="52448B07" w14:textId="15CA74A0" w:rsidR="002C649B" w:rsidRDefault="002C649B" w:rsidP="00B20EB1">
      <w:r>
        <w:t>solarFeather="../data/solar/solar_GAMS_br.feather",</w:t>
      </w:r>
    </w:p>
    <w:p w14:paraId="2A967AF7" w14:textId="28AD0705" w:rsidR="002C649B" w:rsidRDefault="002C649B" w:rsidP="00B20EB1">
      <w:r>
        <w:t>loadFeather="../data/load/load_Br_2014.feather",</w:t>
      </w:r>
    </w:p>
    <w:p w14:paraId="6C18A154" w14:textId="578D7EBD" w:rsidR="002C649B" w:rsidRDefault="002C649B" w:rsidP="00B20EB1">
      <w:r>
        <w:t>transmissionCSV="../data/transmission/linesCapacities_br_1.csv",            investCSV="../data/investOptions/investOpts_br_thermal.sources_1.csv",</w:t>
      </w:r>
    </w:p>
    <w:p w14:paraId="5F7EAB17" w14:textId="3DA7750A" w:rsidR="002C649B" w:rsidRDefault="002C649B" w:rsidP="00B20EB1">
      <w:r>
        <w:t>intermittentCSV="../data/investOptions/br_intermittent_opts_1.csv"</w:t>
      </w:r>
    </w:p>
    <w:p w14:paraId="370C6C0E" w14:textId="6D238950" w:rsidR="00DF7CC8" w:rsidRDefault="00B20EB1" w:rsidP="00B20EB1">
      <w:r>
        <w:t>This first run has presented an infeasibility in the minimum flow constraint on the region SE4. The original minimum flow should be</w:t>
      </w:r>
      <w:r w:rsidR="00DF7CC8">
        <w:t xml:space="preserve"> 10503.26. I’ve put a slack variable</w:t>
      </w:r>
      <w:r w:rsidR="00122C86">
        <w:t xml:space="preserve"> </w:t>
      </w:r>
      <w:r w:rsidR="00DF7CC8">
        <w:t>and it’s presented values of 8500 approximately. So I’ve change the minimum flow of SE4 to 1500 and it work</w:t>
      </w:r>
      <w:r w:rsidR="004532C0">
        <w:t>ed</w:t>
      </w:r>
      <w:r w:rsidR="00DF7CC8">
        <w:t>.</w:t>
      </w:r>
    </w:p>
    <w:p w14:paraId="0761E231" w14:textId="1B9B851A" w:rsidR="00987B2F" w:rsidRDefault="00987B2F" w:rsidP="00987B2F">
      <w:pPr>
        <w:pStyle w:val="Heading1"/>
      </w:pPr>
      <w:r>
        <w:t>2_br_complete</w:t>
      </w:r>
    </w:p>
    <w:p w14:paraId="024A5BDE" w14:textId="39E77FC0" w:rsidR="00987B2F" w:rsidRDefault="00987B2F" w:rsidP="00987B2F">
      <w:r>
        <w:t>Changing investment costs of wind and s</w:t>
      </w:r>
      <w:r w:rsidR="007201FA">
        <w:t xml:space="preserve">olar to 10% of original values </w:t>
      </w:r>
      <w:r w:rsidR="007201FA">
        <w:sym w:font="Wingdings" w:char="F0E0"/>
      </w:r>
      <w:r w:rsidR="007201FA">
        <w:t xml:space="preserve"> the same results. Wind and solar don’t enter</w:t>
      </w:r>
      <w:r w:rsidR="00DA53D4">
        <w:t>.</w:t>
      </w:r>
    </w:p>
    <w:p w14:paraId="2FE1BBB8" w14:textId="01EB45F5" w:rsidR="00DA53D4" w:rsidRDefault="00DA53D4" w:rsidP="00987B2F">
      <w:r>
        <w:t xml:space="preserve">Coming back to original values of costs. </w:t>
      </w:r>
    </w:p>
    <w:p w14:paraId="17027388" w14:textId="67D24C90" w:rsidR="00AC73CF" w:rsidRDefault="00AC73CF" w:rsidP="00987B2F">
      <w:r>
        <w:t xml:space="preserve">I’ve tried to change the WindPower column at wind_br.feather file, but the result was the same: zero PV and wind. </w:t>
      </w:r>
    </w:p>
    <w:p w14:paraId="589D348B" w14:textId="5D02DE69" w:rsidR="007040BA" w:rsidRDefault="007040BA" w:rsidP="00987B2F">
      <w:r>
        <w:t>Tomorrow: extremely high costs of thermal technologies in order to ch</w:t>
      </w:r>
      <w:r w:rsidR="00C616CB">
        <w:t xml:space="preserve">eck if renewables will enter </w:t>
      </w:r>
      <w:r w:rsidR="00C616CB">
        <w:sym w:font="Wingdings" w:char="F0E0"/>
      </w:r>
      <w:r w:rsidR="00C616CB">
        <w:t xml:space="preserve"> same results</w:t>
      </w:r>
    </w:p>
    <w:p w14:paraId="6A9F17F3" w14:textId="301E36AF" w:rsidR="007007F0" w:rsidRDefault="007007F0" w:rsidP="00987B2F">
      <w:r>
        <w:t>There was</w:t>
      </w:r>
      <w:r w:rsidR="009A12B4">
        <w:t xml:space="preserve"> a mistake in GAMS formulation. Now we have some good results. </w:t>
      </w:r>
    </w:p>
    <w:p w14:paraId="6325386B" w14:textId="77777777" w:rsidR="0090448D" w:rsidRDefault="00985EB2" w:rsidP="00987B2F">
      <w:r>
        <w:t>Now I’m producing results and comparing with ONS website.</w:t>
      </w:r>
    </w:p>
    <w:p w14:paraId="5F63EB17" w14:textId="0F5C5EA1" w:rsidR="0090448D" w:rsidRDefault="00C32726" w:rsidP="0090448D">
      <w:pPr>
        <w:pStyle w:val="Heading1"/>
      </w:pPr>
      <w:r>
        <w:t>Yearly</w:t>
      </w:r>
      <w:r w:rsidR="0090448D">
        <w:t>_</w:t>
      </w:r>
      <w:r>
        <w:t>full_</w:t>
      </w:r>
      <w:r w:rsidR="0090448D">
        <w:t>run</w:t>
      </w:r>
    </w:p>
    <w:p w14:paraId="42D9BABC" w14:textId="77777777" w:rsidR="00497103" w:rsidRDefault="0090448D" w:rsidP="0090448D">
      <w:r>
        <w:t xml:space="preserve">Let’s verify if the model is running for an entire year. For that let’s make a run for 2012. This year was chosen because it is a kind of stable year in terms of inflows. </w:t>
      </w:r>
      <w:r>
        <w:lastRenderedPageBreak/>
        <w:t>The difference between 2_BR_COMPLETE and 2012_RUN is that the variable costs are in millions of R$ of 2017 just like the investment costs. This change can affect the investment in intermittent renewables.</w:t>
      </w:r>
      <w:r w:rsidR="00497103">
        <w:t xml:space="preserve"> </w:t>
      </w:r>
    </w:p>
    <w:p w14:paraId="056C5653" w14:textId="54C876F1" w:rsidR="003F34AD" w:rsidRDefault="00497103" w:rsidP="0090448D">
      <w:r>
        <w:t xml:space="preserve">The input data was based in Newave deck of 2017, </w:t>
      </w:r>
      <w:r w:rsidR="00BF5FD3">
        <w:t>May</w:t>
      </w:r>
      <w:r>
        <w:t xml:space="preserve">. </w:t>
      </w:r>
    </w:p>
    <w:p w14:paraId="0DB55DF4" w14:textId="0C1E196D" w:rsidR="00985EB2" w:rsidRDefault="003F34AD" w:rsidP="0090448D">
      <w:r>
        <w:t xml:space="preserve">Concerning the results, a strange one is that the model invests in thermal capacity in NE and N, but there is no thermal generation in this locations.  </w:t>
      </w:r>
      <w:r w:rsidR="0090448D">
        <w:t xml:space="preserve">  </w:t>
      </w:r>
    </w:p>
    <w:p w14:paraId="6259E7F7" w14:textId="35FA1056" w:rsidR="000124DD" w:rsidRDefault="000124DD" w:rsidP="000124DD">
      <w:pPr>
        <w:pStyle w:val="Heading1"/>
      </w:pPr>
      <w:r>
        <w:t>validation</w:t>
      </w:r>
      <w:r w:rsidR="00D968D0">
        <w:t>_2012</w:t>
      </w:r>
    </w:p>
    <w:p w14:paraId="51243571" w14:textId="4576CD58" w:rsidR="00B20B6C" w:rsidRDefault="00983938" w:rsidP="00B20B6C">
      <w:r>
        <w:t xml:space="preserve">In order to validate our model, let’s make a run using the </w:t>
      </w:r>
      <w:r w:rsidR="00B20B6C">
        <w:t xml:space="preserve">ONS deck of 2012 and zero investment costs. Let’s choose December of 2012. </w:t>
      </w:r>
      <w:r w:rsidR="00DB64CD">
        <w:t>After that, we are able to access the following indicators:</w:t>
      </w:r>
    </w:p>
    <w:p w14:paraId="055516FB" w14:textId="0DD3CBC8" w:rsidR="00DB64CD" w:rsidRDefault="00C32726" w:rsidP="00DB64CD">
      <w:pPr>
        <w:pStyle w:val="ListParagraph"/>
        <w:numPr>
          <w:ilvl w:val="0"/>
          <w:numId w:val="2"/>
        </w:numPr>
      </w:pPr>
      <w:r>
        <w:t>graphs</w:t>
      </w:r>
      <w:r w:rsidR="00DB64CD">
        <w:t xml:space="preserve"> that I already have;</w:t>
      </w:r>
    </w:p>
    <w:p w14:paraId="1458037A" w14:textId="77777777" w:rsidR="00C32726" w:rsidRDefault="00EB2EE4" w:rsidP="00C32726">
      <w:pPr>
        <w:pStyle w:val="ListParagraph"/>
        <w:numPr>
          <w:ilvl w:val="0"/>
          <w:numId w:val="2"/>
        </w:numPr>
      </w:pPr>
      <w:r>
        <w:t>c</w:t>
      </w:r>
      <w:r w:rsidR="00DB64CD">
        <w:t>orrelation between COPA time series and ONS time series;</w:t>
      </w:r>
    </w:p>
    <w:p w14:paraId="38037E0C" w14:textId="0F8A1546" w:rsidR="00C32726" w:rsidRDefault="00DB64CD" w:rsidP="00C32726">
      <w:pPr>
        <w:pStyle w:val="ListParagraph"/>
        <w:numPr>
          <w:ilvl w:val="0"/>
          <w:numId w:val="2"/>
        </w:numPr>
      </w:pPr>
      <w:r>
        <w:t>RMSE</w:t>
      </w:r>
      <w:r w:rsidR="00C32726">
        <w:t xml:space="preserve"> (Perhaps we will need a package to access it);</w:t>
      </w:r>
    </w:p>
    <w:p w14:paraId="7C142BB9" w14:textId="77777777" w:rsidR="00B5193D" w:rsidRDefault="00EB2EE4" w:rsidP="00DB64CD">
      <w:pPr>
        <w:pStyle w:val="ListParagraph"/>
        <w:numPr>
          <w:ilvl w:val="0"/>
          <w:numId w:val="2"/>
        </w:numPr>
      </w:pPr>
      <w:r>
        <w:t>point graphs to verify the differences between the time series.</w:t>
      </w:r>
    </w:p>
    <w:p w14:paraId="60C337B5" w14:textId="03C4A25E" w:rsidR="004C6A88" w:rsidRDefault="004C6A88" w:rsidP="004C6A88">
      <w:pPr>
        <w:pStyle w:val="Heading2"/>
      </w:pPr>
      <w:r>
        <w:t>25.09 – bounds on reservoirs</w:t>
      </w:r>
    </w:p>
    <w:p w14:paraId="68439554" w14:textId="358202E9" w:rsidR="004C6A88" w:rsidRDefault="004C6A88" w:rsidP="004C6A88">
      <w:r>
        <w:t xml:space="preserve">In our meeting, </w:t>
      </w:r>
      <w:r w:rsidR="005C14D2">
        <w:t>Johannes and I</w:t>
      </w:r>
      <w:r>
        <w:t xml:space="preserve"> have implemented bounds on reservoirs to the first and last hour of 2012 year. First we have created two columns on file “hydro_data_br_2012_1.csv” containing initial and terminal levels of the reservoirs. This data was achieved from new ONS website. </w:t>
      </w:r>
    </w:p>
    <w:p w14:paraId="10F46217" w14:textId="77777777" w:rsidR="007803D7" w:rsidRDefault="00077D53" w:rsidP="004C6A88">
      <w:r>
        <w:t xml:space="preserve">After that, we went to “functions_gdx_transfer.R” and added the parameters names (initReservoir and termReservoir) to this file (lines 141 and 142) in order to apper on GDX file “input_tr”. </w:t>
      </w:r>
    </w:p>
    <w:p w14:paraId="294BD803" w14:textId="15CDBFDC" w:rsidR="00077D53" w:rsidRDefault="007803D7" w:rsidP="004C6A88">
      <w:r>
        <w:t>After that, we have added these parameters on GAMS code (changing_time_resolution.gms</w:t>
      </w:r>
      <w:r w:rsidR="00820166">
        <w:t>, lines 50 and 51</w:t>
      </w:r>
      <w:r>
        <w:t>)</w:t>
      </w:r>
      <w:r w:rsidR="00820166">
        <w:t xml:space="preserve"> and we have set the code to load the parameters</w:t>
      </w:r>
      <w:r w:rsidR="009A2386">
        <w:t xml:space="preserve"> (line 56)</w:t>
      </w:r>
      <w:r w:rsidR="00820166">
        <w:t>.</w:t>
      </w:r>
    </w:p>
    <w:p w14:paraId="5A1736B8" w14:textId="6A365E62" w:rsidR="00AF0458" w:rsidRDefault="00AF0458" w:rsidP="004C6A88">
      <w:r>
        <w:t xml:space="preserve">The next step was </w:t>
      </w:r>
      <w:r w:rsidR="00A41EEA">
        <w:t>to implement bounds of reservoir levels</w:t>
      </w:r>
      <w:r w:rsidR="00F61F49">
        <w:t xml:space="preserve"> constraints</w:t>
      </w:r>
      <w:r w:rsidR="00A41EEA">
        <w:t xml:space="preserve"> (lines 251 to 265).</w:t>
      </w:r>
      <w:r w:rsidR="00593795">
        <w:t xml:space="preserve"> We have also implemented a constraint regarding transmission to certify that all energy amount that goes to a certain region comes to this region (line 319). </w:t>
      </w:r>
    </w:p>
    <w:p w14:paraId="04A33F4A" w14:textId="428E6872" w:rsidR="008E4991" w:rsidRDefault="008E4991" w:rsidP="004C6A88">
      <w:r>
        <w:t>The results, .gdx file, figures and statistical indicators table were saved in “</w:t>
      </w:r>
      <w:r w:rsidRPr="008E4991">
        <w:t>COPA\runs\Validation_2012</w:t>
      </w:r>
      <w:r>
        <w:t>” named “BASE CASE – HYDRO BOUNDS – 25.09”.</w:t>
      </w:r>
    </w:p>
    <w:p w14:paraId="418BD175" w14:textId="19337894" w:rsidR="00E65FCD" w:rsidRDefault="00E65FCD" w:rsidP="00E65FCD">
      <w:pPr>
        <w:pStyle w:val="Heading2"/>
      </w:pPr>
      <w:r>
        <w:lastRenderedPageBreak/>
        <w:t>Sensitivity to check thermal generation</w:t>
      </w:r>
    </w:p>
    <w:p w14:paraId="771E4049" w14:textId="77777777" w:rsidR="00D855F9" w:rsidRDefault="00E65FCD" w:rsidP="00E65FCD">
      <w:r>
        <w:t>This run is still under the umbrella of VALIDATION_2012. We will change the constraint of “</w:t>
      </w:r>
      <w:r w:rsidRPr="00E65FCD">
        <w:t>maximum hydropower production</w:t>
      </w:r>
      <w:r>
        <w:t>” in GAMS (changing_time_resolution of 25.9) to check when the model generates thermal power.</w:t>
      </w:r>
    </w:p>
    <w:p w14:paraId="2BEF5F9B" w14:textId="47EEE1AA" w:rsidR="00E65FCD" w:rsidRDefault="00D855F9" w:rsidP="00E65FCD">
      <w:r>
        <w:t xml:space="preserve">I`ve made many runs using the range of 71 to 50% of maximum hydro generation and I`ve verified that hydro correlation in SE/CO decreases and increases in N. The thermal generation increases </w:t>
      </w:r>
      <w:r w:rsidR="006353CF">
        <w:t xml:space="preserve">while hydro generation decreases of course. </w:t>
      </w:r>
      <w:r w:rsidR="0077162D">
        <w:t xml:space="preserve">Consequently the total system costs increases. </w:t>
      </w:r>
      <w:r w:rsidR="00E65FCD">
        <w:t xml:space="preserve"> </w:t>
      </w:r>
    </w:p>
    <w:p w14:paraId="76478BC9" w14:textId="0E49B972" w:rsidR="00416B43" w:rsidRDefault="00416B43" w:rsidP="00416B43">
      <w:pPr>
        <w:pStyle w:val="Heading1"/>
      </w:pPr>
      <w:r>
        <w:t>baseline scenario draft</w:t>
      </w:r>
    </w:p>
    <w:p w14:paraId="37721834" w14:textId="1DAAC974" w:rsidR="006B25AD" w:rsidRDefault="006B25AD" w:rsidP="00416B43">
      <w:r>
        <w:t>Period: 2012-01-01 01:00:00 to 2013-12-31 23:00:00</w:t>
      </w:r>
    </w:p>
    <w:p w14:paraId="016B5933" w14:textId="0CCED504" w:rsidR="00416B43" w:rsidRDefault="00416B43" w:rsidP="00416B43">
      <w:r>
        <w:t>Input files:</w:t>
      </w:r>
    </w:p>
    <w:p w14:paraId="6781B676" w14:textId="1A63BF90" w:rsidR="00FB046B" w:rsidRDefault="00FB046B" w:rsidP="001B006E">
      <w:pPr>
        <w:pStyle w:val="ListParagraph"/>
        <w:numPr>
          <w:ilvl w:val="0"/>
          <w:numId w:val="5"/>
        </w:numPr>
      </w:pPr>
      <w:r>
        <w:t xml:space="preserve">hydro_data_br_1.csv: initial and final reservoir levels are the same of 31th May </w:t>
      </w:r>
      <w:r w:rsidR="001B006E">
        <w:t>2017, accordingly ONS website (</w:t>
      </w:r>
      <w:hyperlink r:id="rId8" w:history="1">
        <w:r w:rsidR="00D8164A" w:rsidRPr="00AC0272">
          <w:rPr>
            <w:rStyle w:val="Hyperlink"/>
          </w:rPr>
          <w:t>http://www.ons.org.br/Paginas/resultados-da-operacao/historico-da-operacao/energia_armazenada.aspx</w:t>
        </w:r>
      </w:hyperlink>
      <w:r w:rsidR="001B006E">
        <w:t>).</w:t>
      </w:r>
    </w:p>
    <w:p w14:paraId="5212434E" w14:textId="73E02AFA" w:rsidR="00D8164A" w:rsidRDefault="00D8164A" w:rsidP="001B006E">
      <w:pPr>
        <w:pStyle w:val="ListParagraph"/>
        <w:numPr>
          <w:ilvl w:val="0"/>
          <w:numId w:val="5"/>
        </w:numPr>
      </w:pPr>
      <w:r>
        <w:t>br_shype_hydro.feather</w:t>
      </w:r>
    </w:p>
    <w:p w14:paraId="1EFFFDD6" w14:textId="5DB9C85E" w:rsidR="00CC192F" w:rsidRDefault="00CC192F" w:rsidP="001B006E">
      <w:pPr>
        <w:pStyle w:val="ListParagraph"/>
        <w:numPr>
          <w:ilvl w:val="0"/>
          <w:numId w:val="5"/>
        </w:numPr>
      </w:pPr>
      <w:r>
        <w:t>wind_br.feather</w:t>
      </w:r>
    </w:p>
    <w:p w14:paraId="3B489EE2" w14:textId="0D2DCB62" w:rsidR="00CC192F" w:rsidRDefault="00CC192F" w:rsidP="001B006E">
      <w:pPr>
        <w:pStyle w:val="ListParagraph"/>
        <w:numPr>
          <w:ilvl w:val="0"/>
          <w:numId w:val="5"/>
        </w:numPr>
      </w:pPr>
      <w:r>
        <w:t>lineCapacities_br_1.csv</w:t>
      </w:r>
    </w:p>
    <w:p w14:paraId="53AF7524" w14:textId="24DB04A9" w:rsidR="00CC192F" w:rsidRDefault="00CC192F" w:rsidP="001B006E">
      <w:pPr>
        <w:pStyle w:val="ListParagraph"/>
        <w:numPr>
          <w:ilvl w:val="0"/>
          <w:numId w:val="5"/>
        </w:numPr>
      </w:pPr>
      <w:r>
        <w:t>solar_GAMS_br.feather</w:t>
      </w:r>
    </w:p>
    <w:p w14:paraId="30E03842" w14:textId="26846EC9" w:rsidR="00CC192F" w:rsidRDefault="0000790C" w:rsidP="001B006E">
      <w:pPr>
        <w:pStyle w:val="ListParagraph"/>
        <w:numPr>
          <w:ilvl w:val="0"/>
          <w:numId w:val="5"/>
        </w:numPr>
      </w:pPr>
      <w:r>
        <w:t>load_br_2014.feather</w:t>
      </w:r>
    </w:p>
    <w:p w14:paraId="419AE245" w14:textId="5EC105FA" w:rsidR="0000790C" w:rsidRDefault="0000790C" w:rsidP="001B006E">
      <w:pPr>
        <w:pStyle w:val="ListParagraph"/>
        <w:numPr>
          <w:ilvl w:val="0"/>
          <w:numId w:val="5"/>
        </w:numPr>
      </w:pPr>
      <w:r>
        <w:t>br_intermittent_opts.csv</w:t>
      </w:r>
    </w:p>
    <w:p w14:paraId="6DE75551" w14:textId="2E0F23E9" w:rsidR="0000790C" w:rsidRDefault="0000790C" w:rsidP="001B006E">
      <w:pPr>
        <w:pStyle w:val="ListParagraph"/>
        <w:numPr>
          <w:ilvl w:val="0"/>
          <w:numId w:val="5"/>
        </w:numPr>
      </w:pPr>
      <w:r>
        <w:t>investOpts_br_thermal.sources_1.csv</w:t>
      </w:r>
    </w:p>
    <w:p w14:paraId="6BE23263" w14:textId="3089EAED" w:rsidR="00E42BC0" w:rsidRDefault="00E42BC0" w:rsidP="00E42BC0">
      <w:pPr>
        <w:ind w:left="709" w:firstLine="0"/>
      </w:pPr>
      <w:r>
        <w:t>It took 3h34min on IIASA PC to run.</w:t>
      </w:r>
    </w:p>
    <w:p w14:paraId="4B1808F1" w14:textId="6B365DEE" w:rsidR="006232B0" w:rsidRDefault="006232B0" w:rsidP="00E42BC0">
      <w:pPr>
        <w:ind w:left="709" w:firstLine="0"/>
      </w:pPr>
      <w:r>
        <w:t>Total Cost: 604.336839 million reais 2017</w:t>
      </w:r>
    </w:p>
    <w:p w14:paraId="78708584" w14:textId="6166852B" w:rsidR="006705F0" w:rsidRDefault="006705F0" w:rsidP="006705F0">
      <w:pPr>
        <w:pStyle w:val="Heading2"/>
      </w:pPr>
      <w:r>
        <w:t>Testing_16years</w:t>
      </w:r>
    </w:p>
    <w:p w14:paraId="351733D7" w14:textId="255D1CD0" w:rsidR="006705F0" w:rsidRDefault="006705F0" w:rsidP="006705F0">
      <w:r>
        <w:t xml:space="preserve">Period: </w:t>
      </w:r>
      <w:r w:rsidR="00FB17CA">
        <w:t>1999-01-01 01:00:00 to 2014-12-31 23</w:t>
      </w:r>
      <w:bookmarkStart w:id="0" w:name="_GoBack"/>
      <w:bookmarkEnd w:id="0"/>
      <w:r w:rsidR="00FB17CA">
        <w:t>:00:00</w:t>
      </w:r>
    </w:p>
    <w:p w14:paraId="42B2D372" w14:textId="350FAAC6" w:rsidR="006705F0" w:rsidRDefault="006705F0" w:rsidP="006705F0">
      <w:r>
        <w:t>Input files:</w:t>
      </w:r>
    </w:p>
    <w:p w14:paraId="55352E05" w14:textId="6F6491E2" w:rsidR="006705F0" w:rsidRDefault="006705F0" w:rsidP="006705F0">
      <w:pPr>
        <w:pStyle w:val="ListParagraph"/>
        <w:numPr>
          <w:ilvl w:val="0"/>
          <w:numId w:val="6"/>
        </w:numPr>
      </w:pPr>
      <w:r>
        <w:t xml:space="preserve">hydro_data_br_1.csv: initial and final reservoir levels are the same of 31th May 2017, accordingly ONS website </w:t>
      </w:r>
      <w:r>
        <w:lastRenderedPageBreak/>
        <w:t>(</w:t>
      </w:r>
      <w:hyperlink r:id="rId9" w:history="1">
        <w:r w:rsidRPr="00AC0272">
          <w:rPr>
            <w:rStyle w:val="Hyperlink"/>
          </w:rPr>
          <w:t>http://www.ons.org.br/Paginas/resultados-da-operacao/historico-da-operacao/energia_armazenada.aspx</w:t>
        </w:r>
      </w:hyperlink>
      <w:r>
        <w:t>).</w:t>
      </w:r>
    </w:p>
    <w:p w14:paraId="7D9F9D5A" w14:textId="49B5F822" w:rsidR="006705F0" w:rsidRDefault="006705F0" w:rsidP="006705F0">
      <w:pPr>
        <w:pStyle w:val="ListParagraph"/>
        <w:numPr>
          <w:ilvl w:val="0"/>
          <w:numId w:val="6"/>
        </w:numPr>
      </w:pPr>
      <w:r>
        <w:t>lineCapacities_br_1.csv</w:t>
      </w:r>
    </w:p>
    <w:p w14:paraId="55D78FD6" w14:textId="58EA5D94" w:rsidR="006705F0" w:rsidRDefault="006705F0" w:rsidP="006705F0">
      <w:pPr>
        <w:pStyle w:val="ListParagraph"/>
        <w:numPr>
          <w:ilvl w:val="0"/>
          <w:numId w:val="6"/>
        </w:numPr>
      </w:pPr>
      <w:r>
        <w:t>br_intermittent_opts.csv</w:t>
      </w:r>
    </w:p>
    <w:p w14:paraId="64FCFFB3" w14:textId="63BBDA2B" w:rsidR="006705F0" w:rsidRDefault="006705F0" w:rsidP="006705F0">
      <w:pPr>
        <w:pStyle w:val="ListParagraph"/>
        <w:numPr>
          <w:ilvl w:val="0"/>
          <w:numId w:val="6"/>
        </w:numPr>
      </w:pPr>
      <w:r>
        <w:t>investOpts_br_thermal.sources_1.csv</w:t>
      </w:r>
    </w:p>
    <w:p w14:paraId="3214D1A8" w14:textId="757BC977" w:rsidR="006705F0" w:rsidRDefault="006705F0" w:rsidP="006705F0">
      <w:pPr>
        <w:pStyle w:val="ListParagraph"/>
        <w:numPr>
          <w:ilvl w:val="0"/>
          <w:numId w:val="6"/>
        </w:numPr>
      </w:pPr>
      <w:r w:rsidRPr="006705F0">
        <w:t>test_load_16years.feather</w:t>
      </w:r>
    </w:p>
    <w:p w14:paraId="28ECC169" w14:textId="0BA6FDF0" w:rsidR="006705F0" w:rsidRDefault="006705F0" w:rsidP="006705F0">
      <w:pPr>
        <w:pStyle w:val="ListParagraph"/>
        <w:numPr>
          <w:ilvl w:val="0"/>
          <w:numId w:val="6"/>
        </w:numPr>
      </w:pPr>
      <w:r w:rsidRPr="006705F0">
        <w:t>test_shype_hydro_16years.feather</w:t>
      </w:r>
    </w:p>
    <w:p w14:paraId="20689F48" w14:textId="57E77D59" w:rsidR="006705F0" w:rsidRDefault="006705F0" w:rsidP="006705F0">
      <w:pPr>
        <w:pStyle w:val="ListParagraph"/>
        <w:numPr>
          <w:ilvl w:val="0"/>
          <w:numId w:val="6"/>
        </w:numPr>
      </w:pPr>
      <w:r w:rsidRPr="006705F0">
        <w:t>test_solar_16years.feather</w:t>
      </w:r>
    </w:p>
    <w:p w14:paraId="66C0A8AE" w14:textId="4993736F" w:rsidR="006705F0" w:rsidRDefault="006705F0" w:rsidP="006705F0">
      <w:pPr>
        <w:pStyle w:val="ListParagraph"/>
        <w:numPr>
          <w:ilvl w:val="0"/>
          <w:numId w:val="6"/>
        </w:numPr>
      </w:pPr>
      <w:r w:rsidRPr="006705F0">
        <w:t>test_wind_16years.feather</w:t>
      </w:r>
    </w:p>
    <w:p w14:paraId="04E950A3" w14:textId="05C73484" w:rsidR="006705F0" w:rsidRPr="006705F0" w:rsidRDefault="006705F0" w:rsidP="006705F0"/>
    <w:p w14:paraId="3D5BFB92" w14:textId="77777777" w:rsidR="00416B43" w:rsidRPr="00416B43" w:rsidRDefault="00416B43" w:rsidP="00416B43"/>
    <w:p w14:paraId="0563B427" w14:textId="77777777" w:rsidR="00C616CB" w:rsidRPr="00987B2F" w:rsidRDefault="00C616CB" w:rsidP="00987B2F"/>
    <w:p w14:paraId="512F389B" w14:textId="77777777" w:rsidR="00987B2F" w:rsidRDefault="00987B2F" w:rsidP="00B20EB1"/>
    <w:p w14:paraId="32E7FD6A" w14:textId="729A2CF9" w:rsidR="000F1A1E" w:rsidRPr="00B20EB1" w:rsidRDefault="00DF7CC8" w:rsidP="00B20EB1">
      <w:r>
        <w:t xml:space="preserve">  </w:t>
      </w:r>
    </w:p>
    <w:p w14:paraId="068225D7" w14:textId="77777777" w:rsidR="00B20EB1" w:rsidRPr="00B20EB1" w:rsidRDefault="00B20EB1" w:rsidP="00B20EB1"/>
    <w:sectPr w:rsidR="00B20EB1" w:rsidRPr="00B20EB1" w:rsidSect="003446B2">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A1C23" w14:textId="77777777" w:rsidR="00A6401C" w:rsidRDefault="00A6401C" w:rsidP="005F78D5">
      <w:pPr>
        <w:spacing w:line="240" w:lineRule="auto"/>
      </w:pPr>
      <w:r>
        <w:separator/>
      </w:r>
    </w:p>
  </w:endnote>
  <w:endnote w:type="continuationSeparator" w:id="0">
    <w:p w14:paraId="4ED99861" w14:textId="77777777" w:rsidR="00A6401C" w:rsidRDefault="00A6401C"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EE6A3" w14:textId="77777777" w:rsidR="00A6401C" w:rsidRDefault="00A6401C" w:rsidP="005F78D5">
      <w:pPr>
        <w:spacing w:line="240" w:lineRule="auto"/>
      </w:pPr>
      <w:r>
        <w:separator/>
      </w:r>
    </w:p>
  </w:footnote>
  <w:footnote w:type="continuationSeparator" w:id="0">
    <w:p w14:paraId="31F59B89" w14:textId="77777777" w:rsidR="00A6401C" w:rsidRDefault="00A6401C"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533A"/>
    <w:multiLevelType w:val="hybridMultilevel"/>
    <w:tmpl w:val="E4065A10"/>
    <w:lvl w:ilvl="0" w:tplc="0826057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8553AAE"/>
    <w:multiLevelType w:val="hybridMultilevel"/>
    <w:tmpl w:val="EA52D39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3" w15:restartNumberingAfterBreak="0">
    <w:nsid w:val="318F0569"/>
    <w:multiLevelType w:val="hybridMultilevel"/>
    <w:tmpl w:val="7CE026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73F602E6"/>
    <w:multiLevelType w:val="hybridMultilevel"/>
    <w:tmpl w:val="AEF0C4B4"/>
    <w:lvl w:ilvl="0" w:tplc="2044374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79AF0596"/>
    <w:multiLevelType w:val="hybridMultilevel"/>
    <w:tmpl w:val="04C8D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947"/>
    <w:rsid w:val="00006184"/>
    <w:rsid w:val="000064B2"/>
    <w:rsid w:val="00006A50"/>
    <w:rsid w:val="00006BC5"/>
    <w:rsid w:val="0000790C"/>
    <w:rsid w:val="00007F2A"/>
    <w:rsid w:val="000109F8"/>
    <w:rsid w:val="000124DD"/>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674"/>
    <w:rsid w:val="0003230A"/>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77D53"/>
    <w:rsid w:val="00080607"/>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3EB"/>
    <w:rsid w:val="000D0498"/>
    <w:rsid w:val="000D2580"/>
    <w:rsid w:val="000D407D"/>
    <w:rsid w:val="000D55EF"/>
    <w:rsid w:val="000D59B7"/>
    <w:rsid w:val="000E211D"/>
    <w:rsid w:val="000E36B0"/>
    <w:rsid w:val="000E3705"/>
    <w:rsid w:val="000E50FE"/>
    <w:rsid w:val="000E5393"/>
    <w:rsid w:val="000E5A9B"/>
    <w:rsid w:val="000E5B02"/>
    <w:rsid w:val="000E73B4"/>
    <w:rsid w:val="000F045E"/>
    <w:rsid w:val="000F1599"/>
    <w:rsid w:val="000F1A1E"/>
    <w:rsid w:val="000F2F5A"/>
    <w:rsid w:val="000F54FC"/>
    <w:rsid w:val="000F66BF"/>
    <w:rsid w:val="000F7BC7"/>
    <w:rsid w:val="0010141C"/>
    <w:rsid w:val="00101BBD"/>
    <w:rsid w:val="00102C39"/>
    <w:rsid w:val="001042B2"/>
    <w:rsid w:val="00104756"/>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2C86"/>
    <w:rsid w:val="001241D4"/>
    <w:rsid w:val="00124478"/>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366D"/>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B3A"/>
    <w:rsid w:val="00183F07"/>
    <w:rsid w:val="0018434F"/>
    <w:rsid w:val="00184FD9"/>
    <w:rsid w:val="00185987"/>
    <w:rsid w:val="0018735E"/>
    <w:rsid w:val="001879DE"/>
    <w:rsid w:val="001936BA"/>
    <w:rsid w:val="00193A4D"/>
    <w:rsid w:val="001943CA"/>
    <w:rsid w:val="00195654"/>
    <w:rsid w:val="00195F99"/>
    <w:rsid w:val="00196DE1"/>
    <w:rsid w:val="001A0360"/>
    <w:rsid w:val="001A275D"/>
    <w:rsid w:val="001A42A9"/>
    <w:rsid w:val="001A4718"/>
    <w:rsid w:val="001A4E8C"/>
    <w:rsid w:val="001A72E5"/>
    <w:rsid w:val="001A78F8"/>
    <w:rsid w:val="001B006E"/>
    <w:rsid w:val="001B2341"/>
    <w:rsid w:val="001B26D8"/>
    <w:rsid w:val="001B27ED"/>
    <w:rsid w:val="001B303C"/>
    <w:rsid w:val="001B3D60"/>
    <w:rsid w:val="001B3FB5"/>
    <w:rsid w:val="001B415F"/>
    <w:rsid w:val="001B495B"/>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256B"/>
    <w:rsid w:val="00202936"/>
    <w:rsid w:val="00203162"/>
    <w:rsid w:val="002037A0"/>
    <w:rsid w:val="00204480"/>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916F8"/>
    <w:rsid w:val="00291F61"/>
    <w:rsid w:val="002929A4"/>
    <w:rsid w:val="00293195"/>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CD2"/>
    <w:rsid w:val="002C1242"/>
    <w:rsid w:val="002C147F"/>
    <w:rsid w:val="002C1FC0"/>
    <w:rsid w:val="002C2135"/>
    <w:rsid w:val="002C4723"/>
    <w:rsid w:val="002C4BDF"/>
    <w:rsid w:val="002C649B"/>
    <w:rsid w:val="002C66ED"/>
    <w:rsid w:val="002D0820"/>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5F76"/>
    <w:rsid w:val="003264CC"/>
    <w:rsid w:val="00326990"/>
    <w:rsid w:val="0032735B"/>
    <w:rsid w:val="00327A89"/>
    <w:rsid w:val="00327EFC"/>
    <w:rsid w:val="00331601"/>
    <w:rsid w:val="00331A17"/>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023A"/>
    <w:rsid w:val="00351A28"/>
    <w:rsid w:val="00352FB1"/>
    <w:rsid w:val="003530E5"/>
    <w:rsid w:val="00353981"/>
    <w:rsid w:val="00354237"/>
    <w:rsid w:val="003549EC"/>
    <w:rsid w:val="003558B3"/>
    <w:rsid w:val="00355DF0"/>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A26"/>
    <w:rsid w:val="00375D3C"/>
    <w:rsid w:val="00376A5F"/>
    <w:rsid w:val="00376AD0"/>
    <w:rsid w:val="00380C16"/>
    <w:rsid w:val="00380DE3"/>
    <w:rsid w:val="00382C7C"/>
    <w:rsid w:val="00383E0E"/>
    <w:rsid w:val="00386208"/>
    <w:rsid w:val="00390316"/>
    <w:rsid w:val="00390CBB"/>
    <w:rsid w:val="00391BF7"/>
    <w:rsid w:val="00392B24"/>
    <w:rsid w:val="003935B9"/>
    <w:rsid w:val="003964B3"/>
    <w:rsid w:val="003968C2"/>
    <w:rsid w:val="003978CE"/>
    <w:rsid w:val="00397FC7"/>
    <w:rsid w:val="003A1457"/>
    <w:rsid w:val="003A2909"/>
    <w:rsid w:val="003A2A09"/>
    <w:rsid w:val="003A3618"/>
    <w:rsid w:val="003A3F98"/>
    <w:rsid w:val="003A4EF9"/>
    <w:rsid w:val="003A76F2"/>
    <w:rsid w:val="003A7E1E"/>
    <w:rsid w:val="003B34CA"/>
    <w:rsid w:val="003B5A87"/>
    <w:rsid w:val="003B6931"/>
    <w:rsid w:val="003B780A"/>
    <w:rsid w:val="003C0512"/>
    <w:rsid w:val="003C4712"/>
    <w:rsid w:val="003C5C8A"/>
    <w:rsid w:val="003C6611"/>
    <w:rsid w:val="003C6C92"/>
    <w:rsid w:val="003C7426"/>
    <w:rsid w:val="003D0556"/>
    <w:rsid w:val="003D4694"/>
    <w:rsid w:val="003D4CFB"/>
    <w:rsid w:val="003D4EAE"/>
    <w:rsid w:val="003D5D81"/>
    <w:rsid w:val="003D6767"/>
    <w:rsid w:val="003D68A6"/>
    <w:rsid w:val="003D6B0F"/>
    <w:rsid w:val="003E05EF"/>
    <w:rsid w:val="003E08BA"/>
    <w:rsid w:val="003E4852"/>
    <w:rsid w:val="003E64B7"/>
    <w:rsid w:val="003E7422"/>
    <w:rsid w:val="003E7DE9"/>
    <w:rsid w:val="003F007D"/>
    <w:rsid w:val="003F0E34"/>
    <w:rsid w:val="003F1D73"/>
    <w:rsid w:val="003F34AD"/>
    <w:rsid w:val="003F3A91"/>
    <w:rsid w:val="003F4453"/>
    <w:rsid w:val="003F6F30"/>
    <w:rsid w:val="003F726B"/>
    <w:rsid w:val="003F78FF"/>
    <w:rsid w:val="004004CC"/>
    <w:rsid w:val="00401D40"/>
    <w:rsid w:val="00402656"/>
    <w:rsid w:val="004026D6"/>
    <w:rsid w:val="00403B63"/>
    <w:rsid w:val="004067BC"/>
    <w:rsid w:val="0040692B"/>
    <w:rsid w:val="004075C6"/>
    <w:rsid w:val="00407BBF"/>
    <w:rsid w:val="00410433"/>
    <w:rsid w:val="00410563"/>
    <w:rsid w:val="00411888"/>
    <w:rsid w:val="00412285"/>
    <w:rsid w:val="0041248A"/>
    <w:rsid w:val="0041337C"/>
    <w:rsid w:val="00413E64"/>
    <w:rsid w:val="00414DF7"/>
    <w:rsid w:val="00414F35"/>
    <w:rsid w:val="0041600B"/>
    <w:rsid w:val="0041651C"/>
    <w:rsid w:val="00416B43"/>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68ED"/>
    <w:rsid w:val="00440A3B"/>
    <w:rsid w:val="00440F31"/>
    <w:rsid w:val="004419BF"/>
    <w:rsid w:val="00441A67"/>
    <w:rsid w:val="00441E22"/>
    <w:rsid w:val="0044273E"/>
    <w:rsid w:val="004430EA"/>
    <w:rsid w:val="0044311B"/>
    <w:rsid w:val="00444E55"/>
    <w:rsid w:val="00446A7C"/>
    <w:rsid w:val="00450019"/>
    <w:rsid w:val="0045026C"/>
    <w:rsid w:val="00450673"/>
    <w:rsid w:val="004532C0"/>
    <w:rsid w:val="00454B79"/>
    <w:rsid w:val="004564D9"/>
    <w:rsid w:val="00456F47"/>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4B20"/>
    <w:rsid w:val="004859C8"/>
    <w:rsid w:val="004905B2"/>
    <w:rsid w:val="004905F0"/>
    <w:rsid w:val="00490C18"/>
    <w:rsid w:val="00491B9F"/>
    <w:rsid w:val="00491C5F"/>
    <w:rsid w:val="00493505"/>
    <w:rsid w:val="00493EDA"/>
    <w:rsid w:val="00494E59"/>
    <w:rsid w:val="00494E6D"/>
    <w:rsid w:val="004958C1"/>
    <w:rsid w:val="00497103"/>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9AD"/>
    <w:rsid w:val="004B0B53"/>
    <w:rsid w:val="004B0EF9"/>
    <w:rsid w:val="004B2BA6"/>
    <w:rsid w:val="004B43D7"/>
    <w:rsid w:val="004B46F4"/>
    <w:rsid w:val="004B4C3A"/>
    <w:rsid w:val="004B64E0"/>
    <w:rsid w:val="004B6D9F"/>
    <w:rsid w:val="004B725B"/>
    <w:rsid w:val="004B7316"/>
    <w:rsid w:val="004B789C"/>
    <w:rsid w:val="004C1EF0"/>
    <w:rsid w:val="004C3209"/>
    <w:rsid w:val="004C3CDF"/>
    <w:rsid w:val="004C4CDE"/>
    <w:rsid w:val="004C5AD2"/>
    <w:rsid w:val="004C6A88"/>
    <w:rsid w:val="004D00BF"/>
    <w:rsid w:val="004D07B3"/>
    <w:rsid w:val="004D1403"/>
    <w:rsid w:val="004D1A5E"/>
    <w:rsid w:val="004D2A20"/>
    <w:rsid w:val="004D2CF2"/>
    <w:rsid w:val="004D2E75"/>
    <w:rsid w:val="004D3023"/>
    <w:rsid w:val="004D47D3"/>
    <w:rsid w:val="004D577B"/>
    <w:rsid w:val="004D6C41"/>
    <w:rsid w:val="004E0970"/>
    <w:rsid w:val="004E2660"/>
    <w:rsid w:val="004E3D96"/>
    <w:rsid w:val="004E4B5C"/>
    <w:rsid w:val="004E54D1"/>
    <w:rsid w:val="004E5C13"/>
    <w:rsid w:val="004E65C4"/>
    <w:rsid w:val="004E6D11"/>
    <w:rsid w:val="004F0AD6"/>
    <w:rsid w:val="004F175E"/>
    <w:rsid w:val="004F344C"/>
    <w:rsid w:val="004F3476"/>
    <w:rsid w:val="004F47AD"/>
    <w:rsid w:val="004F6876"/>
    <w:rsid w:val="00500F1A"/>
    <w:rsid w:val="005017B7"/>
    <w:rsid w:val="00503715"/>
    <w:rsid w:val="005038E8"/>
    <w:rsid w:val="005039FA"/>
    <w:rsid w:val="0051048F"/>
    <w:rsid w:val="005119C0"/>
    <w:rsid w:val="00512F9A"/>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1D8A"/>
    <w:rsid w:val="00591DE5"/>
    <w:rsid w:val="00591F64"/>
    <w:rsid w:val="00593434"/>
    <w:rsid w:val="005935A6"/>
    <w:rsid w:val="00593795"/>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6EAF"/>
    <w:rsid w:val="005B79F2"/>
    <w:rsid w:val="005C14D2"/>
    <w:rsid w:val="005C15B3"/>
    <w:rsid w:val="005C1A7A"/>
    <w:rsid w:val="005C1D45"/>
    <w:rsid w:val="005C299E"/>
    <w:rsid w:val="005C2C97"/>
    <w:rsid w:val="005C2CE8"/>
    <w:rsid w:val="005C3F1B"/>
    <w:rsid w:val="005C409F"/>
    <w:rsid w:val="005C424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3384"/>
    <w:rsid w:val="005E4244"/>
    <w:rsid w:val="005E5299"/>
    <w:rsid w:val="005E56C6"/>
    <w:rsid w:val="005E66ED"/>
    <w:rsid w:val="005E6F24"/>
    <w:rsid w:val="005E741D"/>
    <w:rsid w:val="005E7C7C"/>
    <w:rsid w:val="005F0953"/>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7DB3"/>
    <w:rsid w:val="006207EB"/>
    <w:rsid w:val="00620C88"/>
    <w:rsid w:val="006214EB"/>
    <w:rsid w:val="00622E67"/>
    <w:rsid w:val="006232B0"/>
    <w:rsid w:val="006242A5"/>
    <w:rsid w:val="00624804"/>
    <w:rsid w:val="0062588C"/>
    <w:rsid w:val="0062682F"/>
    <w:rsid w:val="00626EF1"/>
    <w:rsid w:val="0062703F"/>
    <w:rsid w:val="00627FCB"/>
    <w:rsid w:val="00630A88"/>
    <w:rsid w:val="006311AF"/>
    <w:rsid w:val="006318A7"/>
    <w:rsid w:val="00634D03"/>
    <w:rsid w:val="00634F88"/>
    <w:rsid w:val="006350F3"/>
    <w:rsid w:val="006353CF"/>
    <w:rsid w:val="00637CC4"/>
    <w:rsid w:val="006409CB"/>
    <w:rsid w:val="006425A4"/>
    <w:rsid w:val="006462A2"/>
    <w:rsid w:val="00646440"/>
    <w:rsid w:val="006501CD"/>
    <w:rsid w:val="00650C1A"/>
    <w:rsid w:val="00653460"/>
    <w:rsid w:val="00655DFD"/>
    <w:rsid w:val="0065745A"/>
    <w:rsid w:val="00660886"/>
    <w:rsid w:val="00660A5C"/>
    <w:rsid w:val="00662E0C"/>
    <w:rsid w:val="006638FD"/>
    <w:rsid w:val="00663B67"/>
    <w:rsid w:val="00664ACC"/>
    <w:rsid w:val="00664E2E"/>
    <w:rsid w:val="0066518A"/>
    <w:rsid w:val="0066616D"/>
    <w:rsid w:val="006665A3"/>
    <w:rsid w:val="00666BC1"/>
    <w:rsid w:val="00666C73"/>
    <w:rsid w:val="00666DE6"/>
    <w:rsid w:val="006705F0"/>
    <w:rsid w:val="00671FD2"/>
    <w:rsid w:val="00672CEC"/>
    <w:rsid w:val="00674679"/>
    <w:rsid w:val="0068124B"/>
    <w:rsid w:val="006825C9"/>
    <w:rsid w:val="00684E97"/>
    <w:rsid w:val="00685735"/>
    <w:rsid w:val="006866A6"/>
    <w:rsid w:val="006876ED"/>
    <w:rsid w:val="00690C00"/>
    <w:rsid w:val="00690CDF"/>
    <w:rsid w:val="006925FA"/>
    <w:rsid w:val="00696263"/>
    <w:rsid w:val="00697190"/>
    <w:rsid w:val="00697BCA"/>
    <w:rsid w:val="006A0247"/>
    <w:rsid w:val="006A09C3"/>
    <w:rsid w:val="006A555F"/>
    <w:rsid w:val="006A6AAF"/>
    <w:rsid w:val="006B018F"/>
    <w:rsid w:val="006B1EA7"/>
    <w:rsid w:val="006B25AD"/>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6F7913"/>
    <w:rsid w:val="007003E4"/>
    <w:rsid w:val="007007F0"/>
    <w:rsid w:val="00701446"/>
    <w:rsid w:val="007015DC"/>
    <w:rsid w:val="00701A92"/>
    <w:rsid w:val="00701B8C"/>
    <w:rsid w:val="00702F2E"/>
    <w:rsid w:val="007040BA"/>
    <w:rsid w:val="007042AA"/>
    <w:rsid w:val="0070667D"/>
    <w:rsid w:val="00707260"/>
    <w:rsid w:val="00707CF1"/>
    <w:rsid w:val="00710ABA"/>
    <w:rsid w:val="00712468"/>
    <w:rsid w:val="00712CD0"/>
    <w:rsid w:val="007144DE"/>
    <w:rsid w:val="00715FEB"/>
    <w:rsid w:val="007168E7"/>
    <w:rsid w:val="007201FA"/>
    <w:rsid w:val="00720C11"/>
    <w:rsid w:val="00720C8B"/>
    <w:rsid w:val="007216B7"/>
    <w:rsid w:val="00723E86"/>
    <w:rsid w:val="00726CD2"/>
    <w:rsid w:val="00726F70"/>
    <w:rsid w:val="007303B2"/>
    <w:rsid w:val="007307F9"/>
    <w:rsid w:val="007322FD"/>
    <w:rsid w:val="00732508"/>
    <w:rsid w:val="00732923"/>
    <w:rsid w:val="00733C2E"/>
    <w:rsid w:val="00733E84"/>
    <w:rsid w:val="007349BC"/>
    <w:rsid w:val="00736B14"/>
    <w:rsid w:val="00736E29"/>
    <w:rsid w:val="00737576"/>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AAB"/>
    <w:rsid w:val="00760596"/>
    <w:rsid w:val="00760F0C"/>
    <w:rsid w:val="007615DB"/>
    <w:rsid w:val="00761950"/>
    <w:rsid w:val="00761AAE"/>
    <w:rsid w:val="00761CFD"/>
    <w:rsid w:val="00762000"/>
    <w:rsid w:val="00762E58"/>
    <w:rsid w:val="00763A99"/>
    <w:rsid w:val="00764D1E"/>
    <w:rsid w:val="0076708E"/>
    <w:rsid w:val="0077162D"/>
    <w:rsid w:val="007734DD"/>
    <w:rsid w:val="00774CB2"/>
    <w:rsid w:val="00775A63"/>
    <w:rsid w:val="007764F6"/>
    <w:rsid w:val="00777D85"/>
    <w:rsid w:val="007803D7"/>
    <w:rsid w:val="007806D3"/>
    <w:rsid w:val="00780F6D"/>
    <w:rsid w:val="00781334"/>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166"/>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FE7"/>
    <w:rsid w:val="008550E3"/>
    <w:rsid w:val="00855ACA"/>
    <w:rsid w:val="00855CC5"/>
    <w:rsid w:val="00860480"/>
    <w:rsid w:val="0086056C"/>
    <w:rsid w:val="00864C0C"/>
    <w:rsid w:val="008663DC"/>
    <w:rsid w:val="008700A5"/>
    <w:rsid w:val="0087099D"/>
    <w:rsid w:val="00870C57"/>
    <w:rsid w:val="00871A90"/>
    <w:rsid w:val="008720C3"/>
    <w:rsid w:val="00872376"/>
    <w:rsid w:val="00872565"/>
    <w:rsid w:val="00873BEE"/>
    <w:rsid w:val="00876754"/>
    <w:rsid w:val="0087783E"/>
    <w:rsid w:val="00880A58"/>
    <w:rsid w:val="0088182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0C60"/>
    <w:rsid w:val="008C1AB3"/>
    <w:rsid w:val="008C1E12"/>
    <w:rsid w:val="008C30C9"/>
    <w:rsid w:val="008C7B61"/>
    <w:rsid w:val="008D03BD"/>
    <w:rsid w:val="008D2439"/>
    <w:rsid w:val="008D3A02"/>
    <w:rsid w:val="008D4392"/>
    <w:rsid w:val="008D47EC"/>
    <w:rsid w:val="008D4EB7"/>
    <w:rsid w:val="008D5BDA"/>
    <w:rsid w:val="008D635D"/>
    <w:rsid w:val="008D73A0"/>
    <w:rsid w:val="008E05D0"/>
    <w:rsid w:val="008E0CC4"/>
    <w:rsid w:val="008E24C6"/>
    <w:rsid w:val="008E3677"/>
    <w:rsid w:val="008E4991"/>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48D"/>
    <w:rsid w:val="00904FD8"/>
    <w:rsid w:val="00912209"/>
    <w:rsid w:val="009124AE"/>
    <w:rsid w:val="00912516"/>
    <w:rsid w:val="00912C94"/>
    <w:rsid w:val="00914F9D"/>
    <w:rsid w:val="00915252"/>
    <w:rsid w:val="00916E6D"/>
    <w:rsid w:val="00917543"/>
    <w:rsid w:val="0092041F"/>
    <w:rsid w:val="00921697"/>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635D"/>
    <w:rsid w:val="00956EB1"/>
    <w:rsid w:val="00957387"/>
    <w:rsid w:val="009610BF"/>
    <w:rsid w:val="00963571"/>
    <w:rsid w:val="00964788"/>
    <w:rsid w:val="00964EBC"/>
    <w:rsid w:val="0097012E"/>
    <w:rsid w:val="00972B7A"/>
    <w:rsid w:val="00973199"/>
    <w:rsid w:val="009733B0"/>
    <w:rsid w:val="0097395B"/>
    <w:rsid w:val="00974C61"/>
    <w:rsid w:val="00980655"/>
    <w:rsid w:val="00981E6C"/>
    <w:rsid w:val="009829FD"/>
    <w:rsid w:val="00983719"/>
    <w:rsid w:val="0098390D"/>
    <w:rsid w:val="00983938"/>
    <w:rsid w:val="00984012"/>
    <w:rsid w:val="00984DFA"/>
    <w:rsid w:val="00985B48"/>
    <w:rsid w:val="00985EB2"/>
    <w:rsid w:val="009861F4"/>
    <w:rsid w:val="00987B2F"/>
    <w:rsid w:val="0099029B"/>
    <w:rsid w:val="00990805"/>
    <w:rsid w:val="0099111E"/>
    <w:rsid w:val="00991CFC"/>
    <w:rsid w:val="0099260A"/>
    <w:rsid w:val="00993E0E"/>
    <w:rsid w:val="0099449D"/>
    <w:rsid w:val="00995BB7"/>
    <w:rsid w:val="00997A44"/>
    <w:rsid w:val="009A0483"/>
    <w:rsid w:val="009A08CB"/>
    <w:rsid w:val="009A0F11"/>
    <w:rsid w:val="009A12B4"/>
    <w:rsid w:val="009A20E8"/>
    <w:rsid w:val="009A2386"/>
    <w:rsid w:val="009A3972"/>
    <w:rsid w:val="009A40E2"/>
    <w:rsid w:val="009A55BB"/>
    <w:rsid w:val="009A5753"/>
    <w:rsid w:val="009A7101"/>
    <w:rsid w:val="009A7B98"/>
    <w:rsid w:val="009A7C5D"/>
    <w:rsid w:val="009B0083"/>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3C3"/>
    <w:rsid w:val="009E76E1"/>
    <w:rsid w:val="009F08E4"/>
    <w:rsid w:val="009F1D3B"/>
    <w:rsid w:val="009F2156"/>
    <w:rsid w:val="009F5890"/>
    <w:rsid w:val="00A01A52"/>
    <w:rsid w:val="00A02258"/>
    <w:rsid w:val="00A02A3D"/>
    <w:rsid w:val="00A044B9"/>
    <w:rsid w:val="00A051A3"/>
    <w:rsid w:val="00A05F05"/>
    <w:rsid w:val="00A06026"/>
    <w:rsid w:val="00A06286"/>
    <w:rsid w:val="00A06E57"/>
    <w:rsid w:val="00A11C28"/>
    <w:rsid w:val="00A14092"/>
    <w:rsid w:val="00A1541E"/>
    <w:rsid w:val="00A1609E"/>
    <w:rsid w:val="00A162CE"/>
    <w:rsid w:val="00A1688F"/>
    <w:rsid w:val="00A16FDA"/>
    <w:rsid w:val="00A17F19"/>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1EEA"/>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01C"/>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412F"/>
    <w:rsid w:val="00AA43F4"/>
    <w:rsid w:val="00AA44A3"/>
    <w:rsid w:val="00AA5DFA"/>
    <w:rsid w:val="00AA6A2D"/>
    <w:rsid w:val="00AA6F8D"/>
    <w:rsid w:val="00AA739B"/>
    <w:rsid w:val="00AA7E29"/>
    <w:rsid w:val="00AB099F"/>
    <w:rsid w:val="00AB2597"/>
    <w:rsid w:val="00AB2AD7"/>
    <w:rsid w:val="00AB337B"/>
    <w:rsid w:val="00AB5ABB"/>
    <w:rsid w:val="00AC0B72"/>
    <w:rsid w:val="00AC29D5"/>
    <w:rsid w:val="00AC2E3C"/>
    <w:rsid w:val="00AC32C1"/>
    <w:rsid w:val="00AC351D"/>
    <w:rsid w:val="00AC401E"/>
    <w:rsid w:val="00AC4A66"/>
    <w:rsid w:val="00AC5126"/>
    <w:rsid w:val="00AC73CF"/>
    <w:rsid w:val="00AC7D19"/>
    <w:rsid w:val="00AD035E"/>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0458"/>
    <w:rsid w:val="00AF1984"/>
    <w:rsid w:val="00AF2A96"/>
    <w:rsid w:val="00AF3263"/>
    <w:rsid w:val="00AF3565"/>
    <w:rsid w:val="00AF49F4"/>
    <w:rsid w:val="00AF5079"/>
    <w:rsid w:val="00AF5423"/>
    <w:rsid w:val="00AF646C"/>
    <w:rsid w:val="00AF7239"/>
    <w:rsid w:val="00AF748C"/>
    <w:rsid w:val="00B01BA2"/>
    <w:rsid w:val="00B025BD"/>
    <w:rsid w:val="00B02764"/>
    <w:rsid w:val="00B06E0E"/>
    <w:rsid w:val="00B110D3"/>
    <w:rsid w:val="00B124B9"/>
    <w:rsid w:val="00B12867"/>
    <w:rsid w:val="00B1289B"/>
    <w:rsid w:val="00B12930"/>
    <w:rsid w:val="00B13935"/>
    <w:rsid w:val="00B13B0C"/>
    <w:rsid w:val="00B14DED"/>
    <w:rsid w:val="00B2023B"/>
    <w:rsid w:val="00B20B6C"/>
    <w:rsid w:val="00B20EB1"/>
    <w:rsid w:val="00B21009"/>
    <w:rsid w:val="00B21CB2"/>
    <w:rsid w:val="00B2256E"/>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173D"/>
    <w:rsid w:val="00B5193D"/>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9CE"/>
    <w:rsid w:val="00B81499"/>
    <w:rsid w:val="00B81DB2"/>
    <w:rsid w:val="00B82EFE"/>
    <w:rsid w:val="00B833DE"/>
    <w:rsid w:val="00B83FC5"/>
    <w:rsid w:val="00B846F9"/>
    <w:rsid w:val="00B86A7C"/>
    <w:rsid w:val="00B875BF"/>
    <w:rsid w:val="00B87615"/>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3353"/>
    <w:rsid w:val="00BF44BA"/>
    <w:rsid w:val="00BF5960"/>
    <w:rsid w:val="00BF5BB0"/>
    <w:rsid w:val="00BF5FD3"/>
    <w:rsid w:val="00BF6B28"/>
    <w:rsid w:val="00C0072A"/>
    <w:rsid w:val="00C02567"/>
    <w:rsid w:val="00C02605"/>
    <w:rsid w:val="00C02A84"/>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30EFE"/>
    <w:rsid w:val="00C316F1"/>
    <w:rsid w:val="00C32726"/>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16CB"/>
    <w:rsid w:val="00C627A8"/>
    <w:rsid w:val="00C62F4E"/>
    <w:rsid w:val="00C63D7A"/>
    <w:rsid w:val="00C64D74"/>
    <w:rsid w:val="00C650DF"/>
    <w:rsid w:val="00C7036B"/>
    <w:rsid w:val="00C72849"/>
    <w:rsid w:val="00C7306D"/>
    <w:rsid w:val="00C73C33"/>
    <w:rsid w:val="00C73D17"/>
    <w:rsid w:val="00C75690"/>
    <w:rsid w:val="00C770F5"/>
    <w:rsid w:val="00C77D97"/>
    <w:rsid w:val="00C80F91"/>
    <w:rsid w:val="00C81555"/>
    <w:rsid w:val="00C82E25"/>
    <w:rsid w:val="00C82E7A"/>
    <w:rsid w:val="00C86109"/>
    <w:rsid w:val="00C86267"/>
    <w:rsid w:val="00C86AEF"/>
    <w:rsid w:val="00C87505"/>
    <w:rsid w:val="00C910D3"/>
    <w:rsid w:val="00C91615"/>
    <w:rsid w:val="00C92548"/>
    <w:rsid w:val="00C92E6C"/>
    <w:rsid w:val="00C95095"/>
    <w:rsid w:val="00C951FD"/>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192F"/>
    <w:rsid w:val="00CC4F49"/>
    <w:rsid w:val="00CC5E61"/>
    <w:rsid w:val="00CC71F5"/>
    <w:rsid w:val="00CC7380"/>
    <w:rsid w:val="00CD04F8"/>
    <w:rsid w:val="00CD0F94"/>
    <w:rsid w:val="00CD1C88"/>
    <w:rsid w:val="00CD2486"/>
    <w:rsid w:val="00CD3194"/>
    <w:rsid w:val="00CD470A"/>
    <w:rsid w:val="00CD5204"/>
    <w:rsid w:val="00CD610B"/>
    <w:rsid w:val="00CE0E51"/>
    <w:rsid w:val="00CE0F58"/>
    <w:rsid w:val="00CE24A6"/>
    <w:rsid w:val="00CE2618"/>
    <w:rsid w:val="00CE6005"/>
    <w:rsid w:val="00CE7BD1"/>
    <w:rsid w:val="00CF008F"/>
    <w:rsid w:val="00CF02AB"/>
    <w:rsid w:val="00CF1F21"/>
    <w:rsid w:val="00CF3853"/>
    <w:rsid w:val="00CF40E3"/>
    <w:rsid w:val="00CF7372"/>
    <w:rsid w:val="00D001C6"/>
    <w:rsid w:val="00D0165E"/>
    <w:rsid w:val="00D01813"/>
    <w:rsid w:val="00D021AD"/>
    <w:rsid w:val="00D0260F"/>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AAE"/>
    <w:rsid w:val="00D2746A"/>
    <w:rsid w:val="00D277CD"/>
    <w:rsid w:val="00D3050F"/>
    <w:rsid w:val="00D31E60"/>
    <w:rsid w:val="00D34913"/>
    <w:rsid w:val="00D369A0"/>
    <w:rsid w:val="00D42C97"/>
    <w:rsid w:val="00D44728"/>
    <w:rsid w:val="00D44F91"/>
    <w:rsid w:val="00D4677D"/>
    <w:rsid w:val="00D4787C"/>
    <w:rsid w:val="00D47DB5"/>
    <w:rsid w:val="00D50E78"/>
    <w:rsid w:val="00D50E7B"/>
    <w:rsid w:val="00D5114E"/>
    <w:rsid w:val="00D51961"/>
    <w:rsid w:val="00D51B16"/>
    <w:rsid w:val="00D520B9"/>
    <w:rsid w:val="00D52E26"/>
    <w:rsid w:val="00D540D3"/>
    <w:rsid w:val="00D556EC"/>
    <w:rsid w:val="00D565D0"/>
    <w:rsid w:val="00D571F1"/>
    <w:rsid w:val="00D5762F"/>
    <w:rsid w:val="00D57EE4"/>
    <w:rsid w:val="00D6044A"/>
    <w:rsid w:val="00D6091D"/>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164A"/>
    <w:rsid w:val="00D826FC"/>
    <w:rsid w:val="00D831D0"/>
    <w:rsid w:val="00D83F83"/>
    <w:rsid w:val="00D84E2B"/>
    <w:rsid w:val="00D850F5"/>
    <w:rsid w:val="00D855F9"/>
    <w:rsid w:val="00D859C3"/>
    <w:rsid w:val="00D874C2"/>
    <w:rsid w:val="00D87696"/>
    <w:rsid w:val="00D90496"/>
    <w:rsid w:val="00D90A21"/>
    <w:rsid w:val="00D90C6A"/>
    <w:rsid w:val="00D92367"/>
    <w:rsid w:val="00D93280"/>
    <w:rsid w:val="00D93446"/>
    <w:rsid w:val="00D93502"/>
    <w:rsid w:val="00D951AF"/>
    <w:rsid w:val="00D95E41"/>
    <w:rsid w:val="00D96221"/>
    <w:rsid w:val="00D968D0"/>
    <w:rsid w:val="00DA0813"/>
    <w:rsid w:val="00DA119B"/>
    <w:rsid w:val="00DA1998"/>
    <w:rsid w:val="00DA1A9F"/>
    <w:rsid w:val="00DA2AA2"/>
    <w:rsid w:val="00DA35FE"/>
    <w:rsid w:val="00DA53D4"/>
    <w:rsid w:val="00DB0100"/>
    <w:rsid w:val="00DB0DA3"/>
    <w:rsid w:val="00DB26F1"/>
    <w:rsid w:val="00DB3D35"/>
    <w:rsid w:val="00DB40DA"/>
    <w:rsid w:val="00DB41BF"/>
    <w:rsid w:val="00DB5024"/>
    <w:rsid w:val="00DB64CD"/>
    <w:rsid w:val="00DB6545"/>
    <w:rsid w:val="00DC0A41"/>
    <w:rsid w:val="00DC21C6"/>
    <w:rsid w:val="00DC2294"/>
    <w:rsid w:val="00DC23D0"/>
    <w:rsid w:val="00DC27D1"/>
    <w:rsid w:val="00DC30FE"/>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5E9"/>
    <w:rsid w:val="00DF4E4D"/>
    <w:rsid w:val="00DF5D8D"/>
    <w:rsid w:val="00DF76A9"/>
    <w:rsid w:val="00DF7899"/>
    <w:rsid w:val="00DF79F2"/>
    <w:rsid w:val="00DF7CC8"/>
    <w:rsid w:val="00E0017A"/>
    <w:rsid w:val="00E00226"/>
    <w:rsid w:val="00E00932"/>
    <w:rsid w:val="00E00B85"/>
    <w:rsid w:val="00E02389"/>
    <w:rsid w:val="00E03B1B"/>
    <w:rsid w:val="00E0556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9B9"/>
    <w:rsid w:val="00E35FEA"/>
    <w:rsid w:val="00E36D07"/>
    <w:rsid w:val="00E378D8"/>
    <w:rsid w:val="00E4061A"/>
    <w:rsid w:val="00E42BC0"/>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F0B"/>
    <w:rsid w:val="00E651EB"/>
    <w:rsid w:val="00E65FCD"/>
    <w:rsid w:val="00E6661A"/>
    <w:rsid w:val="00E66D44"/>
    <w:rsid w:val="00E70F76"/>
    <w:rsid w:val="00E7175B"/>
    <w:rsid w:val="00E72799"/>
    <w:rsid w:val="00E72A50"/>
    <w:rsid w:val="00E73521"/>
    <w:rsid w:val="00E75954"/>
    <w:rsid w:val="00E768F9"/>
    <w:rsid w:val="00E81727"/>
    <w:rsid w:val="00E819E6"/>
    <w:rsid w:val="00E82118"/>
    <w:rsid w:val="00E837EE"/>
    <w:rsid w:val="00E86C34"/>
    <w:rsid w:val="00E91536"/>
    <w:rsid w:val="00E915C7"/>
    <w:rsid w:val="00E959E0"/>
    <w:rsid w:val="00E95C75"/>
    <w:rsid w:val="00E964C4"/>
    <w:rsid w:val="00E96509"/>
    <w:rsid w:val="00EA2F29"/>
    <w:rsid w:val="00EA4382"/>
    <w:rsid w:val="00EA752E"/>
    <w:rsid w:val="00EA76FD"/>
    <w:rsid w:val="00EB12E7"/>
    <w:rsid w:val="00EB1B4B"/>
    <w:rsid w:val="00EB2EE4"/>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4BC3"/>
    <w:rsid w:val="00ED621A"/>
    <w:rsid w:val="00ED737C"/>
    <w:rsid w:val="00ED7CE1"/>
    <w:rsid w:val="00EE0B82"/>
    <w:rsid w:val="00EE0C20"/>
    <w:rsid w:val="00EE14A8"/>
    <w:rsid w:val="00EE151A"/>
    <w:rsid w:val="00EE49B0"/>
    <w:rsid w:val="00EE4BA3"/>
    <w:rsid w:val="00EE51D6"/>
    <w:rsid w:val="00EE7018"/>
    <w:rsid w:val="00EE781F"/>
    <w:rsid w:val="00EE7FD5"/>
    <w:rsid w:val="00EF1489"/>
    <w:rsid w:val="00EF195F"/>
    <w:rsid w:val="00EF1BBF"/>
    <w:rsid w:val="00EF32A1"/>
    <w:rsid w:val="00EF386F"/>
    <w:rsid w:val="00EF4E49"/>
    <w:rsid w:val="00EF5145"/>
    <w:rsid w:val="00EF5EE7"/>
    <w:rsid w:val="00EF6151"/>
    <w:rsid w:val="00F00664"/>
    <w:rsid w:val="00F01D05"/>
    <w:rsid w:val="00F04510"/>
    <w:rsid w:val="00F04E68"/>
    <w:rsid w:val="00F06CBF"/>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0AB"/>
    <w:rsid w:val="00F275C6"/>
    <w:rsid w:val="00F31966"/>
    <w:rsid w:val="00F32BBB"/>
    <w:rsid w:val="00F33ABD"/>
    <w:rsid w:val="00F3435F"/>
    <w:rsid w:val="00F3622F"/>
    <w:rsid w:val="00F36822"/>
    <w:rsid w:val="00F3694C"/>
    <w:rsid w:val="00F37E74"/>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1F49"/>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22E0"/>
    <w:rsid w:val="00F92C80"/>
    <w:rsid w:val="00F93708"/>
    <w:rsid w:val="00F94D6E"/>
    <w:rsid w:val="00F94E78"/>
    <w:rsid w:val="00F971F7"/>
    <w:rsid w:val="00FA18FD"/>
    <w:rsid w:val="00FA253D"/>
    <w:rsid w:val="00FA397D"/>
    <w:rsid w:val="00FA47BB"/>
    <w:rsid w:val="00FA5F90"/>
    <w:rsid w:val="00FA6286"/>
    <w:rsid w:val="00FA640B"/>
    <w:rsid w:val="00FB046B"/>
    <w:rsid w:val="00FB17CA"/>
    <w:rsid w:val="00FB1A2D"/>
    <w:rsid w:val="00FB2B01"/>
    <w:rsid w:val="00FB461B"/>
    <w:rsid w:val="00FB4A90"/>
    <w:rsid w:val="00FB5287"/>
    <w:rsid w:val="00FB552D"/>
    <w:rsid w:val="00FB5568"/>
    <w:rsid w:val="00FB5624"/>
    <w:rsid w:val="00FB7181"/>
    <w:rsid w:val="00FB71C0"/>
    <w:rsid w:val="00FB73B9"/>
    <w:rsid w:val="00FC083C"/>
    <w:rsid w:val="00FC16CF"/>
    <w:rsid w:val="00FC5683"/>
    <w:rsid w:val="00FC75D6"/>
    <w:rsid w:val="00FD08E3"/>
    <w:rsid w:val="00FD0BE9"/>
    <w:rsid w:val="00FD136A"/>
    <w:rsid w:val="00FD24BD"/>
    <w:rsid w:val="00FD34EC"/>
    <w:rsid w:val="00FD415A"/>
    <w:rsid w:val="00FD439D"/>
    <w:rsid w:val="00FD593A"/>
    <w:rsid w:val="00FD5AE3"/>
    <w:rsid w:val="00FD78C0"/>
    <w:rsid w:val="00FD7CAF"/>
    <w:rsid w:val="00FE0FB3"/>
    <w:rsid w:val="00FE3152"/>
    <w:rsid w:val="00FE70E2"/>
    <w:rsid w:val="00FF0502"/>
    <w:rsid w:val="00FF16FC"/>
    <w:rsid w:val="00FF1940"/>
    <w:rsid w:val="00FF1D5F"/>
    <w:rsid w:val="00FF44A2"/>
    <w:rsid w:val="00FF59BC"/>
    <w:rsid w:val="00FF5D51"/>
    <w:rsid w:val="00FF661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val="en-US"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val="en-US"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val="en-US"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val="en-US"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val="en-US"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val="en-US"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s.org.br/Paginas/resultados-da-operacao/historico-da-operacao/energia_armazenada.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ns.org.br/Paginas/resultados-da-operacao/historico-da-operacao/energia_armazenad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24E85-B187-4D76-8BE3-88ED3DB8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11634</TotalTime>
  <Pages>4</Pages>
  <Words>781</Words>
  <Characters>4454</Characters>
  <Application>Microsoft Office Word</Application>
  <DocSecurity>0</DocSecurity>
  <Lines>37</Lines>
  <Paragraphs>10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149</cp:revision>
  <cp:lastPrinted>2016-08-23T19:23:00Z</cp:lastPrinted>
  <dcterms:created xsi:type="dcterms:W3CDTF">2017-06-20T12:35:00Z</dcterms:created>
  <dcterms:modified xsi:type="dcterms:W3CDTF">2017-11-14T15:11:00Z</dcterms:modified>
</cp:coreProperties>
</file>