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7B56" w14:textId="77777777" w:rsidR="007109FB" w:rsidRPr="0025122D" w:rsidRDefault="007109FB" w:rsidP="007109FB">
      <w:pPr>
        <w:rPr>
          <w:rFonts w:ascii="Times New Roman" w:hAnsi="Times New Roman" w:cs="Times New Roman"/>
          <w:sz w:val="28"/>
          <w:szCs w:val="28"/>
        </w:rPr>
      </w:pPr>
      <w:r w:rsidRPr="0025122D">
        <w:rPr>
          <w:rFonts w:ascii="Times New Roman" w:hAnsi="Times New Roman" w:cs="Times New Roman"/>
          <w:b/>
          <w:bCs/>
          <w:sz w:val="28"/>
          <w:szCs w:val="28"/>
        </w:rPr>
        <w:t>Nombre:</w:t>
      </w:r>
      <w:r w:rsidRPr="0025122D">
        <w:rPr>
          <w:rFonts w:ascii="Times New Roman" w:hAnsi="Times New Roman" w:cs="Times New Roman"/>
          <w:sz w:val="28"/>
          <w:szCs w:val="28"/>
        </w:rPr>
        <w:t xml:space="preserve"> José Raul Barberena Davis</w:t>
      </w:r>
    </w:p>
    <w:p w14:paraId="4DEF7ED0" w14:textId="77777777" w:rsidR="007109FB" w:rsidRPr="0025122D" w:rsidRDefault="007109FB" w:rsidP="007109FB">
      <w:pPr>
        <w:rPr>
          <w:rFonts w:ascii="Times New Roman" w:hAnsi="Times New Roman" w:cs="Times New Roman"/>
          <w:sz w:val="28"/>
          <w:szCs w:val="28"/>
        </w:rPr>
      </w:pPr>
    </w:p>
    <w:p w14:paraId="77E0D30B" w14:textId="0FA08FE1" w:rsidR="007109FB" w:rsidRPr="0025122D" w:rsidRDefault="007109FB" w:rsidP="007109FB">
      <w:pPr>
        <w:rPr>
          <w:rFonts w:ascii="Times New Roman" w:hAnsi="Times New Roman" w:cs="Times New Roman"/>
          <w:sz w:val="28"/>
          <w:szCs w:val="28"/>
        </w:rPr>
      </w:pPr>
      <w:r w:rsidRPr="0025122D">
        <w:rPr>
          <w:rFonts w:ascii="Times New Roman" w:hAnsi="Times New Roman" w:cs="Times New Roman"/>
          <w:b/>
          <w:bCs/>
          <w:sz w:val="28"/>
          <w:szCs w:val="28"/>
        </w:rPr>
        <w:t>Materia:</w:t>
      </w:r>
      <w:r w:rsidRPr="002512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Programación Movil</w:t>
      </w:r>
    </w:p>
    <w:p w14:paraId="070D32E7" w14:textId="77777777" w:rsidR="007109FB" w:rsidRDefault="007109FB" w:rsidP="007109FB">
      <w:pPr>
        <w:rPr>
          <w:rFonts w:ascii="Times New Roman" w:hAnsi="Times New Roman" w:cs="Times New Roman"/>
          <w:sz w:val="28"/>
          <w:szCs w:val="28"/>
        </w:rPr>
      </w:pPr>
    </w:p>
    <w:p w14:paraId="20667C98" w14:textId="77777777" w:rsidR="007109FB" w:rsidRDefault="007109FB" w:rsidP="007109FB">
      <w:pPr>
        <w:rPr>
          <w:rFonts w:ascii="Times New Roman" w:hAnsi="Times New Roman" w:cs="Times New Roman"/>
          <w:sz w:val="28"/>
          <w:szCs w:val="28"/>
        </w:rPr>
      </w:pPr>
      <w:r w:rsidRPr="0025122D">
        <w:rPr>
          <w:rFonts w:ascii="Times New Roman" w:hAnsi="Times New Roman" w:cs="Times New Roman"/>
          <w:b/>
          <w:bCs/>
          <w:sz w:val="28"/>
          <w:szCs w:val="28"/>
        </w:rPr>
        <w:t>Carrera:</w:t>
      </w:r>
      <w:r>
        <w:rPr>
          <w:rFonts w:ascii="Times New Roman" w:hAnsi="Times New Roman" w:cs="Times New Roman"/>
          <w:sz w:val="28"/>
          <w:szCs w:val="28"/>
        </w:rPr>
        <w:t xml:space="preserve"> Ingeniería en computación</w:t>
      </w:r>
    </w:p>
    <w:p w14:paraId="16C6A14C" w14:textId="77777777" w:rsidR="007109FB" w:rsidRPr="0025122D" w:rsidRDefault="007109FB" w:rsidP="007109FB">
      <w:pPr>
        <w:rPr>
          <w:rFonts w:ascii="Times New Roman" w:hAnsi="Times New Roman" w:cs="Times New Roman"/>
          <w:sz w:val="28"/>
          <w:szCs w:val="28"/>
        </w:rPr>
      </w:pPr>
    </w:p>
    <w:p w14:paraId="5D269E6C" w14:textId="77777777" w:rsidR="007109FB" w:rsidRPr="0025122D" w:rsidRDefault="007109FB" w:rsidP="007109FB">
      <w:pPr>
        <w:rPr>
          <w:rFonts w:ascii="Times New Roman" w:hAnsi="Times New Roman" w:cs="Times New Roman"/>
          <w:sz w:val="28"/>
          <w:szCs w:val="28"/>
        </w:rPr>
      </w:pPr>
      <w:r w:rsidRPr="0025122D">
        <w:rPr>
          <w:rFonts w:ascii="Times New Roman" w:hAnsi="Times New Roman" w:cs="Times New Roman"/>
          <w:b/>
          <w:bCs/>
          <w:sz w:val="28"/>
          <w:szCs w:val="28"/>
        </w:rPr>
        <w:t>Docente:</w:t>
      </w:r>
      <w:r w:rsidRPr="0025122D">
        <w:rPr>
          <w:rFonts w:ascii="Times New Roman" w:hAnsi="Times New Roman" w:cs="Times New Roman"/>
          <w:sz w:val="28"/>
          <w:szCs w:val="28"/>
        </w:rPr>
        <w:t xml:space="preserve"> </w:t>
      </w:r>
      <w:r w:rsidRPr="008279F0">
        <w:rPr>
          <w:rFonts w:ascii="Times New Roman" w:hAnsi="Times New Roman" w:cs="Times New Roman"/>
          <w:sz w:val="28"/>
          <w:szCs w:val="28"/>
        </w:rPr>
        <w:t>Danilo Rodríguez Guerrero</w:t>
      </w:r>
    </w:p>
    <w:p w14:paraId="2D988FD2" w14:textId="77777777" w:rsidR="007109FB" w:rsidRDefault="007109FB" w:rsidP="007109FB">
      <w:pPr>
        <w:rPr>
          <w:rFonts w:ascii="Times New Roman" w:hAnsi="Times New Roman" w:cs="Times New Roman"/>
          <w:sz w:val="28"/>
          <w:szCs w:val="28"/>
        </w:rPr>
      </w:pPr>
    </w:p>
    <w:p w14:paraId="50D2250F" w14:textId="77777777" w:rsidR="007109FB" w:rsidRDefault="007109FB" w:rsidP="007109FB">
      <w:pPr>
        <w:rPr>
          <w:rFonts w:ascii="Times New Roman" w:hAnsi="Times New Roman" w:cs="Times New Roman"/>
          <w:sz w:val="28"/>
          <w:szCs w:val="28"/>
        </w:rPr>
      </w:pPr>
      <w:r w:rsidRPr="0025122D">
        <w:rPr>
          <w:rFonts w:ascii="Times New Roman" w:hAnsi="Times New Roman" w:cs="Times New Roman"/>
          <w:b/>
          <w:bCs/>
          <w:sz w:val="28"/>
          <w:szCs w:val="28"/>
        </w:rPr>
        <w:t>Año de carrera</w:t>
      </w:r>
      <w:r>
        <w:rPr>
          <w:rFonts w:ascii="Times New Roman" w:hAnsi="Times New Roman" w:cs="Times New Roman"/>
          <w:sz w:val="28"/>
          <w:szCs w:val="28"/>
        </w:rPr>
        <w:t>: 5to año</w:t>
      </w:r>
    </w:p>
    <w:p w14:paraId="28E48C03" w14:textId="77777777" w:rsidR="007109FB" w:rsidRPr="0025122D" w:rsidRDefault="007109FB" w:rsidP="007109FB">
      <w:pPr>
        <w:rPr>
          <w:rFonts w:ascii="Times New Roman" w:hAnsi="Times New Roman" w:cs="Times New Roman"/>
          <w:sz w:val="28"/>
          <w:szCs w:val="28"/>
        </w:rPr>
      </w:pPr>
    </w:p>
    <w:p w14:paraId="62DC2794" w14:textId="13FA9837" w:rsidR="007109FB" w:rsidRDefault="007109FB" w:rsidP="007109FB">
      <w:pPr>
        <w:rPr>
          <w:rFonts w:ascii="Times New Roman" w:hAnsi="Times New Roman" w:cs="Times New Roman"/>
          <w:sz w:val="28"/>
          <w:szCs w:val="28"/>
        </w:rPr>
      </w:pPr>
      <w:r w:rsidRPr="0025122D">
        <w:rPr>
          <w:rFonts w:ascii="Times New Roman" w:hAnsi="Times New Roman" w:cs="Times New Roman"/>
          <w:b/>
          <w:bCs/>
          <w:sz w:val="28"/>
          <w:szCs w:val="28"/>
        </w:rPr>
        <w:t>Fecha:</w:t>
      </w:r>
      <w:r w:rsidRPr="002512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25122D">
        <w:rPr>
          <w:rFonts w:ascii="Times New Roman" w:hAnsi="Times New Roman" w:cs="Times New Roman"/>
          <w:sz w:val="28"/>
          <w:szCs w:val="28"/>
        </w:rPr>
        <w:t>/0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5122D">
        <w:rPr>
          <w:rFonts w:ascii="Times New Roman" w:hAnsi="Times New Roman" w:cs="Times New Roman"/>
          <w:sz w:val="28"/>
          <w:szCs w:val="28"/>
        </w:rPr>
        <w:t>/2026</w:t>
      </w:r>
    </w:p>
    <w:p w14:paraId="2662AF63" w14:textId="77777777" w:rsidR="005E213E" w:rsidRDefault="005E213E" w:rsidP="007109FB">
      <w:pPr>
        <w:rPr>
          <w:rFonts w:ascii="Times New Roman" w:hAnsi="Times New Roman" w:cs="Times New Roman"/>
          <w:sz w:val="28"/>
          <w:szCs w:val="28"/>
        </w:rPr>
      </w:pPr>
    </w:p>
    <w:p w14:paraId="1CFD0BE0" w14:textId="77777777" w:rsidR="005E213E" w:rsidRDefault="005E213E" w:rsidP="007109FB">
      <w:pPr>
        <w:rPr>
          <w:rFonts w:ascii="Times New Roman" w:hAnsi="Times New Roman" w:cs="Times New Roman"/>
          <w:sz w:val="28"/>
          <w:szCs w:val="28"/>
        </w:rPr>
      </w:pPr>
    </w:p>
    <w:p w14:paraId="25EBA550" w14:textId="77777777" w:rsidR="005E213E" w:rsidRDefault="005E213E" w:rsidP="007109FB">
      <w:pPr>
        <w:rPr>
          <w:rFonts w:ascii="Times New Roman" w:hAnsi="Times New Roman" w:cs="Times New Roman"/>
          <w:sz w:val="28"/>
          <w:szCs w:val="28"/>
        </w:rPr>
      </w:pPr>
    </w:p>
    <w:p w14:paraId="78E0A7DA" w14:textId="77777777" w:rsidR="005E213E" w:rsidRDefault="005E213E" w:rsidP="007109FB">
      <w:pPr>
        <w:rPr>
          <w:rFonts w:ascii="Times New Roman" w:hAnsi="Times New Roman" w:cs="Times New Roman"/>
          <w:sz w:val="28"/>
          <w:szCs w:val="28"/>
        </w:rPr>
      </w:pPr>
    </w:p>
    <w:p w14:paraId="1C61F439" w14:textId="77777777" w:rsidR="005E213E" w:rsidRDefault="005E213E" w:rsidP="007109FB">
      <w:pPr>
        <w:rPr>
          <w:rFonts w:ascii="Times New Roman" w:hAnsi="Times New Roman" w:cs="Times New Roman"/>
          <w:sz w:val="28"/>
          <w:szCs w:val="28"/>
        </w:rPr>
      </w:pPr>
    </w:p>
    <w:p w14:paraId="3EB89A7F" w14:textId="77777777" w:rsidR="005E213E" w:rsidRDefault="005E213E" w:rsidP="007109FB">
      <w:pPr>
        <w:rPr>
          <w:rFonts w:ascii="Times New Roman" w:hAnsi="Times New Roman" w:cs="Times New Roman"/>
          <w:sz w:val="28"/>
          <w:szCs w:val="28"/>
        </w:rPr>
      </w:pPr>
    </w:p>
    <w:p w14:paraId="206B2883" w14:textId="77777777" w:rsidR="005E213E" w:rsidRDefault="005E213E" w:rsidP="007109FB">
      <w:pPr>
        <w:rPr>
          <w:rFonts w:ascii="Times New Roman" w:hAnsi="Times New Roman" w:cs="Times New Roman"/>
          <w:sz w:val="28"/>
          <w:szCs w:val="28"/>
        </w:rPr>
      </w:pPr>
    </w:p>
    <w:p w14:paraId="2C2A9A6F" w14:textId="77777777" w:rsidR="005E213E" w:rsidRDefault="005E213E" w:rsidP="007109FB">
      <w:pPr>
        <w:rPr>
          <w:rFonts w:ascii="Times New Roman" w:hAnsi="Times New Roman" w:cs="Times New Roman"/>
          <w:sz w:val="28"/>
          <w:szCs w:val="28"/>
        </w:rPr>
      </w:pPr>
    </w:p>
    <w:p w14:paraId="5A78E865" w14:textId="77777777" w:rsidR="005E213E" w:rsidRDefault="005E213E" w:rsidP="007109FB">
      <w:pPr>
        <w:rPr>
          <w:rFonts w:ascii="Times New Roman" w:hAnsi="Times New Roman" w:cs="Times New Roman"/>
          <w:sz w:val="28"/>
          <w:szCs w:val="28"/>
        </w:rPr>
      </w:pPr>
    </w:p>
    <w:p w14:paraId="04A130C4" w14:textId="77777777" w:rsidR="005E213E" w:rsidRDefault="005E213E" w:rsidP="007109FB">
      <w:pPr>
        <w:rPr>
          <w:rFonts w:ascii="Times New Roman" w:hAnsi="Times New Roman" w:cs="Times New Roman"/>
          <w:sz w:val="28"/>
          <w:szCs w:val="28"/>
        </w:rPr>
      </w:pPr>
    </w:p>
    <w:p w14:paraId="2A622729" w14:textId="77777777" w:rsidR="005E213E" w:rsidRDefault="005E213E" w:rsidP="007109FB">
      <w:pPr>
        <w:rPr>
          <w:rFonts w:ascii="Times New Roman" w:hAnsi="Times New Roman" w:cs="Times New Roman"/>
          <w:sz w:val="28"/>
          <w:szCs w:val="28"/>
        </w:rPr>
      </w:pPr>
    </w:p>
    <w:p w14:paraId="18D5AC06" w14:textId="77777777" w:rsidR="005E213E" w:rsidRDefault="005E213E" w:rsidP="007109FB">
      <w:pPr>
        <w:rPr>
          <w:rFonts w:ascii="Times New Roman" w:hAnsi="Times New Roman" w:cs="Times New Roman"/>
          <w:sz w:val="28"/>
          <w:szCs w:val="28"/>
        </w:rPr>
      </w:pPr>
    </w:p>
    <w:p w14:paraId="0A77FE15" w14:textId="77777777" w:rsidR="005E213E" w:rsidRDefault="005E213E" w:rsidP="007109FB">
      <w:pPr>
        <w:rPr>
          <w:rFonts w:ascii="Times New Roman" w:hAnsi="Times New Roman" w:cs="Times New Roman"/>
          <w:sz w:val="28"/>
          <w:szCs w:val="28"/>
        </w:rPr>
      </w:pPr>
    </w:p>
    <w:p w14:paraId="1B1B5C9A" w14:textId="77777777" w:rsidR="005E213E" w:rsidRDefault="005E213E" w:rsidP="007109FB">
      <w:pPr>
        <w:rPr>
          <w:rFonts w:ascii="Times New Roman" w:hAnsi="Times New Roman" w:cs="Times New Roman"/>
          <w:sz w:val="28"/>
          <w:szCs w:val="28"/>
        </w:rPr>
      </w:pPr>
    </w:p>
    <w:p w14:paraId="31C68C32" w14:textId="69394AE0" w:rsidR="00CA35BB" w:rsidRDefault="00CA35BB" w:rsidP="00CA35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35BB">
        <w:rPr>
          <w:rFonts w:ascii="Times New Roman" w:hAnsi="Times New Roman" w:cs="Times New Roman"/>
          <w:b/>
          <w:bCs/>
          <w:sz w:val="28"/>
          <w:szCs w:val="28"/>
        </w:rPr>
        <w:lastRenderedPageBreak/>
        <w:t>Instalación Android Studio</w:t>
      </w:r>
    </w:p>
    <w:p w14:paraId="4557B7F3" w14:textId="3B493A8D" w:rsidR="0067023E" w:rsidRDefault="0067023E" w:rsidP="00414F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Como primer paso vamos al buscador de Google y buscamos “</w:t>
      </w:r>
      <w:proofErr w:type="spellStart"/>
      <w:r>
        <w:rPr>
          <w:rFonts w:ascii="Times New Roman" w:hAnsi="Times New Roman" w:cs="Times New Roman"/>
          <w:sz w:val="28"/>
          <w:szCs w:val="28"/>
        </w:rPr>
        <w:t>developer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Android” y le damos clic en la primera opción que nos aparece en esta captura de pantalla</w:t>
      </w:r>
    </w:p>
    <w:p w14:paraId="3FDF7B00" w14:textId="7B7E8B3C" w:rsidR="0067023E" w:rsidRDefault="00414F04" w:rsidP="0067023E">
      <w:pPr>
        <w:rPr>
          <w:sz w:val="28"/>
          <w:szCs w:val="28"/>
        </w:rPr>
      </w:pPr>
      <w:r w:rsidRPr="00414F04">
        <w:rPr>
          <w:noProof/>
          <w:sz w:val="28"/>
          <w:szCs w:val="28"/>
        </w:rPr>
        <w:drawing>
          <wp:inline distT="0" distB="0" distL="0" distR="0" wp14:anchorId="0469FF72" wp14:editId="5B8A55B0">
            <wp:extent cx="5612130" cy="1648460"/>
            <wp:effectExtent l="0" t="0" r="7620" b="8890"/>
            <wp:docPr id="709810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DE365" w14:textId="4CA0A8C6" w:rsidR="0067023E" w:rsidRPr="0067023E" w:rsidRDefault="0067023E" w:rsidP="0067023E">
      <w:pPr>
        <w:rPr>
          <w:sz w:val="28"/>
          <w:szCs w:val="28"/>
        </w:rPr>
      </w:pPr>
      <w:r>
        <w:rPr>
          <w:sz w:val="28"/>
          <w:szCs w:val="28"/>
        </w:rPr>
        <w:t xml:space="preserve">Una vez dentro nos aparece un botón que pone “Descargar Android Studio” le damos el clic para seguir </w:t>
      </w:r>
    </w:p>
    <w:p w14:paraId="56D7A11C" w14:textId="7368526B" w:rsidR="00414F04" w:rsidRDefault="00414F04" w:rsidP="00414F04">
      <w:pPr>
        <w:rPr>
          <w:rFonts w:ascii="Times New Roman" w:hAnsi="Times New Roman" w:cs="Times New Roman"/>
          <w:sz w:val="28"/>
          <w:szCs w:val="28"/>
        </w:rPr>
      </w:pPr>
      <w:r w:rsidRPr="00414F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B32678" wp14:editId="6A54D957">
            <wp:extent cx="3295650" cy="3499485"/>
            <wp:effectExtent l="0" t="0" r="0" b="5715"/>
            <wp:docPr id="21366865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624" cy="35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CE9E" w14:textId="77777777" w:rsidR="00414F04" w:rsidRDefault="00414F04" w:rsidP="00414F04">
      <w:pPr>
        <w:rPr>
          <w:rFonts w:ascii="Times New Roman" w:hAnsi="Times New Roman" w:cs="Times New Roman"/>
          <w:sz w:val="28"/>
          <w:szCs w:val="28"/>
        </w:rPr>
      </w:pPr>
    </w:p>
    <w:p w14:paraId="3F8C5937" w14:textId="77777777" w:rsidR="00414F04" w:rsidRDefault="00414F04" w:rsidP="00414F04">
      <w:pPr>
        <w:rPr>
          <w:rFonts w:ascii="Times New Roman" w:hAnsi="Times New Roman" w:cs="Times New Roman"/>
          <w:sz w:val="28"/>
          <w:szCs w:val="28"/>
        </w:rPr>
      </w:pPr>
    </w:p>
    <w:p w14:paraId="7C96CC6C" w14:textId="77777777" w:rsidR="00414F04" w:rsidRDefault="00414F04" w:rsidP="00414F04">
      <w:pPr>
        <w:rPr>
          <w:rFonts w:ascii="Times New Roman" w:hAnsi="Times New Roman" w:cs="Times New Roman"/>
          <w:sz w:val="28"/>
          <w:szCs w:val="28"/>
        </w:rPr>
      </w:pPr>
    </w:p>
    <w:p w14:paraId="2E47F79A" w14:textId="77777777" w:rsidR="00414F04" w:rsidRDefault="00414F04" w:rsidP="00414F04">
      <w:pPr>
        <w:rPr>
          <w:rFonts w:ascii="Times New Roman" w:hAnsi="Times New Roman" w:cs="Times New Roman"/>
          <w:sz w:val="28"/>
          <w:szCs w:val="28"/>
        </w:rPr>
      </w:pPr>
    </w:p>
    <w:p w14:paraId="6705360E" w14:textId="5AB7D28A" w:rsidR="0067023E" w:rsidRPr="00414F04" w:rsidRDefault="0067023E" w:rsidP="00414F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Ahora en esta pantalla nos aparece otro botón “Descargar Android Studio Panda 4” le damos clic para que inicie la instalación de los 1.0 GB del instalador</w:t>
      </w:r>
    </w:p>
    <w:p w14:paraId="69F65D80" w14:textId="75142FEB" w:rsidR="00414F04" w:rsidRPr="00414F04" w:rsidRDefault="00414F04" w:rsidP="00414F04">
      <w:pPr>
        <w:rPr>
          <w:rFonts w:ascii="Times New Roman" w:hAnsi="Times New Roman" w:cs="Times New Roman"/>
          <w:sz w:val="28"/>
          <w:szCs w:val="28"/>
        </w:rPr>
      </w:pPr>
      <w:r w:rsidRPr="00414F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EC2FE5" wp14:editId="67DF1ACE">
            <wp:extent cx="5612130" cy="2252345"/>
            <wp:effectExtent l="0" t="0" r="7620" b="0"/>
            <wp:docPr id="6387402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56C31" w14:textId="77777777" w:rsidR="005E213E" w:rsidRDefault="005E213E" w:rsidP="007109FB">
      <w:pPr>
        <w:rPr>
          <w:rFonts w:ascii="Times New Roman" w:hAnsi="Times New Roman" w:cs="Times New Roman"/>
          <w:sz w:val="28"/>
          <w:szCs w:val="28"/>
        </w:rPr>
      </w:pPr>
    </w:p>
    <w:p w14:paraId="3FE77BBE" w14:textId="2775EDE2" w:rsidR="008511B2" w:rsidRPr="0025122D" w:rsidRDefault="0067023E" w:rsidP="00710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Una vez descargado el instalador lo abrimos y nos aparece esta pestaña</w:t>
      </w:r>
      <w:r w:rsidR="00BC423E">
        <w:rPr>
          <w:rFonts w:ascii="Times New Roman" w:hAnsi="Times New Roman" w:cs="Times New Roman"/>
          <w:sz w:val="28"/>
          <w:szCs w:val="28"/>
        </w:rPr>
        <w:t xml:space="preserve"> le damos al botón de Next</w:t>
      </w:r>
    </w:p>
    <w:p w14:paraId="4708977C" w14:textId="033FA124" w:rsidR="00414F04" w:rsidRPr="00414F04" w:rsidRDefault="00414F04" w:rsidP="00414F04">
      <w:pPr>
        <w:rPr>
          <w:rFonts w:ascii="Times New Roman" w:hAnsi="Times New Roman" w:cs="Times New Roman"/>
          <w:sz w:val="24"/>
          <w:szCs w:val="24"/>
        </w:rPr>
      </w:pPr>
      <w:r w:rsidRPr="00414F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DC5729" wp14:editId="5AD046F9">
            <wp:extent cx="5514975" cy="3943350"/>
            <wp:effectExtent l="0" t="0" r="9525" b="0"/>
            <wp:docPr id="192181615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8187A" w14:textId="77777777" w:rsidR="00A510B2" w:rsidRDefault="00A510B2">
      <w:pPr>
        <w:rPr>
          <w:rFonts w:ascii="Times New Roman" w:hAnsi="Times New Roman" w:cs="Times New Roman"/>
          <w:sz w:val="24"/>
          <w:szCs w:val="24"/>
        </w:rPr>
      </w:pPr>
    </w:p>
    <w:p w14:paraId="4562A793" w14:textId="5B172945" w:rsidR="00BC423E" w:rsidRDefault="00BC42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Aquí podemos selección o deseleccionar los componentes a instalar de Android Virtual Device, pero lo </w:t>
      </w:r>
      <w:proofErr w:type="spellStart"/>
      <w:r>
        <w:rPr>
          <w:rFonts w:ascii="Times New Roman" w:hAnsi="Times New Roman" w:cs="Times New Roman"/>
          <w:sz w:val="24"/>
          <w:szCs w:val="24"/>
        </w:rPr>
        <w:t>mas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recomendable es dejarlo como esta y darle al botón Next para continuar</w:t>
      </w:r>
    </w:p>
    <w:p w14:paraId="6677A6C5" w14:textId="44682680" w:rsidR="00414F04" w:rsidRPr="00414F04" w:rsidRDefault="00414F04" w:rsidP="00414F04">
      <w:pPr>
        <w:rPr>
          <w:rFonts w:ascii="Times New Roman" w:hAnsi="Times New Roman" w:cs="Times New Roman"/>
          <w:sz w:val="24"/>
          <w:szCs w:val="24"/>
        </w:rPr>
      </w:pPr>
      <w:r w:rsidRPr="00414F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8D36B0" wp14:editId="28C5B973">
            <wp:extent cx="5076825" cy="3924300"/>
            <wp:effectExtent l="0" t="0" r="9525" b="0"/>
            <wp:docPr id="128571629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F96C3" w14:textId="77777777" w:rsidR="00414F04" w:rsidRDefault="00414F04">
      <w:pPr>
        <w:rPr>
          <w:rFonts w:ascii="Times New Roman" w:hAnsi="Times New Roman" w:cs="Times New Roman"/>
          <w:sz w:val="24"/>
          <w:szCs w:val="24"/>
        </w:rPr>
      </w:pPr>
    </w:p>
    <w:p w14:paraId="048F78B7" w14:textId="77777777" w:rsidR="003F36FD" w:rsidRDefault="003F36FD">
      <w:pPr>
        <w:rPr>
          <w:rFonts w:ascii="Times New Roman" w:hAnsi="Times New Roman" w:cs="Times New Roman"/>
          <w:sz w:val="24"/>
          <w:szCs w:val="24"/>
        </w:rPr>
      </w:pPr>
    </w:p>
    <w:p w14:paraId="75FDBF47" w14:textId="77777777" w:rsidR="003F36FD" w:rsidRDefault="003F36FD">
      <w:pPr>
        <w:rPr>
          <w:rFonts w:ascii="Times New Roman" w:hAnsi="Times New Roman" w:cs="Times New Roman"/>
          <w:sz w:val="24"/>
          <w:szCs w:val="24"/>
        </w:rPr>
      </w:pPr>
    </w:p>
    <w:p w14:paraId="6C67E25A" w14:textId="77777777" w:rsidR="003F36FD" w:rsidRDefault="003F36FD">
      <w:pPr>
        <w:rPr>
          <w:rFonts w:ascii="Times New Roman" w:hAnsi="Times New Roman" w:cs="Times New Roman"/>
          <w:sz w:val="24"/>
          <w:szCs w:val="24"/>
        </w:rPr>
      </w:pPr>
    </w:p>
    <w:p w14:paraId="4DDD7BAE" w14:textId="77777777" w:rsidR="003F36FD" w:rsidRDefault="003F36FD">
      <w:pPr>
        <w:rPr>
          <w:rFonts w:ascii="Times New Roman" w:hAnsi="Times New Roman" w:cs="Times New Roman"/>
          <w:sz w:val="24"/>
          <w:szCs w:val="24"/>
        </w:rPr>
      </w:pPr>
    </w:p>
    <w:p w14:paraId="2C54820A" w14:textId="77777777" w:rsidR="003F36FD" w:rsidRDefault="003F36FD">
      <w:pPr>
        <w:rPr>
          <w:rFonts w:ascii="Times New Roman" w:hAnsi="Times New Roman" w:cs="Times New Roman"/>
          <w:sz w:val="24"/>
          <w:szCs w:val="24"/>
        </w:rPr>
      </w:pPr>
    </w:p>
    <w:p w14:paraId="413E365D" w14:textId="77777777" w:rsidR="003F36FD" w:rsidRDefault="003F36FD">
      <w:pPr>
        <w:rPr>
          <w:rFonts w:ascii="Times New Roman" w:hAnsi="Times New Roman" w:cs="Times New Roman"/>
          <w:sz w:val="24"/>
          <w:szCs w:val="24"/>
        </w:rPr>
      </w:pPr>
    </w:p>
    <w:p w14:paraId="5C38FBA7" w14:textId="77777777" w:rsidR="003F36FD" w:rsidRDefault="003F36FD">
      <w:pPr>
        <w:rPr>
          <w:rFonts w:ascii="Times New Roman" w:hAnsi="Times New Roman" w:cs="Times New Roman"/>
          <w:sz w:val="24"/>
          <w:szCs w:val="24"/>
        </w:rPr>
      </w:pPr>
    </w:p>
    <w:p w14:paraId="59A6F7EF" w14:textId="77777777" w:rsidR="003F36FD" w:rsidRDefault="003F36FD">
      <w:pPr>
        <w:rPr>
          <w:rFonts w:ascii="Times New Roman" w:hAnsi="Times New Roman" w:cs="Times New Roman"/>
          <w:sz w:val="24"/>
          <w:szCs w:val="24"/>
        </w:rPr>
      </w:pPr>
    </w:p>
    <w:p w14:paraId="2B14E7CC" w14:textId="77777777" w:rsidR="003F36FD" w:rsidRDefault="003F36FD">
      <w:pPr>
        <w:rPr>
          <w:rFonts w:ascii="Times New Roman" w:hAnsi="Times New Roman" w:cs="Times New Roman"/>
          <w:sz w:val="24"/>
          <w:szCs w:val="24"/>
        </w:rPr>
      </w:pPr>
    </w:p>
    <w:p w14:paraId="029A6A52" w14:textId="77777777" w:rsidR="003F36FD" w:rsidRDefault="003F36FD">
      <w:pPr>
        <w:rPr>
          <w:rFonts w:ascii="Times New Roman" w:hAnsi="Times New Roman" w:cs="Times New Roman"/>
          <w:sz w:val="24"/>
          <w:szCs w:val="24"/>
        </w:rPr>
      </w:pPr>
    </w:p>
    <w:p w14:paraId="384729A0" w14:textId="77777777" w:rsidR="003F36FD" w:rsidRDefault="003F36FD">
      <w:pPr>
        <w:rPr>
          <w:rFonts w:ascii="Times New Roman" w:hAnsi="Times New Roman" w:cs="Times New Roman"/>
          <w:sz w:val="24"/>
          <w:szCs w:val="24"/>
        </w:rPr>
      </w:pPr>
    </w:p>
    <w:p w14:paraId="40254099" w14:textId="66F7CE1D" w:rsidR="003F36FD" w:rsidRDefault="003F36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En esta parte podemos elegir la carpeta o crear una nueva para el atajo de Android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queda 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preferiencia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esto y le damos a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descargar los 4 GB</w:t>
      </w:r>
    </w:p>
    <w:p w14:paraId="4041FAA1" w14:textId="6F7524FB" w:rsidR="00414F04" w:rsidRPr="00414F04" w:rsidRDefault="00414F04" w:rsidP="00414F04">
      <w:pPr>
        <w:rPr>
          <w:rFonts w:ascii="Times New Roman" w:hAnsi="Times New Roman" w:cs="Times New Roman"/>
          <w:sz w:val="24"/>
          <w:szCs w:val="24"/>
        </w:rPr>
      </w:pPr>
      <w:r w:rsidRPr="00414F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BDD284" wp14:editId="785BA927">
            <wp:extent cx="5095875" cy="4048125"/>
            <wp:effectExtent l="0" t="0" r="9525" b="9525"/>
            <wp:docPr id="171901992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F1860" w14:textId="77777777" w:rsidR="00414F04" w:rsidRDefault="00414F04">
      <w:pPr>
        <w:rPr>
          <w:rFonts w:ascii="Times New Roman" w:hAnsi="Times New Roman" w:cs="Times New Roman"/>
          <w:sz w:val="24"/>
          <w:szCs w:val="24"/>
        </w:rPr>
      </w:pPr>
    </w:p>
    <w:p w14:paraId="7DB1C26B" w14:textId="77777777" w:rsidR="001A6C46" w:rsidRDefault="001A6C46">
      <w:pPr>
        <w:rPr>
          <w:rFonts w:ascii="Times New Roman" w:hAnsi="Times New Roman" w:cs="Times New Roman"/>
          <w:sz w:val="24"/>
          <w:szCs w:val="24"/>
        </w:rPr>
      </w:pPr>
    </w:p>
    <w:p w14:paraId="7066AE82" w14:textId="77777777" w:rsidR="001A6C46" w:rsidRDefault="001A6C46">
      <w:pPr>
        <w:rPr>
          <w:rFonts w:ascii="Times New Roman" w:hAnsi="Times New Roman" w:cs="Times New Roman"/>
          <w:sz w:val="24"/>
          <w:szCs w:val="24"/>
        </w:rPr>
      </w:pPr>
    </w:p>
    <w:p w14:paraId="25106B06" w14:textId="77777777" w:rsidR="001A6C46" w:rsidRDefault="001A6C46">
      <w:pPr>
        <w:rPr>
          <w:rFonts w:ascii="Times New Roman" w:hAnsi="Times New Roman" w:cs="Times New Roman"/>
          <w:sz w:val="24"/>
          <w:szCs w:val="24"/>
        </w:rPr>
      </w:pPr>
    </w:p>
    <w:p w14:paraId="04199AE7" w14:textId="77777777" w:rsidR="001A6C46" w:rsidRDefault="001A6C46">
      <w:pPr>
        <w:rPr>
          <w:rFonts w:ascii="Times New Roman" w:hAnsi="Times New Roman" w:cs="Times New Roman"/>
          <w:sz w:val="24"/>
          <w:szCs w:val="24"/>
        </w:rPr>
      </w:pPr>
    </w:p>
    <w:p w14:paraId="05804979" w14:textId="77777777" w:rsidR="001A6C46" w:rsidRDefault="001A6C46">
      <w:pPr>
        <w:rPr>
          <w:rFonts w:ascii="Times New Roman" w:hAnsi="Times New Roman" w:cs="Times New Roman"/>
          <w:sz w:val="24"/>
          <w:szCs w:val="24"/>
        </w:rPr>
      </w:pPr>
    </w:p>
    <w:p w14:paraId="090E54AC" w14:textId="77777777" w:rsidR="001A6C46" w:rsidRDefault="001A6C46">
      <w:pPr>
        <w:rPr>
          <w:rFonts w:ascii="Times New Roman" w:hAnsi="Times New Roman" w:cs="Times New Roman"/>
          <w:sz w:val="24"/>
          <w:szCs w:val="24"/>
        </w:rPr>
      </w:pPr>
    </w:p>
    <w:p w14:paraId="080FB2F1" w14:textId="77777777" w:rsidR="001A6C46" w:rsidRDefault="001A6C46">
      <w:pPr>
        <w:rPr>
          <w:rFonts w:ascii="Times New Roman" w:hAnsi="Times New Roman" w:cs="Times New Roman"/>
          <w:sz w:val="24"/>
          <w:szCs w:val="24"/>
        </w:rPr>
      </w:pPr>
    </w:p>
    <w:p w14:paraId="7575373A" w14:textId="77777777" w:rsidR="001A6C46" w:rsidRDefault="001A6C46">
      <w:pPr>
        <w:rPr>
          <w:rFonts w:ascii="Times New Roman" w:hAnsi="Times New Roman" w:cs="Times New Roman"/>
          <w:sz w:val="24"/>
          <w:szCs w:val="24"/>
        </w:rPr>
      </w:pPr>
    </w:p>
    <w:p w14:paraId="744F5D47" w14:textId="77777777" w:rsidR="001A6C46" w:rsidRDefault="001A6C46">
      <w:pPr>
        <w:rPr>
          <w:rFonts w:ascii="Times New Roman" w:hAnsi="Times New Roman" w:cs="Times New Roman"/>
          <w:sz w:val="24"/>
          <w:szCs w:val="24"/>
        </w:rPr>
      </w:pPr>
    </w:p>
    <w:p w14:paraId="4327D69F" w14:textId="77777777" w:rsidR="001A6C46" w:rsidRDefault="001A6C46">
      <w:pPr>
        <w:rPr>
          <w:rFonts w:ascii="Times New Roman" w:hAnsi="Times New Roman" w:cs="Times New Roman"/>
          <w:sz w:val="24"/>
          <w:szCs w:val="24"/>
        </w:rPr>
      </w:pPr>
    </w:p>
    <w:p w14:paraId="7C14968D" w14:textId="77777777" w:rsidR="001A6C46" w:rsidRDefault="001A6C46">
      <w:pPr>
        <w:rPr>
          <w:rFonts w:ascii="Times New Roman" w:hAnsi="Times New Roman" w:cs="Times New Roman"/>
          <w:sz w:val="24"/>
          <w:szCs w:val="24"/>
        </w:rPr>
      </w:pPr>
    </w:p>
    <w:p w14:paraId="1039EB62" w14:textId="0A2E90C2" w:rsidR="001A6C46" w:rsidRDefault="001A6C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Con eso se termina la instalación, le damos a el botón de </w:t>
      </w:r>
      <w:proofErr w:type="spellStart"/>
      <w:r>
        <w:rPr>
          <w:rFonts w:ascii="Times New Roman" w:hAnsi="Times New Roman" w:cs="Times New Roman"/>
          <w:sz w:val="24"/>
          <w:szCs w:val="24"/>
        </w:rPr>
        <w:t>Finish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7BDB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Iniciamos Android Studio Para utilizarlo en nuestros Proyectos</w:t>
      </w:r>
    </w:p>
    <w:p w14:paraId="6AEAAB09" w14:textId="4474376D" w:rsidR="00414F04" w:rsidRPr="00414F04" w:rsidRDefault="00414F04" w:rsidP="00414F04">
      <w:pPr>
        <w:rPr>
          <w:rFonts w:ascii="Times New Roman" w:hAnsi="Times New Roman" w:cs="Times New Roman"/>
          <w:sz w:val="24"/>
          <w:szCs w:val="24"/>
        </w:rPr>
      </w:pPr>
      <w:r w:rsidRPr="00414F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75F2A5" wp14:editId="0FD04859">
            <wp:extent cx="5172075" cy="4029075"/>
            <wp:effectExtent l="0" t="0" r="9525" b="9525"/>
            <wp:docPr id="193947043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69DAF" w14:textId="77777777" w:rsidR="00414F04" w:rsidRDefault="00414F04">
      <w:pPr>
        <w:rPr>
          <w:rFonts w:ascii="Times New Roman" w:hAnsi="Times New Roman" w:cs="Times New Roman"/>
          <w:sz w:val="24"/>
          <w:szCs w:val="24"/>
        </w:rPr>
      </w:pPr>
    </w:p>
    <w:p w14:paraId="7CAE9579" w14:textId="77777777" w:rsidR="00917BDB" w:rsidRDefault="00917BDB">
      <w:pPr>
        <w:rPr>
          <w:rFonts w:ascii="Times New Roman" w:hAnsi="Times New Roman" w:cs="Times New Roman"/>
          <w:sz w:val="24"/>
          <w:szCs w:val="24"/>
        </w:rPr>
      </w:pPr>
    </w:p>
    <w:p w14:paraId="0599CF11" w14:textId="77777777" w:rsidR="00917BDB" w:rsidRDefault="00917BDB">
      <w:pPr>
        <w:rPr>
          <w:rFonts w:ascii="Times New Roman" w:hAnsi="Times New Roman" w:cs="Times New Roman"/>
          <w:sz w:val="24"/>
          <w:szCs w:val="24"/>
        </w:rPr>
      </w:pPr>
    </w:p>
    <w:p w14:paraId="16896EE3" w14:textId="77777777" w:rsidR="00917BDB" w:rsidRDefault="00917BDB">
      <w:pPr>
        <w:rPr>
          <w:rFonts w:ascii="Times New Roman" w:hAnsi="Times New Roman" w:cs="Times New Roman"/>
          <w:sz w:val="24"/>
          <w:szCs w:val="24"/>
        </w:rPr>
      </w:pPr>
    </w:p>
    <w:p w14:paraId="26CC6D11" w14:textId="77777777" w:rsidR="00917BDB" w:rsidRDefault="00917BDB">
      <w:pPr>
        <w:rPr>
          <w:rFonts w:ascii="Times New Roman" w:hAnsi="Times New Roman" w:cs="Times New Roman"/>
          <w:sz w:val="24"/>
          <w:szCs w:val="24"/>
        </w:rPr>
      </w:pPr>
    </w:p>
    <w:p w14:paraId="6B7CB3E3" w14:textId="77777777" w:rsidR="00917BDB" w:rsidRDefault="00917BDB">
      <w:pPr>
        <w:rPr>
          <w:rFonts w:ascii="Times New Roman" w:hAnsi="Times New Roman" w:cs="Times New Roman"/>
          <w:sz w:val="24"/>
          <w:szCs w:val="24"/>
        </w:rPr>
      </w:pPr>
    </w:p>
    <w:p w14:paraId="742DDB8B" w14:textId="77777777" w:rsidR="00917BDB" w:rsidRDefault="00917BDB">
      <w:pPr>
        <w:rPr>
          <w:rFonts w:ascii="Times New Roman" w:hAnsi="Times New Roman" w:cs="Times New Roman"/>
          <w:sz w:val="24"/>
          <w:szCs w:val="24"/>
        </w:rPr>
      </w:pPr>
    </w:p>
    <w:p w14:paraId="716914EA" w14:textId="77777777" w:rsidR="00917BDB" w:rsidRDefault="00917BDB">
      <w:pPr>
        <w:rPr>
          <w:rFonts w:ascii="Times New Roman" w:hAnsi="Times New Roman" w:cs="Times New Roman"/>
          <w:sz w:val="24"/>
          <w:szCs w:val="24"/>
        </w:rPr>
      </w:pPr>
    </w:p>
    <w:p w14:paraId="28F6EEB5" w14:textId="77777777" w:rsidR="00917BDB" w:rsidRDefault="00917BDB">
      <w:pPr>
        <w:rPr>
          <w:rFonts w:ascii="Times New Roman" w:hAnsi="Times New Roman" w:cs="Times New Roman"/>
          <w:sz w:val="24"/>
          <w:szCs w:val="24"/>
        </w:rPr>
      </w:pPr>
    </w:p>
    <w:p w14:paraId="709D92BE" w14:textId="77777777" w:rsidR="00917BDB" w:rsidRDefault="00917BDB">
      <w:pPr>
        <w:rPr>
          <w:rFonts w:ascii="Times New Roman" w:hAnsi="Times New Roman" w:cs="Times New Roman"/>
          <w:sz w:val="24"/>
          <w:szCs w:val="24"/>
        </w:rPr>
      </w:pPr>
    </w:p>
    <w:p w14:paraId="4DC98ED2" w14:textId="77777777" w:rsidR="00917BDB" w:rsidRDefault="00917BDB">
      <w:pPr>
        <w:rPr>
          <w:rFonts w:ascii="Times New Roman" w:hAnsi="Times New Roman" w:cs="Times New Roman"/>
          <w:sz w:val="24"/>
          <w:szCs w:val="24"/>
        </w:rPr>
      </w:pPr>
    </w:p>
    <w:p w14:paraId="050DBCB4" w14:textId="399AA681" w:rsidR="00917BDB" w:rsidRDefault="00917BDB">
      <w:pPr>
        <w:rPr>
          <w:rFonts w:ascii="Times New Roman" w:hAnsi="Times New Roman" w:cs="Times New Roman"/>
          <w:sz w:val="24"/>
          <w:szCs w:val="24"/>
        </w:rPr>
      </w:pPr>
    </w:p>
    <w:p w14:paraId="7E19D1E3" w14:textId="44EA638E" w:rsidR="00917BDB" w:rsidRDefault="00917BDB" w:rsidP="00917B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7BDB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Procedimientos</w:t>
      </w:r>
    </w:p>
    <w:p w14:paraId="15B957F8" w14:textId="0CF60AE2" w:rsidR="00A06169" w:rsidRDefault="00A06169" w:rsidP="00A0616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Jetpack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Compose</w:t>
      </w:r>
      <w:proofErr w:type="spellEnd"/>
    </w:p>
    <w:p w14:paraId="78BB8404" w14:textId="03369FC3" w:rsidR="00A06169" w:rsidRPr="00A06169" w:rsidRDefault="00A06169" w:rsidP="00A06169">
      <w:pPr>
        <w:rPr>
          <w:rFonts w:ascii="Times New Roman" w:hAnsi="Times New Roman" w:cs="Times New Roman"/>
          <w:sz w:val="24"/>
          <w:szCs w:val="24"/>
        </w:rPr>
      </w:pPr>
      <w:r w:rsidRPr="00A06169">
        <w:rPr>
          <w:rFonts w:ascii="Times New Roman" w:hAnsi="Times New Roman" w:cs="Times New Roman"/>
          <w:sz w:val="24"/>
          <w:szCs w:val="24"/>
        </w:rPr>
        <w:t xml:space="preserve">Para empezar a trabajar con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Jetpack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en Android Studio, el primer paso es crear un nuevo proyecto seleccionando la plantilla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. Una vez creado el proyecto, lo primero que debes conocer es el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Preview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. Este es uno de los mayores beneficios de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: añade la anotación @Preview encima de cualquier función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Composable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y Android Studio te mostrará inmediatamente cómo se ve tu diseño en la pantalla de vista previa. Puedes personalizar el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preview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con parámetros como el tamaño del dispositivo, el tema oscuro o el fondo, y cada vez que guardas cambios la vista se actualiza en tiempo real, permitiéndote diseñar y probar sin ejecutar la aplicación en un emulador.</w:t>
      </w:r>
    </w:p>
    <w:p w14:paraId="2B14D9F3" w14:textId="77777777" w:rsidR="00A06169" w:rsidRDefault="00A06169" w:rsidP="00A06169">
      <w:pPr>
        <w:rPr>
          <w:rFonts w:ascii="Times New Roman" w:hAnsi="Times New Roman" w:cs="Times New Roman"/>
          <w:sz w:val="24"/>
          <w:szCs w:val="24"/>
        </w:rPr>
      </w:pPr>
    </w:p>
    <w:p w14:paraId="4CC49346" w14:textId="619BA4F9" w:rsidR="00A06169" w:rsidRPr="00A06169" w:rsidRDefault="00A06169" w:rsidP="00A06169">
      <w:pPr>
        <w:rPr>
          <w:rFonts w:ascii="Times New Roman" w:hAnsi="Times New Roman" w:cs="Times New Roman"/>
          <w:sz w:val="24"/>
          <w:szCs w:val="24"/>
        </w:rPr>
      </w:pPr>
      <w:r w:rsidRPr="00A06169">
        <w:rPr>
          <w:rFonts w:ascii="Times New Roman" w:hAnsi="Times New Roman" w:cs="Times New Roman"/>
          <w:sz w:val="24"/>
          <w:szCs w:val="24"/>
        </w:rPr>
        <w:t xml:space="preserve">El siguiente paso es aprender a crear diseños verticales. Para ello utilizas el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Composable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. Este componente coloca todos sus elementos hijos uno debajo del otro de forma automática. Dentro de la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puedes controlar el espacio entre elementos y su alineación general usando parámetros como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verticalArrangement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horizontalAlignment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>. De esta manera construyes estructuras verticales limpias como formularios, pantallas de detalle o listas simples.</w:t>
      </w:r>
    </w:p>
    <w:p w14:paraId="67412C7F" w14:textId="77777777" w:rsidR="00A06169" w:rsidRDefault="00A06169" w:rsidP="00A06169">
      <w:pPr>
        <w:rPr>
          <w:rFonts w:ascii="Times New Roman" w:hAnsi="Times New Roman" w:cs="Times New Roman"/>
          <w:sz w:val="24"/>
          <w:szCs w:val="24"/>
        </w:rPr>
      </w:pPr>
    </w:p>
    <w:p w14:paraId="2C52CE28" w14:textId="59FA0290" w:rsidR="00A06169" w:rsidRPr="00A06169" w:rsidRDefault="00A06169" w:rsidP="00A06169">
      <w:pPr>
        <w:rPr>
          <w:rFonts w:ascii="Times New Roman" w:hAnsi="Times New Roman" w:cs="Times New Roman"/>
          <w:sz w:val="24"/>
          <w:szCs w:val="24"/>
        </w:rPr>
      </w:pPr>
      <w:r w:rsidRPr="00A06169">
        <w:rPr>
          <w:rFonts w:ascii="Times New Roman" w:hAnsi="Times New Roman" w:cs="Times New Roman"/>
          <w:sz w:val="24"/>
          <w:szCs w:val="24"/>
        </w:rPr>
        <w:t xml:space="preserve">Después de dominar los diseños verticales, el siguiente paso lógico es crear diseños horizontales usando el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Composable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Row. El Row organiza sus hijos uno al lado del otro en una fila horizontal. Al igual que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, puedes controlar la distribución con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horizontalArrangement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y la alineación vertical de los elementos. Esto es muy útil para crear barras de navegación, filas de botones, tarjetas con iconos y texto, o cualquier distribución que necesite elementos en línea.</w:t>
      </w:r>
    </w:p>
    <w:p w14:paraId="36AEDC27" w14:textId="77777777" w:rsidR="00A06169" w:rsidRDefault="00A06169" w:rsidP="00A06169">
      <w:pPr>
        <w:rPr>
          <w:rFonts w:ascii="Times New Roman" w:hAnsi="Times New Roman" w:cs="Times New Roman"/>
          <w:sz w:val="24"/>
          <w:szCs w:val="24"/>
        </w:rPr>
      </w:pPr>
    </w:p>
    <w:p w14:paraId="7FBB9351" w14:textId="4A54EA57" w:rsidR="00A06169" w:rsidRPr="00A06169" w:rsidRDefault="00A06169" w:rsidP="00A06169">
      <w:pPr>
        <w:rPr>
          <w:rFonts w:ascii="Times New Roman" w:hAnsi="Times New Roman" w:cs="Times New Roman"/>
          <w:sz w:val="24"/>
          <w:szCs w:val="24"/>
        </w:rPr>
      </w:pPr>
      <w:r w:rsidRPr="00A06169">
        <w:rPr>
          <w:rFonts w:ascii="Times New Roman" w:hAnsi="Times New Roman" w:cs="Times New Roman"/>
          <w:sz w:val="24"/>
          <w:szCs w:val="24"/>
        </w:rPr>
        <w:t xml:space="preserve">Una vez que tienes la estructura básica con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y Row, el siguiente paso es dar estilo al texto con el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Composable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Text. Puedes personalizar completamente el texto usando el parámetro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junto con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MaterialTheme.typography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, o directamente con propiedades como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, color,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textAlign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letterSpacing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. Además, puedes combinar diferentes estilos dentro del mismo texto usando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AnnotatedString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>, lo que te permite resaltar palabras, cambiar colores o aplicar negritas de forma precisa.</w:t>
      </w:r>
    </w:p>
    <w:p w14:paraId="647E92F0" w14:textId="77777777" w:rsidR="00A06169" w:rsidRDefault="00A06169" w:rsidP="00A06169">
      <w:pPr>
        <w:rPr>
          <w:rFonts w:ascii="Times New Roman" w:hAnsi="Times New Roman" w:cs="Times New Roman"/>
          <w:sz w:val="24"/>
          <w:szCs w:val="24"/>
        </w:rPr>
      </w:pPr>
    </w:p>
    <w:p w14:paraId="5A0F92DE" w14:textId="6D40A81F" w:rsidR="00A06169" w:rsidRPr="00A06169" w:rsidRDefault="00A06169" w:rsidP="00A06169">
      <w:pPr>
        <w:rPr>
          <w:rFonts w:ascii="Times New Roman" w:hAnsi="Times New Roman" w:cs="Times New Roman"/>
          <w:sz w:val="24"/>
          <w:szCs w:val="24"/>
        </w:rPr>
      </w:pPr>
      <w:r w:rsidRPr="00A06169">
        <w:rPr>
          <w:rFonts w:ascii="Times New Roman" w:hAnsi="Times New Roman" w:cs="Times New Roman"/>
          <w:sz w:val="24"/>
          <w:szCs w:val="24"/>
        </w:rPr>
        <w:t xml:space="preserve">El siguiente paso fundamental es dominar los Modificadores de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Modifiers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). Casi todos los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Composables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aceptan un parámetro llamado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modifier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. Los modificadores se encadenan con puntos y se aplican en orden de izquierda a derecha. Con ellos puedes agregar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, definir tamaño, poner fondo, bordes, hacer que el elemento sea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clickable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, que ocupe todo el ancho o alto disponible, rotarlo, desplazarle, entre muchas otras cosas. </w:t>
      </w:r>
      <w:r w:rsidRPr="00A06169">
        <w:rPr>
          <w:rFonts w:ascii="Times New Roman" w:hAnsi="Times New Roman" w:cs="Times New Roman"/>
          <w:sz w:val="24"/>
          <w:szCs w:val="24"/>
        </w:rPr>
        <w:lastRenderedPageBreak/>
        <w:t>Los modificadores son la forma principal de personalizar y dar comportamiento a tus componentes sin necesidad de crear clases nuevas.</w:t>
      </w:r>
    </w:p>
    <w:p w14:paraId="04C90CE3" w14:textId="77777777" w:rsidR="00A06169" w:rsidRDefault="00A06169" w:rsidP="00A06169">
      <w:pPr>
        <w:rPr>
          <w:rFonts w:ascii="Times New Roman" w:hAnsi="Times New Roman" w:cs="Times New Roman"/>
          <w:sz w:val="24"/>
          <w:szCs w:val="24"/>
        </w:rPr>
      </w:pPr>
    </w:p>
    <w:p w14:paraId="2CB36B7C" w14:textId="66D7EDC2" w:rsidR="00A06169" w:rsidRPr="00A06169" w:rsidRDefault="00A06169" w:rsidP="00A06169">
      <w:pPr>
        <w:rPr>
          <w:rFonts w:ascii="Times New Roman" w:hAnsi="Times New Roman" w:cs="Times New Roman"/>
          <w:sz w:val="24"/>
          <w:szCs w:val="24"/>
        </w:rPr>
      </w:pPr>
      <w:r w:rsidRPr="00A06169">
        <w:rPr>
          <w:rFonts w:ascii="Times New Roman" w:hAnsi="Times New Roman" w:cs="Times New Roman"/>
          <w:sz w:val="24"/>
          <w:szCs w:val="24"/>
        </w:rPr>
        <w:t xml:space="preserve">Finalmente, cuando necesites mostrar listas o contenido que se pueda desplazar, el siguiente paso es utilizar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LazyColumn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. A diferencia de una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normal,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LazyColumn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solo compone los elementos que están visibles en pantalla, lo que la hace muy eficiente para listas largas. Se declara de forma sencilla e intuitiva: indicas los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items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de una lista y por cada elemento renderizas tu componente personalizado. </w:t>
      </w:r>
      <w:proofErr w:type="spellStart"/>
      <w:r w:rsidRPr="00A06169">
        <w:rPr>
          <w:rFonts w:ascii="Times New Roman" w:hAnsi="Times New Roman" w:cs="Times New Roman"/>
          <w:sz w:val="24"/>
          <w:szCs w:val="24"/>
        </w:rPr>
        <w:t>LazyColumn</w:t>
      </w:r>
      <w:proofErr w:type="spellEnd"/>
      <w:r w:rsidRPr="00A06169">
        <w:rPr>
          <w:rFonts w:ascii="Times New Roman" w:hAnsi="Times New Roman" w:cs="Times New Roman"/>
          <w:sz w:val="24"/>
          <w:szCs w:val="24"/>
        </w:rPr>
        <w:t xml:space="preserve"> también soporta encabezados, separadores, animaciones automáticas al agregar o eliminar elementos y carga perezosa, convirtiéndola en la mejor opción para mostrar listados en aplicaciones modernas.</w:t>
      </w:r>
    </w:p>
    <w:p w14:paraId="08A1307A" w14:textId="77777777" w:rsidR="00FB2647" w:rsidRDefault="00FB2647" w:rsidP="005B453B">
      <w:pPr>
        <w:rPr>
          <w:rFonts w:ascii="Times New Roman" w:hAnsi="Times New Roman" w:cs="Times New Roman"/>
          <w:sz w:val="28"/>
          <w:szCs w:val="28"/>
        </w:rPr>
      </w:pPr>
    </w:p>
    <w:p w14:paraId="1B9B038B" w14:textId="4AA20D61" w:rsidR="005B453B" w:rsidRDefault="0073201C" w:rsidP="00917BD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Retrofit</w:t>
      </w:r>
      <w:proofErr w:type="spellEnd"/>
    </w:p>
    <w:p w14:paraId="4E65F0A8" w14:textId="77777777" w:rsidR="00016061" w:rsidRDefault="00016061" w:rsidP="000160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061">
        <w:rPr>
          <w:rFonts w:ascii="Times New Roman" w:hAnsi="Times New Roman" w:cs="Times New Roman"/>
          <w:sz w:val="24"/>
          <w:szCs w:val="24"/>
        </w:rPr>
        <w:t>Retrofit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 es una de las librerías más utilizadas en Android Studio para el consumo de servicios web y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APIs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 REST, ya que permite realizar peticiones HTTP de forma declarativa, segura y con mucho menos código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boilerplate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 que las formas tradicionales.</w:t>
      </w:r>
    </w:p>
    <w:p w14:paraId="2961B419" w14:textId="77777777" w:rsidR="00016061" w:rsidRPr="00016061" w:rsidRDefault="00016061" w:rsidP="00016061">
      <w:pPr>
        <w:rPr>
          <w:rFonts w:ascii="Times New Roman" w:hAnsi="Times New Roman" w:cs="Times New Roman"/>
          <w:sz w:val="24"/>
          <w:szCs w:val="24"/>
        </w:rPr>
      </w:pPr>
    </w:p>
    <w:p w14:paraId="37CE4DE0" w14:textId="77777777" w:rsidR="00016061" w:rsidRPr="00016061" w:rsidRDefault="00016061" w:rsidP="00016061">
      <w:pPr>
        <w:rPr>
          <w:rFonts w:ascii="Times New Roman" w:hAnsi="Times New Roman" w:cs="Times New Roman"/>
          <w:sz w:val="24"/>
          <w:szCs w:val="24"/>
        </w:rPr>
      </w:pPr>
      <w:r w:rsidRPr="00016061">
        <w:rPr>
          <w:rFonts w:ascii="Times New Roman" w:hAnsi="Times New Roman" w:cs="Times New Roman"/>
          <w:sz w:val="24"/>
          <w:szCs w:val="24"/>
        </w:rPr>
        <w:t xml:space="preserve">Para comenzar con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Retrofit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 primero debes añadir la librería al proyecto. Esto se realiza agregando las dependencias correspondientes en el archivo de configuración de Gradle del módulo de la aplicación y luego sincronizando el proyecto para que descargue las bibliotecas necesarias, incluyendo el convertidor de JSON que se desee utilizar, como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Gson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 o Moshi.</w:t>
      </w:r>
    </w:p>
    <w:p w14:paraId="50E08CBC" w14:textId="77777777" w:rsidR="00016061" w:rsidRDefault="00016061" w:rsidP="00016061">
      <w:pPr>
        <w:rPr>
          <w:rFonts w:ascii="Times New Roman" w:hAnsi="Times New Roman" w:cs="Times New Roman"/>
          <w:sz w:val="24"/>
          <w:szCs w:val="24"/>
        </w:rPr>
      </w:pPr>
    </w:p>
    <w:p w14:paraId="008E69FD" w14:textId="2446F2E2" w:rsidR="00016061" w:rsidRDefault="00016061" w:rsidP="00016061">
      <w:pPr>
        <w:rPr>
          <w:rFonts w:ascii="Times New Roman" w:hAnsi="Times New Roman" w:cs="Times New Roman"/>
          <w:sz w:val="24"/>
          <w:szCs w:val="24"/>
        </w:rPr>
      </w:pPr>
      <w:r w:rsidRPr="00016061">
        <w:rPr>
          <w:rFonts w:ascii="Times New Roman" w:hAnsi="Times New Roman" w:cs="Times New Roman"/>
          <w:sz w:val="24"/>
          <w:szCs w:val="24"/>
        </w:rPr>
        <w:t xml:space="preserve">Una vez añadida la librería, el siguiente paso es crear un servicio de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Retrofit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. Esto consiste en definir una interfaz donde se declaran todos los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 de la API que se van a consumir. Cada método de la interfaz representa una petición HTTP y se utilizan anotaciones especiales para indicar el tipo de petición (GET, POST, PUT, DELETE, etc.), la ruta del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>, los parámetros de consulta, los parámetros en la ruta o el cuerpo de la petición.</w:t>
      </w:r>
    </w:p>
    <w:p w14:paraId="0ECD4D6F" w14:textId="77777777" w:rsidR="00A06169" w:rsidRPr="00016061" w:rsidRDefault="00A06169" w:rsidP="00016061">
      <w:pPr>
        <w:rPr>
          <w:rFonts w:ascii="Times New Roman" w:hAnsi="Times New Roman" w:cs="Times New Roman"/>
          <w:sz w:val="24"/>
          <w:szCs w:val="24"/>
        </w:rPr>
      </w:pPr>
    </w:p>
    <w:p w14:paraId="7284B9B1" w14:textId="77777777" w:rsidR="00016061" w:rsidRDefault="00016061" w:rsidP="00016061">
      <w:pPr>
        <w:rPr>
          <w:rFonts w:ascii="Times New Roman" w:hAnsi="Times New Roman" w:cs="Times New Roman"/>
          <w:sz w:val="24"/>
          <w:szCs w:val="24"/>
        </w:rPr>
      </w:pPr>
      <w:r w:rsidRPr="00016061">
        <w:rPr>
          <w:rFonts w:ascii="Times New Roman" w:hAnsi="Times New Roman" w:cs="Times New Roman"/>
          <w:sz w:val="24"/>
          <w:szCs w:val="24"/>
        </w:rPr>
        <w:t xml:space="preserve">Después de crear la interfaz de servicio, se debe configurar y ejecutar el consumo de la API. Se crea una instancia de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Retrofit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 indicando la URL base de la API, se añaden los convertidores necesarios para transformar automáticamente el JSON en objetos de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 y, opcionalmente, adaptadores para trabajar con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corrutinas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LiveData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. Una vez configurada la instancia, se obtiene una implementación de la interfaz de servicio y desde una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 o un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Composable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 se realizan las llamadas a los métodos definidos, </w:t>
      </w:r>
      <w:r w:rsidRPr="00016061">
        <w:rPr>
          <w:rFonts w:ascii="Times New Roman" w:hAnsi="Times New Roman" w:cs="Times New Roman"/>
          <w:sz w:val="24"/>
          <w:szCs w:val="24"/>
        </w:rPr>
        <w:lastRenderedPageBreak/>
        <w:t xml:space="preserve">normalmente dentro de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corrutinas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 para que las peticiones sean asíncronas y no bloqueen el hilo principal.</w:t>
      </w:r>
    </w:p>
    <w:p w14:paraId="4DBA910A" w14:textId="77777777" w:rsidR="00016061" w:rsidRPr="00016061" w:rsidRDefault="00016061" w:rsidP="00016061">
      <w:pPr>
        <w:rPr>
          <w:rFonts w:ascii="Times New Roman" w:hAnsi="Times New Roman" w:cs="Times New Roman"/>
          <w:sz w:val="24"/>
          <w:szCs w:val="24"/>
        </w:rPr>
      </w:pPr>
    </w:p>
    <w:p w14:paraId="730D1E1C" w14:textId="68D4B0A3" w:rsidR="0073201C" w:rsidRPr="00016061" w:rsidRDefault="00016061" w:rsidP="00016061">
      <w:pPr>
        <w:rPr>
          <w:rFonts w:ascii="Times New Roman" w:hAnsi="Times New Roman" w:cs="Times New Roman"/>
          <w:sz w:val="24"/>
          <w:szCs w:val="24"/>
        </w:rPr>
      </w:pPr>
      <w:r w:rsidRPr="00016061">
        <w:rPr>
          <w:rFonts w:ascii="Times New Roman" w:hAnsi="Times New Roman" w:cs="Times New Roman"/>
          <w:sz w:val="24"/>
          <w:szCs w:val="24"/>
        </w:rPr>
        <w:t xml:space="preserve">Por último, para mostrar progreso durante el consumo de la API es recomendable manejar estados de carga en la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. Se crea un estado que incluya una bandera de carga, los datos y posibles errores. Antes de realizar la petición se activa el indicador de carga, y al recibir la respuesta exitosa o un error se desactiva. En la interfaz de usuario, ya sea con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Jetpack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061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016061">
        <w:rPr>
          <w:rFonts w:ascii="Times New Roman" w:hAnsi="Times New Roman" w:cs="Times New Roman"/>
          <w:sz w:val="24"/>
          <w:szCs w:val="24"/>
        </w:rPr>
        <w:t xml:space="preserve"> o vistas tradicionales, se muestra un indicador de progreso como un círculo giratorio o una barra mientras la bandera de carga esté activa, mejorando así la experiencia del usuario al informarle que la aplicación está procesando la información.</w:t>
      </w:r>
    </w:p>
    <w:sectPr w:rsidR="0073201C" w:rsidRPr="000160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CB"/>
    <w:rsid w:val="00016061"/>
    <w:rsid w:val="00163DF3"/>
    <w:rsid w:val="001A6C46"/>
    <w:rsid w:val="00230063"/>
    <w:rsid w:val="003F36FD"/>
    <w:rsid w:val="00414F04"/>
    <w:rsid w:val="00477B62"/>
    <w:rsid w:val="005B453B"/>
    <w:rsid w:val="005E213E"/>
    <w:rsid w:val="00651FCE"/>
    <w:rsid w:val="0066599F"/>
    <w:rsid w:val="0067023E"/>
    <w:rsid w:val="007109FB"/>
    <w:rsid w:val="0073201C"/>
    <w:rsid w:val="008511B2"/>
    <w:rsid w:val="00914D8B"/>
    <w:rsid w:val="00917BDB"/>
    <w:rsid w:val="00A06169"/>
    <w:rsid w:val="00A510B2"/>
    <w:rsid w:val="00A730CB"/>
    <w:rsid w:val="00BC423E"/>
    <w:rsid w:val="00CA35BB"/>
    <w:rsid w:val="00EE3575"/>
    <w:rsid w:val="00FB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EAD504"/>
  <w15:chartTrackingRefBased/>
  <w15:docId w15:val="{56DB6336-8E6D-42C2-996B-F5B3078A6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9FB"/>
  </w:style>
  <w:style w:type="paragraph" w:styleId="Ttulo1">
    <w:name w:val="heading 1"/>
    <w:basedOn w:val="Normal"/>
    <w:next w:val="Normal"/>
    <w:link w:val="Ttulo1Car"/>
    <w:uiPriority w:val="9"/>
    <w:qFormat/>
    <w:rsid w:val="00A73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3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3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3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3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3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3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3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3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30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30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30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30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30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30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3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3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3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3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30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30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30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3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30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30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4F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9</Pages>
  <Words>1065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Raúl Davis</dc:creator>
  <cp:keywords/>
  <dc:description/>
  <cp:lastModifiedBy>José Raúl Davis</cp:lastModifiedBy>
  <cp:revision>26</cp:revision>
  <dcterms:created xsi:type="dcterms:W3CDTF">2026-05-15T19:09:00Z</dcterms:created>
  <dcterms:modified xsi:type="dcterms:W3CDTF">2026-05-15T22:25:00Z</dcterms:modified>
</cp:coreProperties>
</file>