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60" w:rsidRDefault="00031260" w:rsidP="00031260">
      <w:pPr>
        <w:jc w:val="center"/>
        <w:rPr>
          <w:b/>
          <w:sz w:val="28"/>
          <w:szCs w:val="28"/>
        </w:rPr>
      </w:pPr>
      <w:r w:rsidRPr="00031260">
        <w:rPr>
          <w:b/>
          <w:sz w:val="28"/>
          <w:szCs w:val="28"/>
        </w:rPr>
        <w:t>OPDRACHT 1</w:t>
      </w:r>
    </w:p>
    <w:p w:rsidR="00FE0A7A" w:rsidRDefault="00FE0A7A" w:rsidP="00FE0A7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</w:p>
    <w:p w:rsidR="00FE0A7A" w:rsidRDefault="00FE0A7A" w:rsidP="00031260">
      <w:pPr>
        <w:jc w:val="center"/>
        <w:rPr>
          <w:b/>
          <w:sz w:val="28"/>
          <w:szCs w:val="28"/>
        </w:rPr>
      </w:pPr>
    </w:p>
    <w:p w:rsidR="00031260" w:rsidRDefault="00031260" w:rsidP="00031260">
      <w:pPr>
        <w:pStyle w:val="Geenafstand"/>
      </w:pPr>
      <w:r>
        <w:t xml:space="preserve">1. Kijk boven aan het programma en klik </w:t>
      </w:r>
      <w:r w:rsidR="00FE0A7A">
        <w:t>op debug. Kies vervolgens options.</w:t>
      </w:r>
    </w:p>
    <w:p w:rsidR="00B056E6" w:rsidRDefault="00B056E6" w:rsidP="00031260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55880</wp:posOffset>
                </wp:positionV>
                <wp:extent cx="476250" cy="219075"/>
                <wp:effectExtent l="0" t="0" r="19050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411A3" id="Ovaal 1" o:spid="_x0000_s1026" style="position:absolute;margin-left:100.9pt;margin-top:4.4pt;width:37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450B4E40" wp14:editId="051DA9EE">
            <wp:extent cx="5760720" cy="300990"/>
            <wp:effectExtent l="0" t="0" r="0" b="3810"/>
            <wp:docPr id="22" name="Afbeeld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6" w:rsidRDefault="00B056E6" w:rsidP="00031260">
      <w:pPr>
        <w:pStyle w:val="Geenafstand"/>
      </w:pPr>
    </w:p>
    <w:p w:rsidR="00FE0A7A" w:rsidRDefault="00FE0A7A" w:rsidP="00031260">
      <w:pPr>
        <w:pStyle w:val="Geenafstand"/>
      </w:pPr>
      <w:r>
        <w:t>2. Klik dan op het kopje tekst-editor. Daarna selecteer je C#.</w:t>
      </w:r>
    </w:p>
    <w:p w:rsidR="00B056E6" w:rsidRDefault="00454EE8" w:rsidP="00454EE8">
      <w:pPr>
        <w:pStyle w:val="Geenafstand"/>
        <w:jc w:val="righ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04CA6" wp14:editId="3BA96E6C">
                <wp:simplePos x="0" y="0"/>
                <wp:positionH relativeFrom="column">
                  <wp:posOffset>4977130</wp:posOffset>
                </wp:positionH>
                <wp:positionV relativeFrom="paragraph">
                  <wp:posOffset>1762760</wp:posOffset>
                </wp:positionV>
                <wp:extent cx="476250" cy="219075"/>
                <wp:effectExtent l="0" t="0" r="19050" b="2857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DB947" id="Ovaal 6" o:spid="_x0000_s1026" style="position:absolute;margin-left:391.9pt;margin-top:138.8pt;width:37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" filled="f" strokecolor="#2f528f" strokeweight="1pt">
                <v:stroke joinstyle="miter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04CA6" wp14:editId="3BA96E6C">
                <wp:simplePos x="0" y="0"/>
                <wp:positionH relativeFrom="column">
                  <wp:posOffset>3076575</wp:posOffset>
                </wp:positionH>
                <wp:positionV relativeFrom="paragraph">
                  <wp:posOffset>829310</wp:posOffset>
                </wp:positionV>
                <wp:extent cx="476250" cy="219075"/>
                <wp:effectExtent l="0" t="0" r="19050" b="2857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B1B89" id="Ovaal 5" o:spid="_x0000_s1026" style="position:absolute;margin-left:242.25pt;margin-top:65.3pt;width:37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" filled="f" strokecolor="#2f528f" strokeweight="1pt">
                <v:stroke joinstyle="miter"/>
              </v:oval>
            </w:pict>
          </mc:Fallback>
        </mc:AlternateContent>
      </w:r>
      <w:r w:rsidR="00B056E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5897C" wp14:editId="61B80547">
                <wp:simplePos x="0" y="0"/>
                <wp:positionH relativeFrom="column">
                  <wp:posOffset>333375</wp:posOffset>
                </wp:positionH>
                <wp:positionV relativeFrom="paragraph">
                  <wp:posOffset>1695450</wp:posOffset>
                </wp:positionV>
                <wp:extent cx="476250" cy="219075"/>
                <wp:effectExtent l="0" t="0" r="19050" b="2857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732BA" id="Ovaal 2" o:spid="_x0000_s1026" style="position:absolute;margin-left:26.25pt;margin-top:133.5pt;width:37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B056E6">
        <w:rPr>
          <w:noProof/>
          <w:lang w:eastAsia="nl-NL"/>
        </w:rPr>
        <w:drawing>
          <wp:inline distT="0" distB="0" distL="0" distR="0" wp14:anchorId="5E1EE9FE" wp14:editId="63039ACD">
            <wp:extent cx="2766695" cy="1987550"/>
            <wp:effectExtent l="0" t="0" r="0" b="0"/>
            <wp:docPr id="24" name="Afbeeld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22C8B58E" wp14:editId="0D615B23">
            <wp:extent cx="2676525" cy="1996440"/>
            <wp:effectExtent l="0" t="0" r="9525" b="3810"/>
            <wp:docPr id="17" name="Afbeeld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6" w:rsidRDefault="00B056E6" w:rsidP="00031260">
      <w:pPr>
        <w:pStyle w:val="Geenafstand"/>
      </w:pPr>
    </w:p>
    <w:p w:rsidR="00FE0A7A" w:rsidRDefault="00FE0A7A" w:rsidP="00031260">
      <w:pPr>
        <w:pStyle w:val="Geenafstand"/>
      </w:pPr>
      <w:r>
        <w:t xml:space="preserve">3. </w:t>
      </w:r>
      <w:r>
        <w:t xml:space="preserve">Vervolgens kun je bij de functie </w:t>
      </w:r>
      <w:r>
        <w:t xml:space="preserve">line </w:t>
      </w:r>
      <w:proofErr w:type="spellStart"/>
      <w:r>
        <w:t>numbers</w:t>
      </w:r>
      <w:proofErr w:type="spellEnd"/>
      <w:r>
        <w:t xml:space="preserve"> de programma-code regelnummers uit en aan zetten.</w:t>
      </w:r>
      <w:bookmarkStart w:id="0" w:name="_GoBack"/>
      <w:bookmarkEnd w:id="0"/>
    </w:p>
    <w:p w:rsidR="00FE0A7A" w:rsidRDefault="00FE0A7A" w:rsidP="00031260">
      <w:pPr>
        <w:pStyle w:val="Geenafstand"/>
      </w:pPr>
      <w:r>
        <w:t>4. En tot slot dient u op OK te drukken om het te activeren.</w:t>
      </w:r>
    </w:p>
    <w:p w:rsidR="00FE0A7A" w:rsidRDefault="00FE0A7A" w:rsidP="00031260">
      <w:pPr>
        <w:pStyle w:val="Geenafstand"/>
      </w:pPr>
    </w:p>
    <w:p w:rsidR="00FE0A7A" w:rsidRDefault="00FE0A7A" w:rsidP="00031260">
      <w:pPr>
        <w:pStyle w:val="Geenafstand"/>
      </w:pPr>
    </w:p>
    <w:p w:rsidR="00FE0A7A" w:rsidRDefault="00FE0A7A" w:rsidP="00031260">
      <w:pPr>
        <w:pStyle w:val="Geenafstand"/>
      </w:pPr>
    </w:p>
    <w:p w:rsidR="00FE0A7A" w:rsidRDefault="00FE0A7A" w:rsidP="00031260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</w:p>
    <w:p w:rsidR="00FE0A7A" w:rsidRDefault="00FE0A7A" w:rsidP="00031260">
      <w:pPr>
        <w:pStyle w:val="Geenafstand"/>
        <w:rPr>
          <w:b/>
          <w:sz w:val="28"/>
          <w:szCs w:val="28"/>
        </w:rPr>
      </w:pPr>
    </w:p>
    <w:p w:rsidR="00FE0A7A" w:rsidRDefault="00FE0A7A" w:rsidP="00031260">
      <w:pPr>
        <w:pStyle w:val="Geenafstand"/>
        <w:rPr>
          <w:b/>
          <w:sz w:val="28"/>
          <w:szCs w:val="28"/>
        </w:rPr>
      </w:pPr>
    </w:p>
    <w:p w:rsidR="00FE0A7A" w:rsidRDefault="00FE0A7A" w:rsidP="00031260">
      <w:pPr>
        <w:pStyle w:val="Geenafstand"/>
      </w:pPr>
      <w:r>
        <w:t>1. Klik boven aan het programma op debug. Kies vervolgens op options.</w:t>
      </w:r>
    </w:p>
    <w:p w:rsidR="00FE0A7A" w:rsidRDefault="00FE0A7A" w:rsidP="00031260">
      <w:pPr>
        <w:pStyle w:val="Geenafstand"/>
      </w:pPr>
      <w:r>
        <w:t xml:space="preserve">2. Kies het kopje “project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”.</w:t>
      </w:r>
    </w:p>
    <w:p w:rsidR="00FE0A7A" w:rsidRDefault="00FE0A7A" w:rsidP="00FE0A7A">
      <w:pPr>
        <w:pStyle w:val="Geenafstand"/>
      </w:pPr>
      <w:r>
        <w:t xml:space="preserve">3. </w:t>
      </w:r>
      <w:r>
        <w:t xml:space="preserve">Nu kan je aan de rechter zijde bij </w:t>
      </w:r>
      <w:proofErr w:type="spellStart"/>
      <w:r w:rsidRPr="00FE0A7A">
        <w:rPr>
          <w:u w:val="single"/>
        </w:rPr>
        <w:t>Projects</w:t>
      </w:r>
      <w:proofErr w:type="spellEnd"/>
      <w:r w:rsidRPr="00FE0A7A">
        <w:rPr>
          <w:u w:val="single"/>
        </w:rPr>
        <w:t xml:space="preserve"> </w:t>
      </w:r>
      <w:proofErr w:type="spellStart"/>
      <w:r w:rsidRPr="00FE0A7A">
        <w:rPr>
          <w:u w:val="single"/>
        </w:rPr>
        <w:t>location</w:t>
      </w:r>
      <w:proofErr w:type="spellEnd"/>
      <w:r>
        <w:t xml:space="preserve"> de directory aanpassen in </w:t>
      </w:r>
      <w:r>
        <w:t xml:space="preserve">     </w:t>
      </w:r>
      <w:r w:rsidRPr="00FE0A7A">
        <w:rPr>
          <w:b/>
          <w:i/>
        </w:rPr>
        <w:t>C:\Users\&lt;gebruikersnaam&gt;\Documents\Visual Studio 2013\</w:t>
      </w:r>
      <w:proofErr w:type="spellStart"/>
      <w:r w:rsidRPr="00FE0A7A">
        <w:rPr>
          <w:b/>
          <w:i/>
        </w:rPr>
        <w:t>WebSites</w:t>
      </w:r>
      <w:proofErr w:type="spellEnd"/>
      <w:r w:rsidRPr="00FE0A7A">
        <w:rPr>
          <w:b/>
          <w:i/>
        </w:rPr>
        <w:t>\&lt;naam project</w:t>
      </w:r>
      <w:r>
        <w:t xml:space="preserve">&gt;. </w:t>
      </w:r>
    </w:p>
    <w:p w:rsidR="00FE0A7A" w:rsidRDefault="00FE0A7A" w:rsidP="00FE0A7A">
      <w:pPr>
        <w:pStyle w:val="Geenafstand"/>
      </w:pPr>
      <w:r>
        <w:t>4. Nu kunt u op het laatst op OK drukken om het te activeren.</w:t>
      </w:r>
    </w:p>
    <w:p w:rsidR="00FE0A7A" w:rsidRDefault="00FE0A7A" w:rsidP="00FE0A7A">
      <w:pPr>
        <w:pStyle w:val="Geenafstand"/>
      </w:pPr>
    </w:p>
    <w:p w:rsidR="00FE0A7A" w:rsidRDefault="00FE0A7A" w:rsidP="00FE0A7A">
      <w:pPr>
        <w:pStyle w:val="Geenafstand"/>
      </w:pPr>
    </w:p>
    <w:p w:rsidR="00FE0A7A" w:rsidRDefault="00FE0A7A" w:rsidP="00FE0A7A">
      <w:pPr>
        <w:pStyle w:val="Geenafstand"/>
      </w:pPr>
    </w:p>
    <w:p w:rsidR="00FE0A7A" w:rsidRDefault="00FE0A7A" w:rsidP="00FE0A7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</w:p>
    <w:p w:rsidR="00FE0A7A" w:rsidRDefault="00FE0A7A" w:rsidP="00FE0A7A">
      <w:pPr>
        <w:pStyle w:val="Geenafstand"/>
        <w:rPr>
          <w:b/>
          <w:sz w:val="28"/>
          <w:szCs w:val="28"/>
        </w:rPr>
      </w:pPr>
    </w:p>
    <w:p w:rsidR="002F525C" w:rsidRDefault="002F525C" w:rsidP="002F525C">
      <w:pPr>
        <w:pStyle w:val="Geenafstand"/>
        <w:jc w:val="center"/>
        <w:rPr>
          <w:b/>
          <w:sz w:val="28"/>
          <w:szCs w:val="28"/>
        </w:rPr>
      </w:pPr>
      <w:r>
        <w:rPr>
          <w:noProof/>
          <w:lang w:eastAsia="nl-NL"/>
        </w:rPr>
        <w:lastRenderedPageBreak/>
        <w:drawing>
          <wp:inline distT="0" distB="0" distL="0" distR="0" wp14:anchorId="228CAFEC" wp14:editId="314888C9">
            <wp:extent cx="4191000" cy="2143125"/>
            <wp:effectExtent l="0" t="0" r="0" b="9525"/>
            <wp:docPr id="3" name="Afbeeld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7A" w:rsidRDefault="00FE0A7A" w:rsidP="00FE0A7A">
      <w:pPr>
        <w:pStyle w:val="Geenafstand"/>
      </w:pPr>
    </w:p>
    <w:p w:rsidR="00FE0A7A" w:rsidRDefault="00FE0A7A" w:rsidP="00FE0A7A">
      <w:pPr>
        <w:pStyle w:val="Geenafstand"/>
      </w:pPr>
      <w:r>
        <w:t xml:space="preserve">1. Bij het eerste plaatje is er een verzoek </w:t>
      </w:r>
      <w:proofErr w:type="spellStart"/>
      <w:r>
        <w:t>request</w:t>
      </w:r>
      <w:proofErr w:type="spellEnd"/>
      <w:r>
        <w:t xml:space="preserve"> van de computer naar de server.</w:t>
      </w:r>
      <w:r w:rsidR="002F525C">
        <w:t xml:space="preserve"> Daarna krijgt de computer een antwoord van de server.</w:t>
      </w:r>
    </w:p>
    <w:p w:rsidR="002F525C" w:rsidRDefault="002F525C" w:rsidP="00FE0A7A">
      <w:pPr>
        <w:pStyle w:val="Geenafstand"/>
      </w:pPr>
    </w:p>
    <w:p w:rsidR="002F525C" w:rsidRDefault="002F525C" w:rsidP="002F525C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26B0EC54" wp14:editId="4C70F87D">
            <wp:extent cx="4181475" cy="2095500"/>
            <wp:effectExtent l="0" t="0" r="9525" b="0"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5C" w:rsidRDefault="002F525C" w:rsidP="00FE0A7A">
      <w:pPr>
        <w:pStyle w:val="Geenafstand"/>
      </w:pPr>
    </w:p>
    <w:p w:rsidR="002F525C" w:rsidRDefault="002F525C" w:rsidP="002F525C">
      <w:pPr>
        <w:pStyle w:val="Geenafstand"/>
      </w:pPr>
      <w:r>
        <w:t>2. Bij het tweede</w:t>
      </w:r>
      <w:r>
        <w:t xml:space="preserve"> pl</w:t>
      </w:r>
      <w:r>
        <w:t xml:space="preserve">aatje gaat een verzoek </w:t>
      </w:r>
      <w:proofErr w:type="spellStart"/>
      <w:r>
        <w:t>request</w:t>
      </w:r>
      <w:proofErr w:type="spellEnd"/>
      <w:r>
        <w:t xml:space="preserve"> van </w:t>
      </w:r>
      <w:r>
        <w:t>de van de computer</w:t>
      </w:r>
      <w:r>
        <w:t xml:space="preserve"> naar de server.</w:t>
      </w:r>
      <w:r>
        <w:br/>
        <w:t>De server start een web pagina op. Een voorbeeld van een Client-Side is HTML , CSS en Javascript.</w:t>
      </w: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</w:p>
    <w:p w:rsidR="002F525C" w:rsidRDefault="002F525C" w:rsidP="00FE0A7A">
      <w:pPr>
        <w:pStyle w:val="Geenafstand"/>
        <w:rPr>
          <w:b/>
          <w:sz w:val="28"/>
          <w:szCs w:val="28"/>
        </w:rPr>
      </w:pP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b/>
          <w:bCs/>
          <w:color w:val="252525"/>
        </w:rPr>
        <w:t>PHP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(</w:t>
      </w:r>
      <w:r>
        <w:rPr>
          <w:rFonts w:asciiTheme="minorHAnsi" w:hAnsiTheme="minorHAnsi" w:cstheme="minorHAnsi"/>
          <w:b/>
          <w:bCs/>
          <w:color w:val="252525"/>
        </w:rPr>
        <w:t>PHP: Hypertext Preprocessor</w:t>
      </w:r>
      <w:r>
        <w:rPr>
          <w:rFonts w:asciiTheme="minorHAnsi" w:hAnsiTheme="minorHAnsi" w:cstheme="minorHAnsi"/>
          <w:color w:val="252525"/>
        </w:rPr>
        <w:t>) is een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0" w:tooltip="Scripttaal" w:history="1">
        <w:r>
          <w:rPr>
            <w:rStyle w:val="Hyperlink"/>
            <w:rFonts w:asciiTheme="minorHAnsi" w:hAnsiTheme="minorHAnsi" w:cstheme="minorHAnsi"/>
            <w:color w:val="0B0080"/>
          </w:rPr>
          <w:t>scripttaal</w:t>
        </w:r>
      </w:hyperlink>
      <w:r>
        <w:rPr>
          <w:rFonts w:asciiTheme="minorHAnsi" w:hAnsiTheme="minorHAnsi" w:cstheme="minorHAnsi"/>
          <w:color w:val="252525"/>
        </w:rPr>
        <w:t>, die bedoeld is om op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1" w:tooltip="Webserver" w:history="1">
        <w:r>
          <w:rPr>
            <w:rStyle w:val="Hyperlink"/>
            <w:rFonts w:asciiTheme="minorHAnsi" w:hAnsiTheme="minorHAnsi" w:cstheme="minorHAnsi"/>
            <w:color w:val="0B0080"/>
          </w:rPr>
          <w:t>webservers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2" w:tooltip="Dynamische webpagina" w:history="1">
        <w:r>
          <w:rPr>
            <w:rStyle w:val="Hyperlink"/>
            <w:rFonts w:asciiTheme="minorHAnsi" w:hAnsiTheme="minorHAnsi" w:cstheme="minorHAnsi"/>
            <w:color w:val="0B0080"/>
          </w:rPr>
          <w:t>dynamische webpagina</w:t>
        </w:r>
      </w:hyperlink>
      <w:r>
        <w:rPr>
          <w:rFonts w:asciiTheme="minorHAnsi" w:hAnsiTheme="minorHAnsi" w:cstheme="minorHAnsi"/>
          <w:color w:val="252525"/>
        </w:rPr>
        <w:t>'s te creëren. De naam geeft aan waar de taal meestal voor gebruikt wordt: informatie verwerken tot hypertext (meestal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>
        <w:fldChar w:fldCharType="begin"/>
      </w:r>
      <w:r>
        <w:instrText xml:space="preserve"> HYPERLINK "https://nl.wikipedia.org/wiki/HyperText_Markup_Language" \o "HyperText Markup Language" </w:instrText>
      </w:r>
      <w:r>
        <w:fldChar w:fldCharType="separate"/>
      </w:r>
      <w:r>
        <w:rPr>
          <w:rStyle w:val="Hyperlink"/>
          <w:rFonts w:asciiTheme="minorHAnsi" w:hAnsiTheme="minorHAnsi" w:cstheme="minorHAnsi"/>
          <w:i/>
          <w:iCs/>
          <w:color w:val="0B0080"/>
        </w:rPr>
        <w:t>HyperText</w:t>
      </w:r>
      <w:proofErr w:type="spellEnd"/>
      <w:r>
        <w:rPr>
          <w:rStyle w:val="Hyperlink"/>
          <w:rFonts w:asciiTheme="minorHAnsi" w:hAnsiTheme="minorHAnsi" w:cstheme="minorHAnsi"/>
          <w:i/>
          <w:iCs/>
          <w:color w:val="0B0080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i/>
          <w:iCs/>
          <w:color w:val="0B0080"/>
        </w:rPr>
        <w:t>Markup</w:t>
      </w:r>
      <w:proofErr w:type="spellEnd"/>
      <w:r>
        <w:rPr>
          <w:rStyle w:val="Hyperlink"/>
          <w:rFonts w:asciiTheme="minorHAnsi" w:hAnsiTheme="minorHAnsi" w:cstheme="minorHAnsi"/>
          <w:i/>
          <w:iCs/>
          <w:color w:val="0B0080"/>
        </w:rPr>
        <w:t xml:space="preserve"> Language</w:t>
      </w:r>
      <w:r>
        <w:fldChar w:fldCharType="end"/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(HTML) 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>
        <w:fldChar w:fldCharType="begin"/>
      </w:r>
      <w:r>
        <w:instrText xml:space="preserve"> HYPERLINK "https://nl.wikipedia.org/wiki/Extensible_HyperText_Markup_Language" \o "Extensible HyperText Markup Language" </w:instrText>
      </w:r>
      <w:r>
        <w:fldChar w:fldCharType="separate"/>
      </w:r>
      <w:r>
        <w:rPr>
          <w:rStyle w:val="Hyperlink"/>
          <w:rFonts w:asciiTheme="minorHAnsi" w:hAnsiTheme="minorHAnsi" w:cstheme="minorHAnsi"/>
          <w:i/>
          <w:iCs/>
          <w:color w:val="0B0080"/>
        </w:rPr>
        <w:t>Extensible</w:t>
      </w:r>
      <w:proofErr w:type="spellEnd"/>
      <w:r>
        <w:rPr>
          <w:rStyle w:val="Hyperlink"/>
          <w:rFonts w:asciiTheme="minorHAnsi" w:hAnsiTheme="minorHAnsi" w:cstheme="minorHAnsi"/>
          <w:i/>
          <w:iCs/>
          <w:color w:val="0B0080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i/>
          <w:iCs/>
          <w:color w:val="0B0080"/>
        </w:rPr>
        <w:t>HyperText</w:t>
      </w:r>
      <w:proofErr w:type="spellEnd"/>
      <w:r>
        <w:rPr>
          <w:rStyle w:val="Hyperlink"/>
          <w:rFonts w:asciiTheme="minorHAnsi" w:hAnsiTheme="minorHAnsi" w:cstheme="minorHAnsi"/>
          <w:i/>
          <w:iCs/>
          <w:color w:val="0B0080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i/>
          <w:iCs/>
          <w:color w:val="0B0080"/>
        </w:rPr>
        <w:t>Markup</w:t>
      </w:r>
      <w:proofErr w:type="spellEnd"/>
      <w:r>
        <w:rPr>
          <w:rStyle w:val="Hyperlink"/>
          <w:rFonts w:asciiTheme="minorHAnsi" w:hAnsiTheme="minorHAnsi" w:cstheme="minorHAnsi"/>
          <w:i/>
          <w:iCs/>
          <w:color w:val="0B0080"/>
        </w:rPr>
        <w:t xml:space="preserve"> Language</w:t>
      </w:r>
      <w:r>
        <w:fldChar w:fldCharType="end"/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(XHTML)).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color w:val="252525"/>
        </w:rPr>
        <w:t>PHP is een scripttaal. Naast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i/>
          <w:iCs/>
          <w:color w:val="252525"/>
        </w:rPr>
        <w:t xml:space="preserve">server-side </w:t>
      </w:r>
      <w:proofErr w:type="spellStart"/>
      <w:r>
        <w:rPr>
          <w:rFonts w:asciiTheme="minorHAnsi" w:hAnsiTheme="minorHAnsi" w:cstheme="minorHAnsi"/>
          <w:i/>
          <w:iCs/>
          <w:color w:val="252525"/>
        </w:rPr>
        <w:t>scripting</w:t>
      </w:r>
      <w:proofErr w:type="spellEnd"/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kan PHP ook gebruikt worden via de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3" w:tooltip="Command-line-interface" w:history="1">
        <w:r>
          <w:rPr>
            <w:rStyle w:val="Hyperlink"/>
            <w:rFonts w:asciiTheme="minorHAnsi" w:hAnsiTheme="minorHAnsi" w:cstheme="minorHAnsi"/>
            <w:color w:val="0B0080"/>
          </w:rPr>
          <w:t>opdrachtregel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of in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4" w:tooltip="Grafische gebruikersomgeving" w:history="1">
        <w:r>
          <w:rPr>
            <w:rStyle w:val="Hyperlink"/>
            <w:rFonts w:asciiTheme="minorHAnsi" w:hAnsiTheme="minorHAnsi" w:cstheme="minorHAnsi"/>
            <w:color w:val="0B0080"/>
          </w:rPr>
          <w:t>grafische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5" w:tooltip="Applicatie" w:history="1">
        <w:r>
          <w:rPr>
            <w:rStyle w:val="Hyperlink"/>
            <w:rFonts w:asciiTheme="minorHAnsi" w:hAnsiTheme="minorHAnsi" w:cstheme="minorHAnsi"/>
            <w:color w:val="0B0080"/>
          </w:rPr>
          <w:t>applicaties</w:t>
        </w:r>
      </w:hyperlink>
      <w:r>
        <w:rPr>
          <w:rFonts w:asciiTheme="minorHAnsi" w:hAnsiTheme="minorHAnsi" w:cstheme="minorHAnsi"/>
          <w:color w:val="252525"/>
        </w:rPr>
        <w:t>. PHP maakt zowel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>
        <w:fldChar w:fldCharType="begin"/>
      </w:r>
      <w:r>
        <w:instrText xml:space="preserve"> HYPERLINK "https://nl.wikipedia.org/wiki/Objectgeori%C3%ABnteerd" \o "Objectgeoriënteerd" </w:instrText>
      </w:r>
      <w:r>
        <w:fldChar w:fldCharType="separate"/>
      </w:r>
      <w:r>
        <w:rPr>
          <w:rStyle w:val="Hyperlink"/>
          <w:rFonts w:asciiTheme="minorHAnsi" w:hAnsiTheme="minorHAnsi" w:cstheme="minorHAnsi"/>
          <w:color w:val="0B0080"/>
        </w:rPr>
        <w:t>objectgeoriënteerd</w:t>
      </w:r>
      <w:proofErr w:type="spellEnd"/>
      <w:r>
        <w:fldChar w:fldCharType="end"/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('programmeren met klassen') als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6" w:tooltip="Imperatief programmeren" w:history="1">
        <w:r>
          <w:rPr>
            <w:rStyle w:val="Hyperlink"/>
            <w:rFonts w:asciiTheme="minorHAnsi" w:hAnsiTheme="minorHAnsi" w:cstheme="minorHAnsi"/>
            <w:color w:val="0B0080"/>
          </w:rPr>
          <w:t>procedureel programmeren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 xml:space="preserve">('programmeren met functies') mogelijk. Oorspronkelijk was procedureel programmeren het belangrijkste, maar de aandacht verschuift steeds meer naar </w:t>
      </w:r>
      <w:proofErr w:type="spellStart"/>
      <w:r>
        <w:rPr>
          <w:rFonts w:asciiTheme="minorHAnsi" w:hAnsiTheme="minorHAnsi" w:cstheme="minorHAnsi"/>
          <w:color w:val="252525"/>
        </w:rPr>
        <w:t>objectgeoriënteerd</w:t>
      </w:r>
      <w:proofErr w:type="spellEnd"/>
      <w:r>
        <w:rPr>
          <w:rFonts w:asciiTheme="minorHAnsi" w:hAnsiTheme="minorHAnsi" w:cstheme="minorHAnsi"/>
          <w:color w:val="252525"/>
        </w:rPr>
        <w:t xml:space="preserve"> programmeren.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Een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i/>
          <w:iCs/>
          <w:color w:val="252525"/>
        </w:rPr>
        <w:t xml:space="preserve">server-side </w:t>
      </w:r>
      <w:proofErr w:type="spellStart"/>
      <w:r>
        <w:rPr>
          <w:rFonts w:asciiTheme="minorHAnsi" w:hAnsiTheme="minorHAnsi" w:cstheme="minorHAnsi"/>
          <w:i/>
          <w:iCs/>
          <w:color w:val="252525"/>
        </w:rPr>
        <w:t>scripting</w:t>
      </w:r>
      <w:proofErr w:type="spellEnd"/>
      <w:r>
        <w:rPr>
          <w:rFonts w:asciiTheme="minorHAnsi" w:hAnsiTheme="minorHAnsi" w:cstheme="minorHAnsi"/>
          <w:color w:val="252525"/>
        </w:rPr>
        <w:t>-taal, die hoofdzakelijk wordt gebruikt om op de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7" w:tooltip="Webserver" w:history="1">
        <w:r>
          <w:rPr>
            <w:rStyle w:val="Hyperlink"/>
            <w:rFonts w:asciiTheme="minorHAnsi" w:hAnsiTheme="minorHAnsi" w:cstheme="minorHAnsi"/>
            <w:color w:val="0B0080"/>
          </w:rPr>
          <w:t>webserver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 xml:space="preserve">dynamische webpagina's te creëren, is voor de gebruiker onzichtbaar. Alleen het resultaat is zichtbaar en dat ziet eruit als een gewone HTML-pagina. De voordelen van </w:t>
      </w:r>
      <w:r>
        <w:rPr>
          <w:rFonts w:asciiTheme="minorHAnsi" w:hAnsiTheme="minorHAnsi" w:cstheme="minorHAnsi"/>
          <w:color w:val="252525"/>
        </w:rPr>
        <w:lastRenderedPageBreak/>
        <w:t>PHP zijn: het is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8" w:tooltip="Opensourcesoftware" w:history="1">
        <w:r>
          <w:rPr>
            <w:rStyle w:val="Hyperlink"/>
            <w:rFonts w:asciiTheme="minorHAnsi" w:hAnsiTheme="minorHAnsi" w:cstheme="minorHAnsi"/>
            <w:color w:val="0B0080"/>
          </w:rPr>
          <w:t>opensourcesoftware</w:t>
        </w:r>
      </w:hyperlink>
      <w:r>
        <w:rPr>
          <w:rFonts w:asciiTheme="minorHAnsi" w:hAnsiTheme="minorHAnsi" w:cstheme="minorHAnsi"/>
          <w:color w:val="252525"/>
        </w:rPr>
        <w:t>, het is zeer populair, makkelijk te leren en er is een brede ondersteuning mogelijk op het internet.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PHP wordt vaak in combinatie met een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19" w:tooltip="Relationele database" w:history="1">
        <w:r>
          <w:rPr>
            <w:rStyle w:val="Hyperlink"/>
            <w:rFonts w:asciiTheme="minorHAnsi" w:hAnsiTheme="minorHAnsi" w:cstheme="minorHAnsi"/>
            <w:color w:val="0B0080"/>
          </w:rPr>
          <w:t>relationele database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gebruikt.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Er zijn veel verschillende toepassingsmogelijkheden voor PHP, zoals het verwerken van data, het aanspreken van databases, bestandsbewerking en het genereren van afbeeldingen en XML.</w:t>
      </w:r>
      <w:r>
        <w:rPr>
          <w:rFonts w:asciiTheme="minorHAnsi" w:hAnsiTheme="minorHAnsi" w:cstheme="minorHAnsi"/>
          <w:color w:val="252525"/>
        </w:rPr>
        <w:br/>
      </w:r>
    </w:p>
    <w:p w:rsidR="002F525C" w:rsidRDefault="002F525C" w:rsidP="002F525C">
      <w:pPr>
        <w:rPr>
          <w:rStyle w:val="mw-headline"/>
          <w:rFonts w:eastAsia="Times New Roman"/>
          <w:b/>
          <w:bCs/>
          <w:color w:val="000000"/>
          <w:szCs w:val="24"/>
          <w:lang w:eastAsia="nl-NL"/>
        </w:rPr>
      </w:pPr>
      <w:r>
        <w:rPr>
          <w:rStyle w:val="mw-headline"/>
          <w:rFonts w:cstheme="minorHAnsi"/>
          <w:color w:val="000000"/>
          <w:szCs w:val="24"/>
        </w:rPr>
        <w:br w:type="page"/>
      </w:r>
    </w:p>
    <w:p w:rsidR="002F525C" w:rsidRDefault="002F525C" w:rsidP="002F525C">
      <w:pPr>
        <w:pStyle w:val="Kop3"/>
        <w:shd w:val="clear" w:color="auto" w:fill="FFFFFF"/>
        <w:spacing w:before="72" w:beforeAutospacing="0" w:after="0" w:afterAutospacing="0"/>
        <w:rPr>
          <w:rFonts w:asciiTheme="minorHAnsi" w:hAnsiTheme="minorHAnsi"/>
          <w:sz w:val="24"/>
        </w:rPr>
      </w:pPr>
      <w:r>
        <w:rPr>
          <w:rStyle w:val="mw-headline"/>
          <w:rFonts w:asciiTheme="minorHAnsi" w:hAnsiTheme="minorHAnsi" w:cstheme="minorHAnsi"/>
          <w:color w:val="000000"/>
          <w:sz w:val="24"/>
          <w:szCs w:val="24"/>
        </w:rPr>
        <w:lastRenderedPageBreak/>
        <w:t>Object-georiënteerdheid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 xml:space="preserve">PHP wordt vanwege het lage instapniveau gezien als een van de makkelijkste </w:t>
      </w:r>
      <w:proofErr w:type="spellStart"/>
      <w:r>
        <w:rPr>
          <w:rFonts w:asciiTheme="minorHAnsi" w:hAnsiTheme="minorHAnsi" w:cstheme="minorHAnsi"/>
          <w:color w:val="252525"/>
        </w:rPr>
        <w:t>webtalen</w:t>
      </w:r>
      <w:proofErr w:type="spellEnd"/>
      <w:r>
        <w:rPr>
          <w:rFonts w:asciiTheme="minorHAnsi" w:hAnsiTheme="minorHAnsi" w:cstheme="minorHAnsi"/>
          <w:color w:val="252525"/>
        </w:rPr>
        <w:t xml:space="preserve"> en voorziet tegelijk in grote doorgroeimogelijkheden. Zo is het met PHP mogelijk </w:t>
      </w:r>
      <w:proofErr w:type="spellStart"/>
      <w:r>
        <w:rPr>
          <w:rFonts w:asciiTheme="minorHAnsi" w:hAnsiTheme="minorHAnsi" w:cstheme="minorHAnsi"/>
          <w:color w:val="252525"/>
        </w:rPr>
        <w:t>objectgeoriënteerd</w:t>
      </w:r>
      <w:proofErr w:type="spellEnd"/>
      <w:r>
        <w:rPr>
          <w:rFonts w:asciiTheme="minorHAnsi" w:hAnsiTheme="minorHAnsi" w:cstheme="minorHAnsi"/>
          <w:color w:val="252525"/>
        </w:rPr>
        <w:t xml:space="preserve"> (OO,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i/>
          <w:iCs/>
          <w:color w:val="252525"/>
        </w:rPr>
        <w:t xml:space="preserve">Object </w:t>
      </w:r>
      <w:proofErr w:type="spellStart"/>
      <w:r>
        <w:rPr>
          <w:rFonts w:asciiTheme="minorHAnsi" w:hAnsiTheme="minorHAnsi" w:cstheme="minorHAnsi"/>
          <w:i/>
          <w:iCs/>
          <w:color w:val="252525"/>
        </w:rPr>
        <w:t>Oriented</w:t>
      </w:r>
      <w:proofErr w:type="spellEnd"/>
      <w:r>
        <w:rPr>
          <w:rFonts w:asciiTheme="minorHAnsi" w:hAnsiTheme="minorHAnsi" w:cstheme="minorHAnsi"/>
          <w:color w:val="252525"/>
        </w:rPr>
        <w:t>) te programmeren. Bij OO programmeren (OOP) maakt men klassen van waaruit weer objecten gemaakt kunnen worden. De klassen zijn als het ware een recept, een beschrijving van het object. Een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0" w:tooltip="Technisch tekenen" w:history="1">
        <w:r>
          <w:rPr>
            <w:rStyle w:val="Hyperlink"/>
            <w:rFonts w:asciiTheme="minorHAnsi" w:hAnsiTheme="minorHAnsi" w:cstheme="minorHAnsi"/>
            <w:color w:val="0B0080"/>
          </w:rPr>
          <w:t>technische tekening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van een fiets is vergelijkbaar met een klasse en de fiets zelf is vergelijkbaar met een object. In de klasse zijn de onderdelen van de fiets beschreven (</w:t>
      </w:r>
      <w:proofErr w:type="spellStart"/>
      <w:r>
        <w:rPr>
          <w:rFonts w:asciiTheme="minorHAnsi" w:hAnsiTheme="minorHAnsi" w:cstheme="minorHAnsi"/>
          <w:i/>
          <w:iCs/>
          <w:color w:val="252525"/>
        </w:rPr>
        <w:t>properties</w:t>
      </w:r>
      <w:proofErr w:type="spellEnd"/>
      <w:r>
        <w:rPr>
          <w:rFonts w:asciiTheme="minorHAnsi" w:hAnsiTheme="minorHAnsi" w:cstheme="minorHAnsi"/>
          <w:color w:val="252525"/>
        </w:rPr>
        <w:t xml:space="preserve">, bijvoorbeeld wielen en trappers) en de mogelijkheden van een fiets </w:t>
      </w:r>
    </w:p>
    <w:p w:rsidR="002F525C" w:rsidRDefault="002F525C" w:rsidP="002F525C">
      <w:pPr>
        <w:spacing w:after="0" w:line="240" w:lineRule="auto"/>
        <w:ind w:left="360"/>
        <w:contextualSpacing/>
        <w:rPr>
          <w:rFonts w:eastAsia="Times New Roman" w:cstheme="minorHAnsi"/>
          <w:szCs w:val="24"/>
          <w:lang w:eastAsia="nl-NL"/>
        </w:rPr>
      </w:pP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b/>
        </w:rPr>
        <w:t>ASP</w:t>
      </w:r>
      <w:r>
        <w:rPr>
          <w:rFonts w:asciiTheme="minorHAnsi" w:hAnsiTheme="minorHAnsi" w:cstheme="minorHAnsi"/>
          <w:b/>
          <w:bCs/>
          <w:color w:val="252525"/>
        </w:rPr>
        <w:t>.NET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 xml:space="preserve"> is de opvolger van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1" w:tooltip="Active Server Pages" w:history="1">
        <w:r>
          <w:rPr>
            <w:rStyle w:val="Hyperlink"/>
            <w:rFonts w:asciiTheme="minorHAnsi" w:hAnsiTheme="minorHAnsi" w:cstheme="minorHAnsi"/>
            <w:color w:val="0B0080"/>
          </w:rPr>
          <w:t>ASP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en onderdeel van het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2" w:tooltip=".NET" w:history="1">
        <w:r>
          <w:rPr>
            <w:rStyle w:val="Hyperlink"/>
            <w:rFonts w:asciiTheme="minorHAnsi" w:hAnsiTheme="minorHAnsi" w:cstheme="minorHAnsi"/>
            <w:color w:val="0B0080"/>
          </w:rPr>
          <w:t>.NET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(dot NET) Framework van Microsoft. ASP.NET is een manier om op een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3" w:tooltip="Webserver" w:history="1">
        <w:r>
          <w:rPr>
            <w:rStyle w:val="Hyperlink"/>
            <w:rFonts w:asciiTheme="minorHAnsi" w:hAnsiTheme="minorHAnsi" w:cstheme="minorHAnsi"/>
            <w:color w:val="0B0080"/>
          </w:rPr>
          <w:t>webserver</w:t>
        </w:r>
      </w:hyperlink>
      <w:r>
        <w:rPr>
          <w:rStyle w:val="apple-converted-space"/>
          <w:rFonts w:asciiTheme="minorHAnsi" w:hAnsiTheme="minorHAnsi" w:cstheme="minorHAnsi"/>
          <w:color w:val="252525"/>
        </w:rPr>
        <w:t> </w:t>
      </w:r>
      <w:r>
        <w:rPr>
          <w:rFonts w:asciiTheme="minorHAnsi" w:hAnsiTheme="minorHAnsi" w:cstheme="minorHAnsi"/>
          <w:color w:val="252525"/>
        </w:rPr>
        <w:t>webpagina's aan te maken met behulp van programmacodes. Hiermee kunnen vaste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4" w:tooltip="HyperText Markup Language" w:history="1">
        <w:r>
          <w:rPr>
            <w:rStyle w:val="Hyperlink"/>
            <w:rFonts w:asciiTheme="minorHAnsi" w:hAnsiTheme="minorHAnsi" w:cstheme="minorHAnsi"/>
            <w:color w:val="0B0080"/>
          </w:rPr>
          <w:t>HTML</w:t>
        </w:r>
      </w:hyperlink>
      <w:r>
        <w:rPr>
          <w:rFonts w:asciiTheme="minorHAnsi" w:hAnsiTheme="minorHAnsi" w:cstheme="minorHAnsi"/>
          <w:color w:val="252525"/>
        </w:rPr>
        <w:t>-codes gecombineerd worden met variabele inhoud die door een programma wordt geproduceerd.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 xml:space="preserve">Hierdoor kunnen websites met een dynamisch karakter worden gemaakt. Hiermee worden geen (interactieve) animaties bedoeld, maar websites die aan de hand van </w:t>
      </w:r>
      <w:proofErr w:type="spellStart"/>
      <w:r>
        <w:rPr>
          <w:rFonts w:asciiTheme="minorHAnsi" w:hAnsiTheme="minorHAnsi" w:cstheme="minorHAnsi"/>
          <w:color w:val="252525"/>
        </w:rPr>
        <w:t>gebruikeracties</w:t>
      </w:r>
      <w:proofErr w:type="spellEnd"/>
      <w:r>
        <w:rPr>
          <w:rFonts w:asciiTheme="minorHAnsi" w:hAnsiTheme="minorHAnsi" w:cstheme="minorHAnsi"/>
          <w:color w:val="252525"/>
        </w:rPr>
        <w:t xml:space="preserve"> verschillende gegevens weergeven. Met ASP.NET is het mogelijk een website te maken, die duizenden mogelijke resultaten kan produceren, afhankelijk van wat de bezoeker vraagt. </w:t>
      </w:r>
    </w:p>
    <w:p w:rsidR="002F525C" w:rsidRDefault="002F525C" w:rsidP="002F525C">
      <w:pPr>
        <w:pStyle w:val="Kop2"/>
        <w:pBdr>
          <w:bottom w:val="single" w:sz="6" w:space="0" w:color="A2A9B1"/>
        </w:pBdr>
        <w:shd w:val="clear" w:color="auto" w:fill="FFFFFF"/>
        <w:spacing w:before="240" w:after="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mw-headline"/>
          <w:rFonts w:asciiTheme="minorHAnsi" w:hAnsiTheme="minorHAnsi" w:cstheme="minorHAnsi"/>
          <w:b/>
          <w:bCs/>
          <w:color w:val="000000"/>
          <w:sz w:val="24"/>
          <w:szCs w:val="24"/>
        </w:rPr>
        <w:t>Toepassingen</w:t>
      </w:r>
      <w:r>
        <w:rPr>
          <w:rStyle w:val="mw-editsection-bracket"/>
          <w:rFonts w:asciiTheme="minorHAnsi" w:hAnsiTheme="minorHAnsi" w:cstheme="minorHAnsi"/>
          <w:b/>
          <w:bCs/>
          <w:color w:val="555555"/>
          <w:sz w:val="24"/>
          <w:szCs w:val="24"/>
        </w:rPr>
        <w:t>[</w:t>
      </w:r>
      <w:hyperlink r:id="rId25" w:tooltip="Bewerk dit kopje: Toepassingen" w:history="1">
        <w:r>
          <w:rPr>
            <w:rStyle w:val="Hyperlink"/>
            <w:rFonts w:asciiTheme="minorHAnsi" w:hAnsiTheme="minorHAnsi" w:cstheme="minorHAnsi"/>
            <w:b/>
            <w:bCs/>
            <w:color w:val="0B0080"/>
            <w:sz w:val="24"/>
            <w:szCs w:val="24"/>
          </w:rPr>
          <w:t>bewerken</w:t>
        </w:r>
      </w:hyperlink>
      <w:r>
        <w:rPr>
          <w:rStyle w:val="mw-editsection-bracket"/>
          <w:rFonts w:asciiTheme="minorHAnsi" w:hAnsiTheme="minorHAnsi" w:cstheme="minorHAnsi"/>
          <w:b/>
          <w:bCs/>
          <w:color w:val="555555"/>
          <w:sz w:val="24"/>
          <w:szCs w:val="24"/>
        </w:rPr>
        <w:t>]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</w:rPr>
      </w:pPr>
      <w:r>
        <w:rPr>
          <w:rFonts w:asciiTheme="minorHAnsi" w:hAnsiTheme="minorHAnsi" w:cstheme="minorHAnsi"/>
          <w:color w:val="252525"/>
        </w:rPr>
        <w:t>Typische toepassingen van ASP.NET zijn: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Verwerken van formuliergegevens (pagina's die door gebruikers ingevuld werden).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Toegang tot</w:t>
      </w:r>
      <w:r>
        <w:rPr>
          <w:rStyle w:val="apple-converted-space"/>
          <w:rFonts w:cstheme="minorHAnsi"/>
          <w:color w:val="252525"/>
          <w:szCs w:val="24"/>
        </w:rPr>
        <w:t> </w:t>
      </w:r>
      <w:hyperlink r:id="rId26" w:tooltip="Databank" w:history="1">
        <w:r>
          <w:rPr>
            <w:rStyle w:val="Hyperlink"/>
            <w:rFonts w:cstheme="minorHAnsi"/>
            <w:color w:val="0B0080"/>
            <w:szCs w:val="24"/>
          </w:rPr>
          <w:t>databanken</w:t>
        </w:r>
      </w:hyperlink>
      <w:r>
        <w:rPr>
          <w:rStyle w:val="apple-converted-space"/>
          <w:rFonts w:cstheme="minorHAnsi"/>
          <w:color w:val="252525"/>
          <w:szCs w:val="24"/>
        </w:rPr>
        <w:t> </w:t>
      </w:r>
      <w:r>
        <w:rPr>
          <w:rFonts w:cstheme="minorHAnsi"/>
          <w:color w:val="252525"/>
          <w:szCs w:val="24"/>
        </w:rPr>
        <w:t>via het internet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hyperlink r:id="rId27" w:tooltip="E-commerce" w:history="1">
        <w:r>
          <w:rPr>
            <w:rStyle w:val="Hyperlink"/>
            <w:rFonts w:cstheme="minorHAnsi"/>
            <w:color w:val="0B0080"/>
            <w:szCs w:val="24"/>
          </w:rPr>
          <w:t>e-commerce</w:t>
        </w:r>
      </w:hyperlink>
      <w:r>
        <w:rPr>
          <w:rFonts w:cstheme="minorHAnsi"/>
          <w:color w:val="252525"/>
          <w:szCs w:val="24"/>
        </w:rPr>
        <w:t>: gebruikers kunnen producten opzoeken en bestellen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werknemers kunnen via het internet gegevens invoeren in de bedrijfsdatabank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Versturen van e-mail.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Beheren van</w:t>
      </w:r>
      <w:r>
        <w:rPr>
          <w:rStyle w:val="apple-converted-space"/>
          <w:rFonts w:cstheme="minorHAnsi"/>
          <w:color w:val="252525"/>
          <w:szCs w:val="24"/>
        </w:rPr>
        <w:t> </w:t>
      </w:r>
      <w:hyperlink r:id="rId28" w:tooltip="Cookie (internet)" w:history="1">
        <w:r>
          <w:rPr>
            <w:rStyle w:val="Hyperlink"/>
            <w:rFonts w:cstheme="minorHAnsi"/>
            <w:color w:val="0B0080"/>
            <w:szCs w:val="24"/>
          </w:rPr>
          <w:t>cookies</w:t>
        </w:r>
      </w:hyperlink>
      <w:r>
        <w:rPr>
          <w:rFonts w:cstheme="minorHAnsi"/>
          <w:color w:val="252525"/>
          <w:szCs w:val="24"/>
        </w:rPr>
        <w:t>.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Aanbieden van informatie in de taal van de bezoeker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52525"/>
          <w:szCs w:val="24"/>
        </w:rPr>
      </w:pPr>
      <w:r>
        <w:rPr>
          <w:rFonts w:cstheme="minorHAnsi"/>
          <w:color w:val="252525"/>
          <w:szCs w:val="24"/>
        </w:rPr>
        <w:t>Doorzoeken van websites</w:t>
      </w:r>
    </w:p>
    <w:p w:rsidR="002F525C" w:rsidRDefault="002F525C" w:rsidP="002F525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Style w:val="mw-headline"/>
        </w:rPr>
      </w:pPr>
      <w:r>
        <w:rPr>
          <w:rFonts w:cstheme="minorHAnsi"/>
          <w:color w:val="252525"/>
          <w:szCs w:val="24"/>
        </w:rPr>
        <w:t>Aanbieden van</w:t>
      </w:r>
      <w:r>
        <w:rPr>
          <w:rStyle w:val="apple-converted-space"/>
          <w:rFonts w:cstheme="minorHAnsi"/>
          <w:color w:val="252525"/>
          <w:szCs w:val="24"/>
        </w:rPr>
        <w:t> </w:t>
      </w:r>
      <w:proofErr w:type="spellStart"/>
      <w:r>
        <w:fldChar w:fldCharType="begin"/>
      </w:r>
      <w:r>
        <w:instrText xml:space="preserve"> HYPERLINK "https://nl.wikipedia.org/wiki/Webservice" \o "Webservice" </w:instrText>
      </w:r>
      <w:r>
        <w:fldChar w:fldCharType="separate"/>
      </w:r>
      <w:r>
        <w:rPr>
          <w:rStyle w:val="Hyperlink"/>
          <w:rFonts w:cstheme="minorHAnsi"/>
          <w:color w:val="0B0080"/>
          <w:szCs w:val="24"/>
        </w:rPr>
        <w:t>webservices</w:t>
      </w:r>
      <w:proofErr w:type="spellEnd"/>
      <w:r>
        <w:fldChar w:fldCharType="end"/>
      </w:r>
      <w:r>
        <w:rPr>
          <w:rFonts w:cstheme="minorHAnsi"/>
          <w:color w:val="252525"/>
          <w:szCs w:val="24"/>
        </w:rPr>
        <w:t xml:space="preserve">, dit zijn diensten die door andere websites opgeroepen kunnen worden. Je kan ook </w:t>
      </w:r>
      <w:proofErr w:type="spellStart"/>
      <w:r>
        <w:rPr>
          <w:rFonts w:cstheme="minorHAnsi"/>
          <w:color w:val="252525"/>
          <w:szCs w:val="24"/>
        </w:rPr>
        <w:t>webservices</w:t>
      </w:r>
      <w:proofErr w:type="spellEnd"/>
      <w:r>
        <w:rPr>
          <w:rFonts w:cstheme="minorHAnsi"/>
          <w:color w:val="252525"/>
          <w:szCs w:val="24"/>
        </w:rPr>
        <w:t xml:space="preserve"> van anderen gebruiken op jouw site.</w:t>
      </w:r>
    </w:p>
    <w:p w:rsidR="002F525C" w:rsidRDefault="002F525C" w:rsidP="002F525C">
      <w:pPr>
        <w:pStyle w:val="Normaalweb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  <w:r>
        <w:rPr>
          <w:rFonts w:asciiTheme="minorHAnsi" w:hAnsiTheme="minorHAnsi" w:cstheme="minorHAnsi"/>
          <w:color w:val="252525"/>
        </w:rPr>
        <w:t>Een ASP.NET-applicatie bestaat vaak uit pagina's om webpagina's te tonen. Een ASP.NET-pagina kan uit meerdere bestanden bestaan. ASP.NET maakt uitgebreid gebruik van zogenaamde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252525"/>
        </w:rPr>
        <w:t>controls</w:t>
      </w:r>
      <w:proofErr w:type="spellEnd"/>
      <w:r>
        <w:rPr>
          <w:rFonts w:asciiTheme="minorHAnsi" w:hAnsiTheme="minorHAnsi" w:cstheme="minorHAnsi"/>
          <w:color w:val="252525"/>
        </w:rPr>
        <w:t xml:space="preserve">. Paginaonderdelen zoals labels, knoppen, keuzelijsten en tekstvakken zijn voorbeelden van </w:t>
      </w:r>
      <w:proofErr w:type="spellStart"/>
      <w:r>
        <w:rPr>
          <w:rFonts w:asciiTheme="minorHAnsi" w:hAnsiTheme="minorHAnsi" w:cstheme="minorHAnsi"/>
          <w:color w:val="252525"/>
        </w:rPr>
        <w:t>controls</w:t>
      </w:r>
      <w:proofErr w:type="spellEnd"/>
      <w:r>
        <w:rPr>
          <w:rFonts w:asciiTheme="minorHAnsi" w:hAnsiTheme="minorHAnsi" w:cstheme="minorHAnsi"/>
          <w:color w:val="252525"/>
        </w:rPr>
        <w:t>. Controls bevatten de nodige programmacode om zelfstandig de juiste paginacode (in</w:t>
      </w:r>
      <w:r>
        <w:rPr>
          <w:rStyle w:val="apple-converted-space"/>
          <w:rFonts w:asciiTheme="minorHAnsi" w:hAnsiTheme="minorHAnsi" w:cstheme="minorHAnsi"/>
          <w:color w:val="252525"/>
        </w:rPr>
        <w:t> </w:t>
      </w:r>
      <w:hyperlink r:id="rId29" w:tooltip="HyperText Markup Language" w:history="1">
        <w:r>
          <w:rPr>
            <w:rStyle w:val="Hyperlink"/>
            <w:rFonts w:asciiTheme="minorHAnsi" w:hAnsiTheme="minorHAnsi" w:cstheme="minorHAnsi"/>
            <w:color w:val="0B0080"/>
          </w:rPr>
          <w:t>HTML</w:t>
        </w:r>
      </w:hyperlink>
      <w:r>
        <w:rPr>
          <w:rFonts w:asciiTheme="minorHAnsi" w:hAnsiTheme="minorHAnsi" w:cstheme="minorHAnsi"/>
          <w:color w:val="252525"/>
        </w:rPr>
        <w:t>-formaat) te produceren.</w:t>
      </w: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</w:p>
    <w:p w:rsidR="002F525C" w:rsidRDefault="002F525C" w:rsidP="00FE0A7A">
      <w:pPr>
        <w:pStyle w:val="Geenafstand"/>
      </w:pPr>
      <w:r>
        <w:t xml:space="preserve">Het verschil tussen 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net.:</w:t>
      </w:r>
    </w:p>
    <w:p w:rsidR="002F525C" w:rsidRDefault="002F525C" w:rsidP="00FE0A7A">
      <w:pPr>
        <w:pStyle w:val="Geenafstand"/>
      </w:pP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525C" w:rsidTr="002F5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525C" w:rsidRDefault="002F525C" w:rsidP="00FE0A7A">
            <w:pPr>
              <w:pStyle w:val="Geenafstand"/>
            </w:pPr>
            <w:r>
              <w:t>x</w:t>
            </w:r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Asp</w:t>
            </w:r>
            <w:proofErr w:type="spellEnd"/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</w:tc>
      </w:tr>
      <w:tr w:rsidR="002F525C" w:rsidTr="002F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525C" w:rsidRDefault="002F525C" w:rsidP="00FE0A7A">
            <w:pPr>
              <w:pStyle w:val="Geenafstand"/>
            </w:pPr>
            <w:r>
              <w:t xml:space="preserve">Welk </w:t>
            </w:r>
            <w:r w:rsidR="00B056E6">
              <w:t>programma</w:t>
            </w:r>
            <w:r>
              <w:t xml:space="preserve"> maakt gebruik van een open </w:t>
            </w:r>
            <w:r w:rsidR="00B056E6">
              <w:t>programmeer</w:t>
            </w:r>
            <w:r>
              <w:t xml:space="preserve"> taal?</w:t>
            </w:r>
          </w:p>
        </w:tc>
        <w:tc>
          <w:tcPr>
            <w:tcW w:w="3021" w:type="dxa"/>
          </w:tcPr>
          <w:p w:rsidR="002F525C" w:rsidRDefault="002F525C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56E6" w:rsidRDefault="00B056E6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6E6">
              <w:rPr>
                <w:color w:val="000000" w:themeColor="text1"/>
                <w:highlight w:val="red"/>
              </w:rPr>
              <w:t>ONJUIST</w:t>
            </w:r>
          </w:p>
        </w:tc>
        <w:tc>
          <w:tcPr>
            <w:tcW w:w="3021" w:type="dxa"/>
          </w:tcPr>
          <w:p w:rsidR="002F525C" w:rsidRDefault="002F525C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56E6" w:rsidRDefault="00B056E6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6E6">
              <w:rPr>
                <w:highlight w:val="green"/>
              </w:rPr>
              <w:t>JUIST</w:t>
            </w:r>
          </w:p>
        </w:tc>
      </w:tr>
      <w:tr w:rsidR="002F525C" w:rsidTr="002F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525C" w:rsidRDefault="00B056E6" w:rsidP="00FE0A7A">
            <w:pPr>
              <w:pStyle w:val="Geenafstand"/>
            </w:pPr>
            <w:r>
              <w:t xml:space="preserve">Welk programmeer taal is gratis ? </w:t>
            </w:r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6E6">
              <w:rPr>
                <w:highlight w:val="red"/>
              </w:rPr>
              <w:t>ONJUIST</w:t>
            </w:r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6E6">
              <w:rPr>
                <w:highlight w:val="green"/>
              </w:rPr>
              <w:t>JUIST</w:t>
            </w:r>
          </w:p>
          <w:p w:rsidR="00B056E6" w:rsidRDefault="00B056E6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25C" w:rsidTr="002F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525C" w:rsidRDefault="00B056E6" w:rsidP="00FE0A7A">
            <w:pPr>
              <w:pStyle w:val="Geenafstand"/>
            </w:pPr>
            <w:r>
              <w:t xml:space="preserve">Welk </w:t>
            </w:r>
            <w:r>
              <w:t>programma</w:t>
            </w:r>
            <w:r>
              <w:t xml:space="preserve"> is een web applicatie </w:t>
            </w:r>
            <w:proofErr w:type="spellStart"/>
            <w:r>
              <w:t>framework</w:t>
            </w:r>
            <w:proofErr w:type="spellEnd"/>
            <w:r>
              <w:t>?</w:t>
            </w:r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6E6">
              <w:rPr>
                <w:highlight w:val="green"/>
              </w:rPr>
              <w:t>JUIST</w:t>
            </w:r>
          </w:p>
        </w:tc>
        <w:tc>
          <w:tcPr>
            <w:tcW w:w="3021" w:type="dxa"/>
          </w:tcPr>
          <w:p w:rsidR="002F525C" w:rsidRDefault="00B056E6" w:rsidP="00FE0A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6E6">
              <w:rPr>
                <w:highlight w:val="red"/>
              </w:rPr>
              <w:t>ONJUIST</w:t>
            </w:r>
          </w:p>
        </w:tc>
      </w:tr>
      <w:tr w:rsidR="002F525C" w:rsidTr="002F5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525C" w:rsidRDefault="00B056E6" w:rsidP="00FE0A7A">
            <w:pPr>
              <w:pStyle w:val="Geenafstand"/>
            </w:pPr>
            <w:r>
              <w:t xml:space="preserve">In welk </w:t>
            </w:r>
            <w:r>
              <w:t>programma</w:t>
            </w:r>
            <w:r>
              <w:t xml:space="preserve"> kan je na wijzingen direct in de browser het resultaat zien?</w:t>
            </w:r>
          </w:p>
        </w:tc>
        <w:tc>
          <w:tcPr>
            <w:tcW w:w="3021" w:type="dxa"/>
          </w:tcPr>
          <w:p w:rsidR="002F525C" w:rsidRDefault="002F525C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56E6" w:rsidRDefault="00B056E6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6E6">
              <w:rPr>
                <w:highlight w:val="red"/>
              </w:rPr>
              <w:t>ONJUIST</w:t>
            </w:r>
          </w:p>
        </w:tc>
        <w:tc>
          <w:tcPr>
            <w:tcW w:w="3021" w:type="dxa"/>
          </w:tcPr>
          <w:p w:rsidR="002F525C" w:rsidRDefault="002F525C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56E6" w:rsidRDefault="00B056E6" w:rsidP="00FE0A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6E6">
              <w:rPr>
                <w:highlight w:val="green"/>
              </w:rPr>
              <w:t>JUIST</w:t>
            </w:r>
          </w:p>
        </w:tc>
      </w:tr>
    </w:tbl>
    <w:p w:rsidR="002F525C" w:rsidRPr="002F525C" w:rsidRDefault="002F525C" w:rsidP="00FE0A7A">
      <w:pPr>
        <w:pStyle w:val="Geenafstand"/>
      </w:pPr>
    </w:p>
    <w:p w:rsidR="00FE0A7A" w:rsidRDefault="00FE0A7A" w:rsidP="00FE0A7A">
      <w:pPr>
        <w:pStyle w:val="Geenafstand"/>
      </w:pPr>
    </w:p>
    <w:p w:rsidR="00FE0A7A" w:rsidRPr="00FE0A7A" w:rsidRDefault="00FE0A7A" w:rsidP="00031260">
      <w:pPr>
        <w:pStyle w:val="Geenafstand"/>
      </w:pPr>
    </w:p>
    <w:sectPr w:rsidR="00FE0A7A" w:rsidRPr="00FE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F0281"/>
    <w:multiLevelType w:val="hybridMultilevel"/>
    <w:tmpl w:val="55E0E076"/>
    <w:lvl w:ilvl="0" w:tplc="5DECAE0A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266B31"/>
    <w:multiLevelType w:val="multilevel"/>
    <w:tmpl w:val="FAE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60"/>
    <w:rsid w:val="00031260"/>
    <w:rsid w:val="002F525C"/>
    <w:rsid w:val="00454EE8"/>
    <w:rsid w:val="004F0A96"/>
    <w:rsid w:val="00B056E6"/>
    <w:rsid w:val="00B6629F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582B"/>
  <w15:chartTrackingRefBased/>
  <w15:docId w15:val="{2E3956F2-3C4A-4617-B3AE-834BE318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525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2F5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126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E0A7A"/>
    <w:pPr>
      <w:spacing w:line="256" w:lineRule="auto"/>
      <w:ind w:left="720"/>
      <w:contextualSpacing/>
    </w:pPr>
    <w:rPr>
      <w:sz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5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525C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F525C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2F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2F525C"/>
  </w:style>
  <w:style w:type="character" w:customStyle="1" w:styleId="mw-headline">
    <w:name w:val="mw-headline"/>
    <w:basedOn w:val="Standaardalinea-lettertype"/>
    <w:rsid w:val="002F525C"/>
  </w:style>
  <w:style w:type="character" w:customStyle="1" w:styleId="mw-editsection-bracket">
    <w:name w:val="mw-editsection-bracket"/>
    <w:basedOn w:val="Standaardalinea-lettertype"/>
    <w:rsid w:val="002F525C"/>
  </w:style>
  <w:style w:type="table" w:styleId="Tabelraster">
    <w:name w:val="Table Grid"/>
    <w:basedOn w:val="Standaardtabel"/>
    <w:uiPriority w:val="39"/>
    <w:rsid w:val="002F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6">
    <w:name w:val="Grid Table 5 Dark Accent 6"/>
    <w:basedOn w:val="Standaardtabel"/>
    <w:uiPriority w:val="50"/>
    <w:rsid w:val="002F52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l.wikipedia.org/wiki/Command-line-interface" TargetMode="External"/><Relationship Id="rId18" Type="http://schemas.openxmlformats.org/officeDocument/2006/relationships/hyperlink" Target="https://nl.wikipedia.org/wiki/Opensourcesoftware" TargetMode="External"/><Relationship Id="rId26" Type="http://schemas.openxmlformats.org/officeDocument/2006/relationships/hyperlink" Target="https://nl.wikipedia.org/wiki/Databa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l.wikipedia.org/wiki/Active_Server_Page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nl.wikipedia.org/wiki/Dynamische_webpagina" TargetMode="External"/><Relationship Id="rId17" Type="http://schemas.openxmlformats.org/officeDocument/2006/relationships/hyperlink" Target="https://nl.wikipedia.org/wiki/Webserver" TargetMode="External"/><Relationship Id="rId25" Type="http://schemas.openxmlformats.org/officeDocument/2006/relationships/hyperlink" Target="https://nl.wikipedia.org/w/index.php?title=ASP.NET&amp;action=edit&amp;section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.wikipedia.org/wiki/Imperatief_programmeren" TargetMode="External"/><Relationship Id="rId20" Type="http://schemas.openxmlformats.org/officeDocument/2006/relationships/hyperlink" Target="https://nl.wikipedia.org/wiki/Technisch_tekenen" TargetMode="External"/><Relationship Id="rId29" Type="http://schemas.openxmlformats.org/officeDocument/2006/relationships/hyperlink" Target="https://nl.wikipedia.org/wiki/HyperText_Markup_Langu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l.wikipedia.org/wiki/Webserver" TargetMode="External"/><Relationship Id="rId24" Type="http://schemas.openxmlformats.org/officeDocument/2006/relationships/hyperlink" Target="https://nl.wikipedia.org/wiki/HyperText_Markup_Languag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l.wikipedia.org/wiki/Applicatie" TargetMode="External"/><Relationship Id="rId23" Type="http://schemas.openxmlformats.org/officeDocument/2006/relationships/hyperlink" Target="https://nl.wikipedia.org/wiki/Webserver" TargetMode="External"/><Relationship Id="rId28" Type="http://schemas.openxmlformats.org/officeDocument/2006/relationships/hyperlink" Target="https://nl.wikipedia.org/wiki/Cookie_(internet)" TargetMode="External"/><Relationship Id="rId10" Type="http://schemas.openxmlformats.org/officeDocument/2006/relationships/hyperlink" Target="https://nl.wikipedia.org/wiki/Scripttaal" TargetMode="External"/><Relationship Id="rId19" Type="http://schemas.openxmlformats.org/officeDocument/2006/relationships/hyperlink" Target="https://nl.wikipedia.org/wiki/Relationele_databa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l.wikipedia.org/wiki/Grafische_gebruikersomgeving" TargetMode="External"/><Relationship Id="rId22" Type="http://schemas.openxmlformats.org/officeDocument/2006/relationships/hyperlink" Target="https://nl.wikipedia.org/wiki/.NET" TargetMode="External"/><Relationship Id="rId27" Type="http://schemas.openxmlformats.org/officeDocument/2006/relationships/hyperlink" Target="https://nl.wikipedia.org/wiki/E-commerc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wolterink</dc:creator>
  <cp:keywords/>
  <dc:description/>
  <cp:lastModifiedBy>jop wolterink</cp:lastModifiedBy>
  <cp:revision>1</cp:revision>
  <dcterms:created xsi:type="dcterms:W3CDTF">2017-02-16T12:33:00Z</dcterms:created>
  <dcterms:modified xsi:type="dcterms:W3CDTF">2017-02-16T13:16:00Z</dcterms:modified>
</cp:coreProperties>
</file>