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X93a835f701356e0542098ba1fe6f189fd4c6f23"/>
    <w:p>
      <w:pPr>
        <w:pStyle w:val="Heading1"/>
      </w:pPr>
      <w:r>
        <w:t xml:space="preserve">Cactus Wren Repair: Refurbished Device Spec Sheets</w:t>
      </w:r>
    </w:p>
    <w:p>
      <w:pPr>
        <w:pStyle w:val="FirstParagraph"/>
      </w:pPr>
      <w:r>
        <w:t xml:space="preserve">Fall 2026 counter reference. Every value below is the source of truth for the sales deck. If a slide and this sheet disagree, this sheet wins.</w:t>
      </w:r>
    </w:p>
    <w:bookmarkStart w:id="9" w:name="desert-falcon-15-refurbished-laptop-679"/>
    <w:p>
      <w:pPr>
        <w:pStyle w:val="Heading2"/>
      </w:pPr>
      <w:r>
        <w:t xml:space="preserve">Desert Falcon 15 (refurbished laptop): $679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Spec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CPU</w:t>
            </w:r>
          </w:p>
        </w:tc>
        <w:tc>
          <w:tcPr/>
          <w:p>
            <w:pPr>
              <w:pStyle w:val="Compact"/>
            </w:pPr>
            <w:r>
              <w:t xml:space="preserve">8-core, up to 4.2 GHz</w:t>
            </w:r>
          </w:p>
        </w:tc>
      </w:tr>
      <w:tr>
        <w:tc>
          <w:tcPr/>
          <w:p>
            <w:pPr>
              <w:pStyle w:val="Compact"/>
            </w:pPr>
            <w:r>
              <w:t xml:space="preserve">NPU</w:t>
            </w:r>
          </w:p>
        </w:tc>
        <w:tc>
          <w:tcPr/>
          <w:p>
            <w:pPr>
              <w:pStyle w:val="Compact"/>
            </w:pPr>
            <w:r>
              <w:t xml:space="preserve">Rated at 45 TOPS (AI PC class)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RAM (working memory)</w:t>
            </w:r>
          </w:p>
        </w:tc>
        <w:tc>
          <w:tcPr/>
          <w:p>
            <w:pPr>
              <w:pStyle w:val="Compact"/>
            </w:pPr>
            <w:r>
              <w:t xml:space="preserve">16 GB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Storage (SSD)</w:t>
            </w:r>
          </w:p>
        </w:tc>
        <w:tc>
          <w:tcPr/>
          <w:p>
            <w:pPr>
              <w:pStyle w:val="Compact"/>
            </w:pPr>
            <w:r>
              <w:t xml:space="preserve">512 GB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Display</w:t>
            </w:r>
          </w:p>
        </w:tc>
        <w:tc>
          <w:tcPr/>
          <w:p>
            <w:pPr>
              <w:pStyle w:val="Compact"/>
            </w:pPr>
            <w:r>
              <w:t xml:space="preserve">15-inch, 1920 x 1200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Ports</w:t>
            </w:r>
          </w:p>
        </w:tc>
        <w:tc>
          <w:tcPr/>
          <w:p>
            <w:pPr>
              <w:pStyle w:val="Compact"/>
            </w:pPr>
            <w:r>
              <w:t xml:space="preserve">2 x USB-C (one Thunderbolt), 1 x USB-A, HDMI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Battery</w:t>
            </w:r>
          </w:p>
        </w:tc>
        <w:tc>
          <w:tcPr/>
          <w:p>
            <w:pPr>
              <w:pStyle w:val="Compact"/>
            </w:pPr>
            <w:r>
              <w:t xml:space="preserve">Up to 14 hours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Weight</w:t>
            </w:r>
          </w:p>
        </w:tc>
        <w:tc>
          <w:tcPr/>
          <w:p>
            <w:pPr>
              <w:pStyle w:val="Compact"/>
            </w:pPr>
            <w:r>
              <w:t xml:space="preserve">1.7 kg (3.7 lb)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Condition</w:t>
            </w:r>
          </w:p>
        </w:tc>
        <w:tc>
          <w:tcPr/>
          <w:p>
            <w:pPr>
              <w:pStyle w:val="Compact"/>
            </w:pPr>
            <w:r>
              <w:t xml:space="preserve">Grade A refurbished, new battery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Firmware</w:t>
            </w:r>
          </w:p>
        </w:tc>
        <w:tc>
          <w:tcPr/>
          <w:p>
            <w:pPr>
              <w:pStyle w:val="Compact"/>
            </w:pPr>
            <w:r>
              <w:t xml:space="preserve">BIOS version 2.31</w:t>
            </w:r>
          </w:p>
        </w:tc>
      </w:tr>
    </w:tbl>
    <w:bookmarkEnd w:id="9"/>
    <w:bookmarkStart w:id="10" w:name="stone-tower-refurbished-desktop-749"/>
    <w:p>
      <w:pPr>
        <w:pStyle w:val="Heading2"/>
      </w:pPr>
      <w:r>
        <w:t xml:space="preserve">Stone Tower (refurbished desktop): $749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Spec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CPU</w:t>
            </w:r>
          </w:p>
        </w:tc>
        <w:tc>
          <w:tcPr/>
          <w:p>
            <w:pPr>
              <w:pStyle w:val="Compact"/>
            </w:pPr>
            <w:r>
              <w:t xml:space="preserve">12-core, up to 4.8 GHz</w:t>
            </w:r>
          </w:p>
        </w:tc>
      </w:tr>
      <w:tr>
        <w:tc>
          <w:tcPr/>
          <w:p>
            <w:pPr>
              <w:pStyle w:val="Compact"/>
            </w:pPr>
            <w:r>
              <w:t xml:space="preserve">GPU</w:t>
            </w:r>
          </w:p>
        </w:tc>
        <w:tc>
          <w:tcPr/>
          <w:p>
            <w:pPr>
              <w:pStyle w:val="Compact"/>
            </w:pPr>
            <w:r>
              <w:t xml:space="preserve">Discrete graphics card, 8 GB dedicated memory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NPU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RAM (working memory)</w:t>
            </w:r>
          </w:p>
        </w:tc>
        <w:tc>
          <w:tcPr/>
          <w:p>
            <w:pPr>
              <w:pStyle w:val="Compact"/>
            </w:pPr>
            <w:r>
              <w:t xml:space="preserve">32 GB, four slots, upgradeable to 64 GB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Storage (SSD)</w:t>
            </w:r>
          </w:p>
        </w:tc>
        <w:tc>
          <w:tcPr/>
          <w:p>
            <w:pPr>
              <w:pStyle w:val="Compact"/>
            </w:pPr>
            <w:r>
              <w:t xml:space="preserve">1 TB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Ports</w:t>
            </w:r>
          </w:p>
        </w:tc>
        <w:tc>
          <w:tcPr/>
          <w:p>
            <w:pPr>
              <w:pStyle w:val="Compact"/>
            </w:pPr>
            <w:r>
              <w:t xml:space="preserve">6 x USB-A, 2 x USB-C, 2 x HDMI, Ethernet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Included</w:t>
            </w:r>
          </w:p>
        </w:tc>
        <w:tc>
          <w:tcPr/>
          <w:p>
            <w:pPr>
              <w:pStyle w:val="Compact"/>
            </w:pPr>
            <w:r>
              <w:t xml:space="preserve">Tower only. Monitor, keyboard, and mouse sold separately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Condition</w:t>
            </w:r>
          </w:p>
        </w:tc>
        <w:tc>
          <w:tcPr/>
          <w:p>
            <w:pPr>
              <w:pStyle w:val="Compact"/>
            </w:pPr>
            <w:r>
              <w:t xml:space="preserve">Grade A refurbished</w:t>
            </w:r>
          </w:p>
        </w:tc>
      </w:tr>
    </w:tbl>
    <w:bookmarkEnd w:id="10"/>
    <w:bookmarkStart w:id="11" w:name="bloom-pad-11-refurbished-tablet-329"/>
    <w:p>
      <w:pPr>
        <w:pStyle w:val="Heading2"/>
      </w:pPr>
      <w:r>
        <w:t xml:space="preserve">Bloom Pad 11 (refurbished tablet): $329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Spec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Chip</w:t>
            </w:r>
          </w:p>
        </w:tc>
        <w:tc>
          <w:tcPr/>
          <w:p>
            <w:pPr>
              <w:pStyle w:val="Compact"/>
            </w:pPr>
            <w:r>
              <w:t xml:space="preserve">6-core system on a chip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Unified memory</w:t>
            </w:r>
          </w:p>
        </w:tc>
        <w:tc>
          <w:tcPr/>
          <w:p>
            <w:pPr>
              <w:pStyle w:val="Compact"/>
            </w:pPr>
            <w:r>
              <w:t xml:space="preserve">8 GB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Storage</w:t>
            </w:r>
          </w:p>
        </w:tc>
        <w:tc>
          <w:tcPr/>
          <w:p>
            <w:pPr>
              <w:pStyle w:val="Compact"/>
            </w:pPr>
            <w:r>
              <w:t xml:space="preserve">256 GB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Display</w:t>
            </w:r>
          </w:p>
        </w:tc>
        <w:tc>
          <w:tcPr/>
          <w:p>
            <w:pPr>
              <w:pStyle w:val="Compact"/>
            </w:pPr>
            <w:r>
              <w:t xml:space="preserve">11-inch touchscreen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Ports</w:t>
            </w:r>
          </w:p>
        </w:tc>
        <w:tc>
          <w:tcPr/>
          <w:p>
            <w:pPr>
              <w:pStyle w:val="Compact"/>
            </w:pPr>
            <w:r>
              <w:t xml:space="preserve">1 x USB-C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Battery</w:t>
            </w:r>
          </w:p>
        </w:tc>
        <w:tc>
          <w:tcPr/>
          <w:p>
            <w:pPr>
              <w:pStyle w:val="Compact"/>
            </w:pPr>
            <w:r>
              <w:t xml:space="preserve">Up to 10 hours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Weight</w:t>
            </w:r>
          </w:p>
        </w:tc>
        <w:tc>
          <w:tcPr/>
          <w:p>
            <w:pPr>
              <w:pStyle w:val="Compact"/>
            </w:pPr>
            <w:r>
              <w:t xml:space="preserve">470 g (1.0 lb)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Condition</w:t>
            </w:r>
          </w:p>
        </w:tc>
        <w:tc>
          <w:tcPr/>
          <w:p>
            <w:pPr>
              <w:pStyle w:val="Compact"/>
            </w:pPr>
            <w:r>
              <w:t xml:space="preserve">Grade B refurbished, light wear</w:t>
            </w:r>
          </w:p>
        </w:tc>
      </w:tr>
    </w:tbl>
    <w:bookmarkEnd w:id="11"/>
    <w:bookmarkStart w:id="12" w:name="customer-profiles-from-the-counter"/>
    <w:p>
      <w:pPr>
        <w:pStyle w:val="Heading2"/>
      </w:pPr>
      <w:r>
        <w:t xml:space="preserve">Customer profiles (from the counter)</w:t>
      </w:r>
    </w:p>
    <w:p>
      <w:pPr>
        <w:pStyle w:val="Compact"/>
        <w:numPr>
          <w:ilvl w:val="0"/>
          <w:numId w:val="1001"/>
        </w:numPr>
      </w:pPr>
      <w:r>
        <w:t xml:space="preserve">The Note-Taker: nursing student. Writes papers, browses, runs a proctored-exam app, wants all-day battery. Edits nothing.</w:t>
      </w:r>
    </w:p>
    <w:p>
      <w:pPr>
        <w:pStyle w:val="Compact"/>
        <w:numPr>
          <w:ilvl w:val="0"/>
          <w:numId w:val="1001"/>
        </w:numPr>
      </w:pPr>
      <w:r>
        <w:t xml:space="preserve">The Creator: sells crafts online and edits product videos on weekends, always at the desk at home. Wants speed over portability, and mentions wanting to</w:t>
      </w:r>
      <w:r>
        <w:t xml:space="preserve"> </w:t>
      </w:r>
      <w:r>
        <w:t xml:space="preserve">“add more memory next year.”</w:t>
      </w:r>
    </w:p>
    <w:p>
      <w:pPr>
        <w:pStyle w:val="Compact"/>
        <w:numPr>
          <w:ilvl w:val="0"/>
          <w:numId w:val="1001"/>
        </w:numPr>
      </w:pPr>
      <w:r>
        <w:t xml:space="preserve">The Kitchen Browser: retired teacher. Video calls, recipes, reading, streaming, all from the couch. Budget-minded.</w:t>
      </w:r>
    </w:p>
    <w:bookmarkEnd w:id="12"/>
    <w:bookmarkStart w:id="13" w:name="shop-notes-amir"/>
    <w:p>
      <w:pPr>
        <w:pStyle w:val="Heading2"/>
      </w:pPr>
      <w:r>
        <w:t xml:space="preserve">Shop notes (Amir)</w:t>
      </w:r>
    </w:p>
    <w:p>
      <w:pPr>
        <w:pStyle w:val="Compact"/>
        <w:numPr>
          <w:ilvl w:val="0"/>
          <w:numId w:val="1002"/>
        </w:numPr>
      </w:pPr>
      <w:r>
        <w:t xml:space="preserve">Every refurbished device: 90-day warranty, 14-day returns, storage wiped and verified before resale.</w:t>
      </w:r>
    </w:p>
    <w:p>
      <w:pPr>
        <w:pStyle w:val="Compact"/>
        <w:numPr>
          <w:ilvl w:val="0"/>
          <w:numId w:val="1002"/>
        </w:numPr>
      </w:pPr>
      <w:r>
        <w:t xml:space="preserve">Trade-ins welcome. Tech help night is the first Thursday of every month.</w:t>
      </w:r>
    </w:p>
    <w:p>
      <w:pPr>
        <w:pStyle w:val="Compact"/>
        <w:numPr>
          <w:ilvl w:val="0"/>
          <w:numId w:val="1002"/>
        </w:numPr>
      </w:pPr>
      <w:r>
        <w:t xml:space="preserve">The counter screen rotates the deck all day. Slides must read from three meters away.</w:t>
      </w:r>
    </w:p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2026-07-11T17:13:51Z</dcterms:created>
  <dcterms:modified xsi:type="dcterms:W3CDTF">2026-07-11T17:13:51Z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