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loom-ahead-staff-fact-sheet"/>
    <w:p>
      <w:pPr>
        <w:pStyle w:val="Heading1"/>
      </w:pPr>
      <w:r>
        <w:t xml:space="preserve">Bloom Ahead: Staff Fact Sheet</w:t>
      </w:r>
    </w:p>
    <w:p>
      <w:pPr>
        <w:pStyle w:val="FirstParagraph"/>
      </w:pPr>
      <w:r>
        <w:t xml:space="preserve">Desert Bloom Coffee</w:t>
      </w:r>
      <w:r>
        <w:br/>
      </w:r>
      <w:r>
        <w:t xml:space="preserve">4210 N 7th Street, Phoenix, AZ 85014</w:t>
      </w:r>
    </w:p>
    <w:p>
      <w:pPr>
        <w:pStyle w:val="BodyText"/>
      </w:pPr>
      <w:r>
        <w:t xml:space="preserve">For staff reference. This wording is not customer-facing. Translate before it reaches a customer.</w:t>
      </w:r>
    </w:p>
    <w:p>
      <w:pPr>
        <w:pStyle w:val="Compact"/>
        <w:numPr>
          <w:ilvl w:val="0"/>
          <w:numId w:val="1001"/>
        </w:numPr>
      </w:pPr>
      <w:r>
        <w:t xml:space="preserve">Bloom Ahead launches on October 5.</w:t>
      </w:r>
    </w:p>
    <w:p>
      <w:pPr>
        <w:pStyle w:val="Compact"/>
        <w:numPr>
          <w:ilvl w:val="0"/>
          <w:numId w:val="1001"/>
        </w:numPr>
      </w:pPr>
      <w:r>
        <w:t xml:space="preserve">The app is free to download from the Apple App Store and Google Play.</w:t>
      </w:r>
    </w:p>
    <w:p>
      <w:pPr>
        <w:pStyle w:val="Compact"/>
        <w:numPr>
          <w:ilvl w:val="0"/>
          <w:numId w:val="1001"/>
        </w:numPr>
      </w:pPr>
      <w:r>
        <w:t xml:space="preserve">Bloom Ahead runs on iOS 16 or later and Android 12 or later.</w:t>
      </w:r>
    </w:p>
    <w:p>
      <w:pPr>
        <w:pStyle w:val="Compact"/>
        <w:numPr>
          <w:ilvl w:val="0"/>
          <w:numId w:val="1001"/>
        </w:numPr>
      </w:pPr>
      <w:r>
        <w:t xml:space="preserve">Orders travel over an encrypted Internet connection from the customer’s phone to the shop’s register.</w:t>
      </w:r>
    </w:p>
    <w:p>
      <w:pPr>
        <w:pStyle w:val="Compact"/>
        <w:numPr>
          <w:ilvl w:val="0"/>
          <w:numId w:val="1001"/>
        </w:numPr>
      </w:pPr>
      <w:r>
        <w:t xml:space="preserve">The register screen shows each new order the moment payment clears.</w:t>
      </w:r>
    </w:p>
    <w:p>
      <w:pPr>
        <w:pStyle w:val="Compact"/>
        <w:numPr>
          <w:ilvl w:val="0"/>
          <w:numId w:val="1001"/>
        </w:numPr>
      </w:pPr>
      <w:r>
        <w:t xml:space="preserve">A barista confirms each order with one tap. Every drink is made by hand, same as walk-up orders.</w:t>
      </w:r>
    </w:p>
    <w:p>
      <w:pPr>
        <w:pStyle w:val="Compact"/>
        <w:numPr>
          <w:ilvl w:val="0"/>
          <w:numId w:val="1001"/>
        </w:numPr>
      </w:pPr>
      <w:r>
        <w:t xml:space="preserve">Petal Points: customers earn 1 point per dollar spent in the app, and 25 points earns a free drink of any size.</w:t>
      </w:r>
    </w:p>
    <w:p>
      <w:pPr>
        <w:pStyle w:val="Compact"/>
        <w:numPr>
          <w:ilvl w:val="0"/>
          <w:numId w:val="1001"/>
        </w:numPr>
      </w:pPr>
      <w:r>
        <w:t xml:space="preserve">Payments are handled by a certified payment processor. The shop never stores or sees full card numbers.</w:t>
      </w:r>
    </w:p>
    <w:p>
      <w:pPr>
        <w:pStyle w:val="Compact"/>
        <w:numPr>
          <w:ilvl w:val="0"/>
          <w:numId w:val="1001"/>
        </w:numPr>
      </w:pPr>
      <w:r>
        <w:t xml:space="preserve">Order history saves to the customer’s account, so reordering a favorite takes two taps.</w:t>
      </w:r>
    </w:p>
    <w:p>
      <w:pPr>
        <w:pStyle w:val="Compact"/>
        <w:numPr>
          <w:ilvl w:val="0"/>
          <w:numId w:val="1001"/>
        </w:numPr>
      </w:pPr>
      <w:r>
        <w:t xml:space="preserve">If the shop’s Wi-Fi drops, the register switches to a cellular backup connection automatically.</w:t>
      </w:r>
    </w:p>
    <w:p>
      <w:pPr>
        <w:pStyle w:val="Compact"/>
        <w:numPr>
          <w:ilvl w:val="0"/>
          <w:numId w:val="1001"/>
        </w:numPr>
      </w:pPr>
      <w:r>
        <w:t xml:space="preserve">Finished orders go to the pickup shelf by the front window, labeled with first name and drink.</w:t>
      </w:r>
    </w:p>
    <w:p>
      <w:pPr>
        <w:pStyle w:val="Compact"/>
        <w:numPr>
          <w:ilvl w:val="0"/>
          <w:numId w:val="1001"/>
        </w:numPr>
      </w:pPr>
      <w:r>
        <w:t xml:space="preserve">The counter stays open as always. Walk-up orders, cash, and conversation are still welcome.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2026-07-11T15:41:58Z</dcterms:created>
  <dcterms:modified xsi:type="dcterms:W3CDTF">2026-07-11T15:41:58Z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