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aguaro-hall"/>
    <w:p>
      <w:pPr>
        <w:pStyle w:val="Heading1"/>
      </w:pPr>
      <w:r>
        <w:t xml:space="preserve">Saguaro Hall</w:t>
      </w:r>
    </w:p>
    <w:bookmarkStart w:id="9" w:name="Xe7cebf7163f445d3e8b0e8b7cb32e2df1cdfff6"/>
    <w:p>
      <w:pPr>
        <w:pStyle w:val="Heading2"/>
      </w:pPr>
      <w:r>
        <w:t xml:space="preserve">A community event venue in the heart of downtown Phoenix</w:t>
      </w:r>
    </w:p>
    <w:bookmarkEnd w:id="9"/>
    <w:bookmarkStart w:id="10" w:name="X90cd8bde9f2aebd30d873508dba2cdf17dc019d"/>
    <w:p>
      <w:pPr>
        <w:pStyle w:val="Heading2"/>
      </w:pPr>
      <w:r>
        <w:t xml:space="preserve">Presented by Darnell Brooks, General Manager</w:t>
      </w:r>
    </w:p>
    <w:bookmarkEnd w:id="10"/>
    <w:bookmarkEnd w:id="11"/>
    <w:bookmarkStart w:id="15" w:name="the-gap-in-the-middle"/>
    <w:p>
      <w:pPr>
        <w:pStyle w:val="Heading1"/>
      </w:pPr>
      <w:r>
        <w:t xml:space="preserve">The Gap in the Middle</w:t>
      </w:r>
    </w:p>
    <w:bookmarkStart w:id="12" w:name="X99440d826630e72d7f8a26d58590e316a717f77"/>
    <w:p>
      <w:pPr>
        <w:pStyle w:val="Heading2"/>
      </w:pPr>
      <w:r>
        <w:t xml:space="preserve">Living rooms fit twenty people, hotel ballrooms start at four hundred</w:t>
      </w:r>
    </w:p>
    <w:bookmarkEnd w:id="12"/>
    <w:bookmarkStart w:id="13" w:name="Xf9d5f561d5188b37c885659918ab7bcd1e3ce4c"/>
    <w:p>
      <w:pPr>
        <w:pStyle w:val="Heading2"/>
      </w:pPr>
      <w:r>
        <w:t xml:space="preserve">Phoenix community groups postpone events for lack of mid-size space</w:t>
      </w:r>
    </w:p>
    <w:bookmarkEnd w:id="13"/>
    <w:bookmarkStart w:id="14" w:name="X4efe6babbeefa094e6df5ea2b761e52f5c8f982"/>
    <w:p>
      <w:pPr>
        <w:pStyle w:val="Heading2"/>
      </w:pPr>
      <w:r>
        <w:t xml:space="preserve">Small businesses drive to Tempe or Scottsdale for launch parties</w:t>
      </w:r>
    </w:p>
    <w:bookmarkEnd w:id="14"/>
    <w:bookmarkEnd w:id="15"/>
    <w:bookmarkStart w:id="19" w:name="the-numbers"/>
    <w:p>
      <w:pPr>
        <w:pStyle w:val="Heading1"/>
      </w:pPr>
      <w:r>
        <w:t xml:space="preserve">The Numbers</w:t>
      </w:r>
    </w:p>
    <w:bookmarkStart w:id="16" w:name="half-day-rental-450-full-day-800"/>
    <w:p>
      <w:pPr>
        <w:pStyle w:val="Heading2"/>
      </w:pPr>
      <w:r>
        <w:t xml:space="preserve">Half-day rental: $450, full day: $800</w:t>
      </w:r>
    </w:p>
    <w:bookmarkEnd w:id="16"/>
    <w:bookmarkStart w:id="17" w:name="X24b2dccab0846250c7a3014a85b97e3c6b982eb"/>
    <w:p>
      <w:pPr>
        <w:pStyle w:val="Heading2"/>
      </w:pPr>
      <w:r>
        <w:t xml:space="preserve">Nonprofit and student organizations: 20 percent discount</w:t>
      </w:r>
    </w:p>
    <w:bookmarkEnd w:id="17"/>
    <w:bookmarkStart w:id="18" w:name="weekday-mornings-community-rate-of-150"/>
    <w:p>
      <w:pPr>
        <w:pStyle w:val="Heading2"/>
      </w:pPr>
      <w:r>
        <w:t xml:space="preserve">Weekday mornings: community rate of $150</w:t>
      </w:r>
    </w:p>
    <w:bookmarkEnd w:id="18"/>
    <w:bookmarkEnd w:id="19"/>
    <w:bookmarkStart w:id="24" w:name="what-a-booking-includes"/>
    <w:p>
      <w:pPr>
        <w:pStyle w:val="Heading1"/>
      </w:pPr>
      <w:r>
        <w:t xml:space="preserve">What a Booking Includes</w:t>
      </w:r>
    </w:p>
    <w:bookmarkStart w:id="20" w:name="Xeb6e184c684bf6794173a81810914c5c38a0cbd"/>
    <w:p>
      <w:pPr>
        <w:pStyle w:val="Heading2"/>
      </w:pPr>
      <w:r>
        <w:t xml:space="preserve">A dedicated event coordinator from first call to cleanup</w:t>
      </w:r>
    </w:p>
    <w:bookmarkEnd w:id="20"/>
    <w:bookmarkStart w:id="21" w:name="tables-chairs-and-staging-in-any-layout"/>
    <w:p>
      <w:pPr>
        <w:pStyle w:val="Heading2"/>
      </w:pPr>
      <w:r>
        <w:t xml:space="preserve">Tables, chairs, and staging in any layout</w:t>
      </w:r>
    </w:p>
    <w:bookmarkEnd w:id="21"/>
    <w:bookmarkStart w:id="22" w:name="Xb5aa949bce5feaf83bec66496cafbc01bda31be"/>
    <w:p>
      <w:pPr>
        <w:pStyle w:val="Heading2"/>
      </w:pPr>
      <w:r>
        <w:t xml:space="preserve">When you book Saguaro Hall you also get our on-site audio and visual equipment, which our coordinator sets up and tests with you the week before your event so nothing surprises you on the day</w:t>
      </w:r>
    </w:p>
    <w:bookmarkEnd w:id="22"/>
    <w:bookmarkStart w:id="23" w:name="gigabit-wi-fi-for-guests-and-presenters"/>
    <w:p>
      <w:pPr>
        <w:pStyle w:val="Heading2"/>
      </w:pPr>
      <w:r>
        <w:t xml:space="preserve">Gigabit Wi-Fi for guests and presenters</w:t>
      </w:r>
    </w:p>
    <w:bookmarkEnd w:id="23"/>
    <w:bookmarkEnd w:id="24"/>
    <w:bookmarkStart w:id="28" w:name="the-space"/>
    <w:p>
      <w:pPr>
        <w:pStyle w:val="Heading1"/>
      </w:pPr>
      <w:r>
        <w:t xml:space="preserve">The Space</w:t>
      </w:r>
    </w:p>
    <w:bookmarkStart w:id="25" w:name="X5855b2b0a96b06d0dcf1b524134b9f0960adce5"/>
    <w:p>
      <w:pPr>
        <w:pStyle w:val="Heading2"/>
      </w:pPr>
      <w:r>
        <w:t xml:space="preserve">A 200-seat main hall with a stage and dance floor</w:t>
      </w:r>
    </w:p>
    <w:bookmarkEnd w:id="25"/>
    <w:bookmarkStart w:id="26" w:name="X20d6593feea4f3dc33ac5f545cd10193116d3d3"/>
    <w:p>
      <w:pPr>
        <w:pStyle w:val="Heading2"/>
      </w:pPr>
      <w:r>
        <w:t xml:space="preserve">Two 20-person meeting rooms for breakouts</w:t>
      </w:r>
    </w:p>
    <w:bookmarkEnd w:id="26"/>
    <w:bookmarkStart w:id="27" w:name="X1988803744910b202694b97f8b6212cf557149f"/>
    <w:p>
      <w:pPr>
        <w:pStyle w:val="Heading2"/>
      </w:pPr>
      <w:r>
        <w:t xml:space="preserve">A shaded patio for receptions, October through May</w:t>
      </w:r>
    </w:p>
    <w:bookmarkEnd w:id="27"/>
    <w:bookmarkEnd w:id="28"/>
    <w:bookmarkStart w:id="38" w:name="why-saguaro-hall-works"/>
    <w:p>
      <w:pPr>
        <w:pStyle w:val="Heading1"/>
      </w:pPr>
      <w:r>
        <w:t xml:space="preserve">Why Saguaro Hall Works</w:t>
      </w:r>
    </w:p>
    <w:bookmarkStart w:id="29" w:name="X483a7d4b3bd720d56f5155ec8ec622c1704cecf"/>
    <w:p>
      <w:pPr>
        <w:pStyle w:val="Heading2"/>
      </w:pPr>
      <w:r>
        <w:t xml:space="preserve">Central Phoenix location, ten minutes from anywhere downtown</w:t>
      </w:r>
    </w:p>
    <w:bookmarkEnd w:id="29"/>
    <w:bookmarkStart w:id="30" w:name="X3fd3b391d98012bf6ed7335b34166360cf9e135"/>
    <w:p>
      <w:pPr>
        <w:pStyle w:val="Heading2"/>
      </w:pPr>
      <w:r>
        <w:t xml:space="preserve">Free parking lot plus a light-rail stop two blocks away</w:t>
      </w:r>
    </w:p>
    <w:bookmarkEnd w:id="30"/>
    <w:bookmarkStart w:id="31" w:name="X7aae5875ca5ec057218066323e35fc95ea71353"/>
    <w:p>
      <w:pPr>
        <w:pStyle w:val="Heading2"/>
      </w:pPr>
      <w:r>
        <w:t xml:space="preserve">Wheelchair-accessible entrances, seating, and restrooms</w:t>
      </w:r>
    </w:p>
    <w:bookmarkEnd w:id="31"/>
    <w:bookmarkStart w:id="32" w:name="Xec716e0520acd831a92da93d01e996c5253784e"/>
    <w:p>
      <w:pPr>
        <w:pStyle w:val="Heading2"/>
      </w:pPr>
      <w:r>
        <w:t xml:space="preserve">Built-in projectors, microphones, and stage lighting</w:t>
      </w:r>
    </w:p>
    <w:bookmarkEnd w:id="32"/>
    <w:bookmarkStart w:id="33" w:name="Xdfb127d68aaf57b5521f20c57bc84617dfe72b5"/>
    <w:p>
      <w:pPr>
        <w:pStyle w:val="Heading2"/>
      </w:pPr>
      <w:r>
        <w:t xml:space="preserve">On-site staff for setup, teardown, and tech support</w:t>
      </w:r>
    </w:p>
    <w:bookmarkEnd w:id="33"/>
    <w:bookmarkStart w:id="34" w:name="event-insurance-included-in-every-rental"/>
    <w:p>
      <w:pPr>
        <w:pStyle w:val="Heading2"/>
      </w:pPr>
      <w:r>
        <w:t xml:space="preserve">Event insurance included in every rental</w:t>
      </w:r>
    </w:p>
    <w:bookmarkEnd w:id="34"/>
    <w:bookmarkStart w:id="35" w:name="X74262b063ea5754559e687620e3db3ee86b81d7"/>
    <w:p>
      <w:pPr>
        <w:pStyle w:val="Heading2"/>
      </w:pPr>
      <w:r>
        <w:t xml:space="preserve">Flexible layouts: banquet, theater, classroom, or open floor</w:t>
      </w:r>
    </w:p>
    <w:bookmarkEnd w:id="35"/>
    <w:bookmarkStart w:id="36" w:name="Xd739b67d34c7ead6c103595ff1b5917350112a8"/>
    <w:p>
      <w:pPr>
        <w:pStyle w:val="Heading2"/>
      </w:pPr>
      <w:r>
        <w:t xml:space="preserve">Preferred catering partners at negotiated prices</w:t>
      </w:r>
    </w:p>
    <w:bookmarkEnd w:id="36"/>
    <w:bookmarkStart w:id="37" w:name="X76fe6a70e8f10583cc5b5cbccd19e0a773cd35b"/>
    <w:p>
      <w:pPr>
        <w:pStyle w:val="Heading2"/>
      </w:pPr>
      <w:r>
        <w:t xml:space="preserve">Climate control that keeps a Phoenix August comfortable</w:t>
      </w:r>
    </w:p>
    <w:bookmarkEnd w:id="37"/>
    <w:bookmarkEnd w:id="38"/>
    <w:bookmarkStart w:id="42" w:name="local-partners"/>
    <w:p>
      <w:pPr>
        <w:pStyle w:val="Heading1"/>
      </w:pPr>
      <w:r>
        <w:t xml:space="preserve">Local Partners</w:t>
      </w:r>
    </w:p>
    <w:bookmarkStart w:id="39" w:name="X1d1786f85f3b73d88ec0b36e622ba0a1ca731d9"/>
    <w:p>
      <w:pPr>
        <w:pStyle w:val="Heading2"/>
      </w:pPr>
      <w:r>
        <w:t xml:space="preserve">Desert Bloom Coffee caters morning events and pop-up espresso bars</w:t>
      </w:r>
    </w:p>
    <w:bookmarkEnd w:id="39"/>
    <w:bookmarkStart w:id="40" w:name="Xa7ff8bcbb3f082e7032c4e632891a063e16683a"/>
    <w:p>
      <w:pPr>
        <w:pStyle w:val="Heading2"/>
      </w:pPr>
      <w:r>
        <w:t xml:space="preserve">The campus bookstore hosts author nights and signings</w:t>
      </w:r>
    </w:p>
    <w:bookmarkEnd w:id="40"/>
    <w:bookmarkStart w:id="41" w:name="X5e8bd14b39a4ede1a140a745dde4fd385752a35"/>
    <w:p>
      <w:pPr>
        <w:pStyle w:val="Heading2"/>
      </w:pPr>
      <w:r>
        <w:t xml:space="preserve">Cactus Wren Repair runs a monthly tech help night for neighbors</w:t>
      </w:r>
    </w:p>
    <w:bookmarkEnd w:id="41"/>
    <w:bookmarkEnd w:id="42"/>
    <w:bookmarkStart w:id="45" w:name="what-clients-say"/>
    <w:p>
      <w:pPr>
        <w:pStyle w:val="Heading1"/>
      </w:pPr>
      <w:r>
        <w:t xml:space="preserve">What Clients Say</w:t>
      </w:r>
    </w:p>
    <w:bookmarkStart w:id="43" w:name="Xc4ccb4afddc984bd5c28fa5d66a271c4c6c7eb5"/>
    <w:p>
      <w:pPr>
        <w:pStyle w:val="Heading2"/>
      </w:pPr>
      <w:r>
        <w:t xml:space="preserve">“The coordinator handled everything we forgot to ask about.”</w:t>
      </w:r>
    </w:p>
    <w:bookmarkEnd w:id="43"/>
    <w:bookmarkStart w:id="44" w:name="X4c80ef76453466edf9f17b1dae85893a886a040"/>
    <w:p>
      <w:pPr>
        <w:pStyle w:val="Heading2"/>
      </w:pPr>
      <w:r>
        <w:t xml:space="preserve">“Our launch party looked like we spent triple the budget.”</w:t>
      </w:r>
    </w:p>
    <w:bookmarkEnd w:id="44"/>
    <w:bookmarkEnd w:id="45"/>
    <w:bookmarkStart w:id="49" w:name="book-your-date"/>
    <w:p>
      <w:pPr>
        <w:pStyle w:val="Heading1"/>
      </w:pPr>
      <w:r>
        <w:t xml:space="preserve">Book Your Date</w:t>
      </w:r>
    </w:p>
    <w:bookmarkStart w:id="46" w:name="tour-the-hall-tuesday-through-saturday"/>
    <w:p>
      <w:pPr>
        <w:pStyle w:val="Heading2"/>
      </w:pPr>
      <w:r>
        <w:t xml:space="preserve">Tour the hall Tuesday through Saturday</w:t>
      </w:r>
    </w:p>
    <w:bookmarkEnd w:id="46"/>
    <w:bookmarkStart w:id="47" w:name="eventssaguarohall.com-or-602-555-0148"/>
    <w:p>
      <w:pPr>
        <w:pStyle w:val="Heading2"/>
      </w:pPr>
      <w:r>
        <w:t xml:space="preserve">events@saguarohall.com or 602-555-0148</w:t>
      </w:r>
    </w:p>
    <w:bookmarkEnd w:id="47"/>
    <w:bookmarkStart w:id="48" w:name="X60a267aa81d9eb819986729fb01a3635c1b4d62"/>
    <w:p>
      <w:pPr>
        <w:pStyle w:val="Heading2"/>
      </w:pPr>
      <w:r>
        <w:t xml:space="preserve">Mention this presentation for 10 percent off a first booking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2026-07-11T16:44:44Z</dcterms:created>
  <dcterms:modified xsi:type="dcterms:W3CDTF">2026-07-11T16:44:44Z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