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44"/>
        </w:rPr>
        <w:t>ESCUELA NACIONAL DE</w:t>
        <w:br/>
        <w:t>CAPACITACIÓN Y CURSOS EN LÍNEA</w:t>
      </w:r>
    </w:p>
    <w:p/>
    <w:p>
      <w:pPr>
        <w:jc w:val="center"/>
      </w:pPr>
      <w:r>
        <w:rPr>
          <w:b/>
          <w:color w:val="0A0A1A"/>
          <w:sz w:val="56"/>
        </w:rPr>
        <w:t>Manual del Instructor</w:t>
      </w:r>
    </w:p>
    <w:p>
      <w:pPr>
        <w:jc w:val="center"/>
      </w:pPr>
      <w:r>
        <w:rPr>
          <w:color w:val="555555"/>
          <w:sz w:val="28"/>
        </w:rPr>
        <w:t>Guía completa para la gestión de aulas digitales</w:t>
      </w:r>
    </w:p>
    <w:p/>
    <w:p/>
    <w:p/>
    <w:p/>
    <w:p>
      <w:pPr>
        <w:jc w:val="center"/>
      </w:pPr>
      <w:r>
        <w:rPr>
          <w:color w:val="888888"/>
          <w:sz w:val="22"/>
        </w:rPr>
        <w:t>Versión 1.0 — 2026</w:t>
      </w:r>
    </w:p>
    <w:p>
      <w:r>
        <w:br w:type="page"/>
      </w:r>
    </w:p>
    <w:p>
      <w:r>
        <w:rPr>
          <w:b/>
          <w:color w:val="1A237E"/>
          <w:sz w:val="36"/>
        </w:rPr>
        <w:t>Índice</w:t>
      </w:r>
    </w:p>
    <w:p>
      <w:pPr>
        <w:spacing w:after="40"/>
      </w:pPr>
      <w:r>
        <w:rPr>
          <w:sz w:val="22"/>
        </w:rPr>
        <w:t>1. Introducción</w:t>
      </w:r>
    </w:p>
    <w:p>
      <w:pPr>
        <w:spacing w:after="40"/>
      </w:pPr>
      <w:r>
        <w:rPr>
          <w:sz w:val="22"/>
        </w:rPr>
        <w:t>2. Requisitos técnicos</w:t>
      </w:r>
    </w:p>
    <w:p>
      <w:pPr>
        <w:spacing w:after="40"/>
      </w:pPr>
      <w:r>
        <w:rPr>
          <w:sz w:val="22"/>
        </w:rPr>
        <w:t>3. Acceso a la plataforma</w:t>
      </w:r>
    </w:p>
    <w:p>
      <w:pPr>
        <w:spacing w:after="40"/>
      </w:pPr>
      <w:r>
        <w:rPr>
          <w:sz w:val="22"/>
        </w:rPr>
        <w:t>4. Configuración del perfil</w:t>
      </w:r>
    </w:p>
    <w:p>
      <w:pPr>
        <w:spacing w:after="40"/>
      </w:pPr>
      <w:r>
        <w:rPr>
          <w:sz w:val="22"/>
        </w:rPr>
        <w:t>5. Video de bienvenida</w:t>
      </w:r>
    </w:p>
    <w:p>
      <w:pPr>
        <w:spacing w:after="40"/>
      </w:pPr>
      <w:r>
        <w:rPr>
          <w:sz w:val="22"/>
        </w:rPr>
        <w:t>6. Administración del Aula Digital</w:t>
      </w:r>
    </w:p>
    <w:p>
      <w:pPr>
        <w:spacing w:after="40"/>
      </w:pPr>
      <w:r>
        <w:rPr>
          <w:sz w:val="22"/>
        </w:rPr>
        <w:t>7. Creación de horarios</w:t>
      </w:r>
    </w:p>
    <w:p>
      <w:pPr>
        <w:spacing w:after="40"/>
      </w:pPr>
      <w:r>
        <w:rPr>
          <w:sz w:val="22"/>
        </w:rPr>
        <w:t>8. Publicación de enlaces (Zoom / Google Meet)</w:t>
      </w:r>
    </w:p>
    <w:p>
      <w:pPr>
        <w:spacing w:after="40"/>
      </w:pPr>
      <w:r>
        <w:rPr>
          <w:sz w:val="22"/>
        </w:rPr>
        <w:t>9. Subida de material didáctico</w:t>
      </w:r>
    </w:p>
    <w:p>
      <w:pPr>
        <w:spacing w:after="40"/>
      </w:pPr>
      <w:r>
        <w:rPr>
          <w:sz w:val="22"/>
        </w:rPr>
        <w:t>10. Publicación de tareas</w:t>
      </w:r>
    </w:p>
    <w:p>
      <w:pPr>
        <w:spacing w:after="40"/>
      </w:pPr>
      <w:r>
        <w:rPr>
          <w:sz w:val="22"/>
        </w:rPr>
        <w:t>11. Publicación de clases grabadas</w:t>
      </w:r>
    </w:p>
    <w:p>
      <w:pPr>
        <w:spacing w:after="40"/>
      </w:pPr>
      <w:r>
        <w:rPr>
          <w:sz w:val="22"/>
        </w:rPr>
        <w:t>12. Creación y administración de exámenes</w:t>
      </w:r>
    </w:p>
    <w:p>
      <w:pPr>
        <w:spacing w:after="40"/>
      </w:pPr>
      <w:r>
        <w:rPr>
          <w:sz w:val="22"/>
        </w:rPr>
        <w:t>13. Captura de calificaciones</w:t>
      </w:r>
    </w:p>
    <w:p>
      <w:pPr>
        <w:spacing w:after="40"/>
      </w:pPr>
      <w:r>
        <w:rPr>
          <w:sz w:val="22"/>
        </w:rPr>
        <w:t>14. Seguimiento del avance de los alumnos</w:t>
      </w:r>
    </w:p>
    <w:p>
      <w:pPr>
        <w:spacing w:after="40"/>
      </w:pPr>
      <w:r>
        <w:rPr>
          <w:sz w:val="22"/>
        </w:rPr>
        <w:t>15. Emisión de certificados</w:t>
      </w:r>
    </w:p>
    <w:p>
      <w:pPr>
        <w:spacing w:after="40"/>
      </w:pPr>
      <w:r>
        <w:rPr>
          <w:sz w:val="22"/>
        </w:rPr>
        <w:t>16. Recomendaciones para clases en línea</w:t>
      </w:r>
    </w:p>
    <w:p>
      <w:pPr>
        <w:spacing w:after="40"/>
      </w:pPr>
      <w:r>
        <w:rPr>
          <w:sz w:val="22"/>
        </w:rPr>
        <w:t>17. Preguntas frecuentes</w:t>
      </w:r>
    </w:p>
    <w:p>
      <w:pPr>
        <w:spacing w:after="40"/>
      </w:pPr>
      <w:r>
        <w:rPr>
          <w:sz w:val="22"/>
        </w:rPr>
        <w:t>18. Contacto para soporte técnico</w:t>
      </w:r>
    </w:p>
    <w:p>
      <w:r>
        <w:br w:type="page"/>
      </w:r>
    </w:p>
    <w:p>
      <w:pPr>
        <w:spacing w:before="240"/>
      </w:pPr>
      <w:r>
        <w:rPr>
          <w:b/>
          <w:color w:val="1A237E"/>
          <w:sz w:val="32"/>
        </w:rPr>
        <w:t>1. Introducción</w:t>
      </w:r>
    </w:p>
    <w:p>
      <w:pPr>
        <w:spacing w:after="80"/>
      </w:pPr>
      <w:r>
        <w:t>Bienvenido al Manual del Instructor de la Escuela Nacional de Capacitación y Cursos en Línea (ENCL).</w:t>
      </w:r>
    </w:p>
    <w:p>
      <w:pPr>
        <w:spacing w:after="80"/>
      </w:pPr>
      <w:r>
        <w:t>Este manual ha sido diseñado para guiarlo paso a paso en el uso de la plataforma educativa, permitiéndole gestionar sus cursos, crear contenido, evaluar a sus alumnos y emitir certificados de manera eficiente y profesional.</w:t>
      </w:r>
    </w:p>
    <w:p>
      <w:pPr>
        <w:spacing w:after="80"/>
      </w:pPr>
      <w:r>
        <w:t>ENCL es una institución comprometida con la educación de calidad en México. Nuestra plataforma ofrece herramientas modernas para la enseñanza en línea, combinando tecnología con pedagogía para brindar la mejor experiencia educativa.</w:t>
      </w:r>
    </w:p>
    <w:p>
      <w:pPr>
        <w:spacing w:before="240"/>
      </w:pPr>
      <w:r>
        <w:rPr>
          <w:b/>
          <w:color w:val="1A237E"/>
          <w:sz w:val="32"/>
        </w:rPr>
        <w:t>2. Requisitos técnicos</w:t>
      </w:r>
    </w:p>
    <w:p>
      <w:pPr>
        <w:spacing w:after="80"/>
      </w:pPr>
      <w:r>
        <w:t>Para impartir clases en la plataforma ENCL, asegúrese de contar con:</w:t>
      </w:r>
    </w:p>
    <w:p>
      <w:pPr>
        <w:spacing w:after="80"/>
      </w:pPr>
      <w:r>
        <w:t>• Computadora con cámara web y micrófono funcionales.</w:t>
      </w:r>
    </w:p>
    <w:p>
      <w:pPr>
        <w:spacing w:after="80"/>
      </w:pPr>
      <w:r>
        <w:t>• Conexión a Internet de al menos 10 Mbps de descarga y 3 Mbps de subida.</w:t>
      </w:r>
    </w:p>
    <w:p>
      <w:pPr>
        <w:spacing w:after="80"/>
      </w:pPr>
      <w:r>
        <w:t>• Navegador web actualizado (Google Chrome, Mozilla Firefox o Microsoft Edge).</w:t>
      </w:r>
    </w:p>
    <w:p>
      <w:pPr>
        <w:spacing w:after="80"/>
      </w:pPr>
      <w:r>
        <w:t>• Cuenta de correo electrónico activa.</w:t>
      </w:r>
    </w:p>
    <w:p>
      <w:pPr>
        <w:spacing w:after="80"/>
      </w:pPr>
      <w:r>
        <w:t>• Opcional: cámara externa, micrófono profesional y tableta gráfica.</w:t>
      </w:r>
    </w:p>
    <w:p>
      <w:pPr>
        <w:spacing w:after="80"/>
      </w:pPr>
      <w:r>
        <w:t>Para sesiones en vivo, se recomienda usar Zoom o Google Meet. Asegúrese de tener instalada la aplicación correspondiente y una cuenta activa.</w:t>
      </w:r>
    </w:p>
    <w:p>
      <w:pPr>
        <w:spacing w:before="240"/>
      </w:pPr>
      <w:r>
        <w:rPr>
          <w:b/>
          <w:color w:val="1A237E"/>
          <w:sz w:val="32"/>
        </w:rPr>
        <w:t>3. Acceso a la plataforma</w:t>
      </w:r>
    </w:p>
    <w:p>
      <w:pPr>
        <w:spacing w:after="80"/>
      </w:pPr>
      <w:r>
        <w:t>1. Abra su navegador web y diríjase a la URL de la plataforma.</w:t>
      </w:r>
    </w:p>
    <w:p>
      <w:pPr>
        <w:spacing w:after="80"/>
      </w:pPr>
      <w:r>
        <w:t>2. En la página principal, haga clic en "Iniciar sesión".</w:t>
      </w:r>
    </w:p>
    <w:p>
      <w:pPr>
        <w:spacing w:after="80"/>
      </w:pPr>
      <w:r>
        <w:t>3. Ingrese su nombre de usuario y contraseña proporcionados por el administrador.</w:t>
      </w:r>
    </w:p>
    <w:p>
      <w:pPr>
        <w:spacing w:after="80"/>
      </w:pPr>
      <w:r>
        <w:t>4. Haga clic en el botón "Iniciar sesión".</w:t>
      </w:r>
    </w:p>
    <w:p>
      <w:pPr>
        <w:spacing w:after="80"/>
      </w:pPr>
      <w:r>
        <w:t>5. Será redirigido automáticamente al Panel del Instructor.</w:t>
      </w:r>
    </w:p>
    <w:p>
      <w:pPr>
        <w:spacing w:after="80"/>
      </w:pPr>
      <w:r>
        <w:t>Si olvida su contraseña, utilice la opción "Recuperar contraseña" en la pantalla de inicio de sesión y siga las instrucciones.</w:t>
      </w:r>
    </w:p>
    <w:p>
      <w:pPr>
        <w:spacing w:before="240"/>
      </w:pPr>
      <w:r>
        <w:rPr>
          <w:b/>
          <w:color w:val="1A237E"/>
          <w:sz w:val="32"/>
        </w:rPr>
        <w:t>4. Configuración del perfil</w:t>
      </w:r>
    </w:p>
    <w:p>
      <w:pPr>
        <w:spacing w:after="80"/>
      </w:pPr>
      <w:r>
        <w:t>Una vez dentro de la plataforma, puede personalizar su perfil:</w:t>
      </w:r>
    </w:p>
    <w:p>
      <w:pPr>
        <w:spacing w:after="80"/>
      </w:pPr>
      <w:r>
        <w:t>• Acceda a "Mi Perfil" desde el menú lateral izquierdo.</w:t>
      </w:r>
    </w:p>
    <w:p>
      <w:pPr>
        <w:spacing w:after="80"/>
      </w:pPr>
      <w:r>
        <w:t>• Aquí podrá ver su información personal y actualizar su foto de perfil.</w:t>
      </w:r>
    </w:p>
    <w:p>
      <w:pPr>
        <w:spacing w:after="80"/>
      </w:pPr>
      <w:r>
        <w:t>• Para cambiar su foto, haga clic en "Examinar", seleccione una imagen y presione "Actualizar foto".</w:t>
      </w:r>
    </w:p>
    <w:p>
      <w:pPr>
        <w:spacing w:after="80"/>
      </w:pPr>
      <w:r>
        <w:t>• La foto debe ser cuadrada, preferiblemente de 400x400 píxeles, en formato JPG o PNG.</w:t>
      </w:r>
    </w:p>
    <w:p>
      <w:pPr>
        <w:spacing w:after="80"/>
      </w:pPr>
      <w:r>
        <w:t>• Su información de contacto (nombre, email, teléfono) se muestra de forma informativa. Para modificarla, contacte al administrador del sistema.</w:t>
      </w:r>
    </w:p>
    <w:p>
      <w:pPr>
        <w:spacing w:before="240"/>
      </w:pPr>
      <w:r>
        <w:rPr>
          <w:b/>
          <w:color w:val="1A237E"/>
          <w:sz w:val="32"/>
        </w:rPr>
        <w:t>5. Video de bienvenida</w:t>
      </w:r>
    </w:p>
    <w:p>
      <w:pPr>
        <w:spacing w:after="80"/>
      </w:pPr>
      <w:r>
        <w:t>El video de bienvenida es una herramienta poderosa para conectar con sus alumnos:</w:t>
      </w:r>
    </w:p>
    <w:p>
      <w:pPr>
        <w:spacing w:after="80"/>
      </w:pPr>
      <w:r>
        <w:t>• Desde "Mi Perfil" encontrará la sección "Video de Bienvenida del Instructor".</w:t>
      </w:r>
    </w:p>
    <w:p>
      <w:pPr>
        <w:spacing w:after="80"/>
      </w:pPr>
      <w:r>
        <w:t>• Haga clic en "Seleccionar archivo" y elija un video en formato MP4.</w:t>
      </w:r>
    </w:p>
    <w:p>
      <w:pPr>
        <w:spacing w:after="80"/>
      </w:pPr>
      <w:r>
        <w:t>• El video se mostrará en un marco institucional con el logo de ENCL.</w:t>
      </w:r>
    </w:p>
    <w:p>
      <w:pPr>
        <w:spacing w:after="80"/>
      </w:pPr>
      <w:r>
        <w:t>• Recomendaciones: duración de 1 a 3 minutos, buena iluminación, audio claro.</w:t>
      </w:r>
    </w:p>
    <w:p>
      <w:pPr>
        <w:spacing w:after="80"/>
      </w:pPr>
      <w:r>
        <w:t>• Puede reemplazar el video en cualquier momento subiendo uno nuevo.</w:t>
      </w:r>
    </w:p>
    <w:p>
      <w:pPr>
        <w:spacing w:after="80"/>
      </w:pPr>
      <w:r>
        <w:t>El video se reproduce con un diseño profesional que incluye su nombre, el logo institucional y los colores de la Escuela Nacional de Capacitación.</w:t>
      </w:r>
    </w:p>
    <w:p>
      <w:pPr>
        <w:spacing w:before="240"/>
      </w:pPr>
      <w:r>
        <w:rPr>
          <w:b/>
          <w:color w:val="1A237E"/>
          <w:sz w:val="32"/>
        </w:rPr>
        <w:t>6. Administración del Aula Digital</w:t>
      </w:r>
    </w:p>
    <w:p>
      <w:pPr>
        <w:spacing w:after="80"/>
      </w:pPr>
      <w:r>
        <w:t>El Aula Digital es el espacio central de su curso. Para acceder:</w:t>
      </w:r>
    </w:p>
    <w:p>
      <w:pPr>
        <w:spacing w:after="80"/>
      </w:pPr>
      <w:r>
        <w:t>• Desde el menú lateral, haga clic en "Mis aulas digitales".</w:t>
      </w:r>
    </w:p>
    <w:p>
      <w:pPr>
        <w:spacing w:after="80"/>
      </w:pPr>
      <w:r>
        <w:t>• Verá la lista de sus cursos. Haga clic en "Entrar al aula digital" del curso deseado.</w:t>
      </w:r>
    </w:p>
    <w:p>
      <w:pPr>
        <w:spacing w:after="80"/>
      </w:pPr>
      <w:r>
        <w:t>• El aula digital cuenta con pestañas para gestionar: Clases, Alumnos, Exámenes, Horarios y Enlaces.</w:t>
      </w:r>
    </w:p>
    <w:p>
      <w:pPr>
        <w:spacing w:after="80"/>
      </w:pPr>
      <w:r>
        <w:t>• Desde aquí puede crear y organizar todo el contenido de su curso.</w:t>
      </w:r>
    </w:p>
    <w:p>
      <w:pPr>
        <w:spacing w:after="80"/>
      </w:pPr>
      <w:r>
        <w:t>• Los alumnos inscritos verán el contenido actualizado automáticamente.</w:t>
      </w:r>
    </w:p>
    <w:p>
      <w:pPr>
        <w:spacing w:before="240"/>
      </w:pPr>
      <w:r>
        <w:rPr>
          <w:b/>
          <w:color w:val="1A237E"/>
          <w:sz w:val="32"/>
        </w:rPr>
        <w:t>7. Creación de horarios</w:t>
      </w:r>
    </w:p>
    <w:p>
      <w:pPr>
        <w:spacing w:after="80"/>
      </w:pPr>
      <w:r>
        <w:t>Para establecer el horario de sus clases:</w:t>
      </w:r>
    </w:p>
    <w:p>
      <w:pPr>
        <w:spacing w:after="80"/>
      </w:pPr>
      <w:r>
        <w:t>• Dentro del Aula Digital, vaya a la pestaña "Horarios".</w:t>
      </w:r>
    </w:p>
    <w:p>
      <w:pPr>
        <w:spacing w:after="80"/>
      </w:pPr>
      <w:r>
        <w:t>• Haga clic en "Agregar horario".</w:t>
      </w:r>
    </w:p>
    <w:p>
      <w:pPr>
        <w:spacing w:after="80"/>
      </w:pPr>
      <w:r>
        <w:t>• Seleccione el día de la semana, hora de inicio, hora de fin y salón o aula virtual.</w:t>
      </w:r>
    </w:p>
    <w:p>
      <w:pPr>
        <w:spacing w:after="80"/>
      </w:pPr>
      <w:r>
        <w:t>• Opcionalmente, puede crear un grupo y asignar el horario a ese grupo específico.</w:t>
      </w:r>
    </w:p>
    <w:p>
      <w:pPr>
        <w:spacing w:after="80"/>
      </w:pPr>
      <w:r>
        <w:t>• Los horarios creados se mostrarán en el calendario del alumno.</w:t>
      </w:r>
    </w:p>
    <w:p>
      <w:pPr>
        <w:spacing w:after="80"/>
      </w:pPr>
      <w:r>
        <w:t>• Puede crear múltiples horarios para un mismo curso.</w:t>
      </w:r>
    </w:p>
    <w:p>
      <w:pPr>
        <w:spacing w:before="240"/>
      </w:pPr>
      <w:r>
        <w:rPr>
          <w:b/>
          <w:color w:val="1A237E"/>
          <w:sz w:val="32"/>
        </w:rPr>
        <w:t>8. Publicación de enlaces (Zoom / Google Meet)</w:t>
      </w:r>
    </w:p>
    <w:p>
      <w:pPr>
        <w:spacing w:after="80"/>
      </w:pPr>
      <w:r>
        <w:t>Para compartir enlaces de videoconferencia con sus alumnos:</w:t>
      </w:r>
    </w:p>
    <w:p>
      <w:pPr>
        <w:spacing w:after="80"/>
      </w:pPr>
      <w:r>
        <w:t>• En el Aula Digital, vaya a la pestaña "Enlaces".</w:t>
      </w:r>
    </w:p>
    <w:p>
      <w:pPr>
        <w:spacing w:after="80"/>
      </w:pPr>
      <w:r>
        <w:t>• Haga clic en "Agregar enlace".</w:t>
      </w:r>
    </w:p>
    <w:p>
      <w:pPr>
        <w:spacing w:after="80"/>
      </w:pPr>
      <w:r>
        <w:t>• Ingrese un título descriptivo (ej. "Clase 1 - Zoom").</w:t>
      </w:r>
    </w:p>
    <w:p>
      <w:pPr>
        <w:spacing w:after="80"/>
      </w:pPr>
      <w:r>
        <w:t>• Pegue la URL completa de la reunión de Zoom o Google Meet.</w:t>
      </w:r>
    </w:p>
    <w:p>
      <w:pPr>
        <w:spacing w:after="80"/>
      </w:pPr>
      <w:r>
        <w:t>• Seleccione la plataforma correspondiente (Zoom, Meet, Teams, etc.).</w:t>
      </w:r>
    </w:p>
    <w:p>
      <w:pPr>
        <w:spacing w:after="80"/>
      </w:pPr>
      <w:r>
        <w:t>• Los alumnos verán los enlaces en la sección "Clases en vivo" de su panel.</w:t>
      </w:r>
    </w:p>
    <w:p>
      <w:pPr>
        <w:spacing w:after="80"/>
      </w:pPr>
      <w:r>
        <w:t>• Recuerde actualizar los enlaces si cambian.</w:t>
      </w:r>
    </w:p>
    <w:p>
      <w:pPr>
        <w:spacing w:before="240"/>
      </w:pPr>
      <w:r>
        <w:rPr>
          <w:b/>
          <w:color w:val="1A237E"/>
          <w:sz w:val="32"/>
        </w:rPr>
        <w:t>9. Subida de material didáctico</w:t>
      </w:r>
    </w:p>
    <w:p>
      <w:pPr>
        <w:spacing w:after="80"/>
      </w:pPr>
      <w:r>
        <w:t>Para compartir materiales con sus alumnos:</w:t>
      </w:r>
    </w:p>
    <w:p>
      <w:pPr>
        <w:spacing w:after="80"/>
      </w:pPr>
      <w:r>
        <w:t>• Dentro del Aula Digital, en la pestaña "Clases", puede agregar material a cada clase.</w:t>
      </w:r>
    </w:p>
    <w:p>
      <w:pPr>
        <w:spacing w:after="80"/>
      </w:pPr>
      <w:r>
        <w:t>• Al crear o editar una clase, verá la opción de subir un archivo.</w:t>
      </w:r>
    </w:p>
    <w:p>
      <w:pPr>
        <w:spacing w:after="80"/>
      </w:pPr>
      <w:r>
        <w:t>• Formatos aceptados: PDF, Word, PowerPoint, Excel, imágenes y video MP4.</w:t>
      </w:r>
    </w:p>
    <w:p>
      <w:pPr>
        <w:spacing w:after="80"/>
      </w:pPr>
      <w:r>
        <w:t>• Los materiales se muestran en la sección "Material" del panel del alumno.</w:t>
      </w:r>
    </w:p>
    <w:p>
      <w:pPr>
        <w:spacing w:after="80"/>
      </w:pPr>
      <w:r>
        <w:t>• También puede incluir materiales complementarios como guías de estudio, lecturas y ejercicios.</w:t>
      </w:r>
    </w:p>
    <w:p>
      <w:pPr>
        <w:spacing w:before="240"/>
      </w:pPr>
      <w:r>
        <w:rPr>
          <w:b/>
          <w:color w:val="1A237E"/>
          <w:sz w:val="32"/>
        </w:rPr>
        <w:t>10. Publicación de tareas</w:t>
      </w:r>
    </w:p>
    <w:p>
      <w:pPr>
        <w:spacing w:after="80"/>
      </w:pPr>
      <w:r>
        <w:t>Para asignar tareas a sus alumnos:</w:t>
      </w:r>
    </w:p>
    <w:p>
      <w:pPr>
        <w:spacing w:after="80"/>
      </w:pPr>
      <w:r>
        <w:t>• Desde el Aula Digital, acceda a la pestaña de gestión correspondiente.</w:t>
      </w:r>
    </w:p>
    <w:p>
      <w:pPr>
        <w:spacing w:after="80"/>
      </w:pPr>
      <w:r>
        <w:t>• Cree una nueva tarea especificando título, descripción y fecha de entrega.</w:t>
      </w:r>
    </w:p>
    <w:p>
      <w:pPr>
        <w:spacing w:after="80"/>
      </w:pPr>
      <w:r>
        <w:t>• Puede adjuntar un archivo con las instrucciones o el formato de la tarea.</w:t>
      </w:r>
    </w:p>
    <w:p>
      <w:pPr>
        <w:spacing w:after="80"/>
      </w:pPr>
      <w:r>
        <w:t>• Los alumnos recibirán la tarea en su panel y podrán subir sus trabajos.</w:t>
      </w:r>
    </w:p>
    <w:p>
      <w:pPr>
        <w:spacing w:after="80"/>
      </w:pPr>
      <w:r>
        <w:t>• Usted podrá revisar, calificar y dejar comentarios en cada entrega.</w:t>
      </w:r>
    </w:p>
    <w:p>
      <w:pPr>
        <w:spacing w:before="240"/>
      </w:pPr>
      <w:r>
        <w:rPr>
          <w:b/>
          <w:color w:val="1A237E"/>
          <w:sz w:val="32"/>
        </w:rPr>
        <w:t>11. Publicación de clases grabadas</w:t>
      </w:r>
    </w:p>
    <w:p>
      <w:pPr>
        <w:spacing w:after="80"/>
      </w:pPr>
      <w:r>
        <w:t>Para compartir grabaciones de clases:</w:t>
      </w:r>
    </w:p>
    <w:p>
      <w:pPr>
        <w:spacing w:after="80"/>
      </w:pPr>
      <w:r>
        <w:t>• En el Aula Digital, pestaña "Clases", seleccione "Grabada" como tipo de clase.</w:t>
      </w:r>
    </w:p>
    <w:p>
      <w:pPr>
        <w:spacing w:after="80"/>
      </w:pPr>
      <w:r>
        <w:t>• Ingrese la URL del video (puede ser de YouTube, Vimeo o un archivo subido).</w:t>
      </w:r>
    </w:p>
    <w:p>
      <w:pPr>
        <w:spacing w:after="80"/>
      </w:pPr>
      <w:r>
        <w:t>• Proporcione un título descriptivo y una breve descripción del contenido.</w:t>
      </w:r>
    </w:p>
    <w:p>
      <w:pPr>
        <w:spacing w:after="80"/>
      </w:pPr>
      <w:r>
        <w:t>• Las clases grabadas aparecen en la sección "Clases grabadas" del alumno.</w:t>
      </w:r>
    </w:p>
    <w:p>
      <w:pPr>
        <w:spacing w:after="80"/>
      </w:pPr>
      <w:r>
        <w:t>• Los alumnos pueden verlas en cualquier momento y las veces que deseen.</w:t>
      </w:r>
    </w:p>
    <w:p>
      <w:pPr>
        <w:spacing w:before="240"/>
      </w:pPr>
      <w:r>
        <w:rPr>
          <w:b/>
          <w:color w:val="1A237E"/>
          <w:sz w:val="32"/>
        </w:rPr>
        <w:t>12. Creación y administración de exámenes</w:t>
      </w:r>
    </w:p>
    <w:p>
      <w:pPr>
        <w:spacing w:after="80"/>
      </w:pPr>
      <w:r>
        <w:t>Para evaluar a sus alumnos:</w:t>
      </w:r>
    </w:p>
    <w:p>
      <w:pPr>
        <w:spacing w:after="80"/>
      </w:pPr>
      <w:r>
        <w:t>• En el Aula Digital, vaya a la pestaña "Exámenes".</w:t>
      </w:r>
    </w:p>
    <w:p>
      <w:pPr>
        <w:spacing w:after="80"/>
      </w:pPr>
      <w:r>
        <w:t>• Haga clic en "Crear examen".</w:t>
      </w:r>
    </w:p>
    <w:p>
      <w:pPr>
        <w:spacing w:after="80"/>
      </w:pPr>
      <w:r>
        <w:t>• Configure el título, descripción, tiempo límite (en minutos) y calificación mínima aprobatoria.</w:t>
      </w:r>
    </w:p>
    <w:p>
      <w:pPr>
        <w:spacing w:after="80"/>
      </w:pPr>
      <w:r>
        <w:t>• Agregue preguntas de opción múltiple (hasta 10 por examen).</w:t>
      </w:r>
    </w:p>
    <w:p>
      <w:pPr>
        <w:spacing w:after="80"/>
      </w:pPr>
      <w:r>
        <w:t>• Cada pregunta debe tener 4 opciones, indicando cuál es la correcta.</w:t>
      </w:r>
    </w:p>
    <w:p>
      <w:pPr>
        <w:spacing w:after="80"/>
      </w:pPr>
      <w:r>
        <w:t>• Los alumnos reciben su calificación inmediatamente al terminar el examen.</w:t>
      </w:r>
    </w:p>
    <w:p>
      <w:pPr>
        <w:spacing w:after="80"/>
      </w:pPr>
      <w:r>
        <w:t>• Puede ver los resultados desde la sección "Calificaciones" del menú principal.</w:t>
      </w:r>
    </w:p>
    <w:p>
      <w:pPr>
        <w:spacing w:before="240"/>
      </w:pPr>
      <w:r>
        <w:rPr>
          <w:b/>
          <w:color w:val="1A237E"/>
          <w:sz w:val="32"/>
        </w:rPr>
        <w:t>13. Captura de calificaciones</w:t>
      </w:r>
    </w:p>
    <w:p>
      <w:pPr>
        <w:spacing w:after="80"/>
      </w:pPr>
      <w:r>
        <w:t>Para dar seguimiento al rendimiento de sus alumnos:</w:t>
      </w:r>
    </w:p>
    <w:p>
      <w:pPr>
        <w:spacing w:after="80"/>
      </w:pPr>
      <w:r>
        <w:t>• Desde el menú lateral, acceda a "Calificaciones".</w:t>
      </w:r>
    </w:p>
    <w:p>
      <w:pPr>
        <w:spacing w:after="80"/>
      </w:pPr>
      <w:r>
        <w:t>• Verá una tabla con todos sus cursos y los alumnos inscritos.</w:t>
      </w:r>
    </w:p>
    <w:p>
      <w:pPr>
        <w:spacing w:after="80"/>
      </w:pPr>
      <w:r>
        <w:t>• Las calificaciones de los exámenes se capturan automáticamente.</w:t>
      </w:r>
    </w:p>
    <w:p>
      <w:pPr>
        <w:spacing w:after="80"/>
      </w:pPr>
      <w:r>
        <w:t>• Se calcula automáticamente el promedio de cada alumno.</w:t>
      </w:r>
    </w:p>
    <w:p>
      <w:pPr>
        <w:spacing w:after="80"/>
      </w:pPr>
      <w:r>
        <w:t>• Puede identificar rápidamente a los alumnos que necesitan apoyo adicional.</w:t>
      </w:r>
    </w:p>
    <w:p>
      <w:pPr>
        <w:spacing w:after="80"/>
      </w:pPr>
      <w:r>
        <w:t>• Los colores indican: verde (aprobado) y rojo (reprobado).</w:t>
      </w:r>
    </w:p>
    <w:p>
      <w:pPr>
        <w:spacing w:before="240"/>
      </w:pPr>
      <w:r>
        <w:rPr>
          <w:b/>
          <w:color w:val="1A237E"/>
          <w:sz w:val="32"/>
        </w:rPr>
        <w:t>14. Seguimiento del avance de los alumnos</w:t>
      </w:r>
    </w:p>
    <w:p>
      <w:pPr>
        <w:spacing w:after="80"/>
      </w:pPr>
      <w:r>
        <w:t>Para monitorear el progreso de sus alumnos:</w:t>
      </w:r>
    </w:p>
    <w:p>
      <w:pPr>
        <w:spacing w:after="80"/>
      </w:pPr>
      <w:r>
        <w:t>• En el Aula Digital, la pestaña "Alumnos" muestra el avance de cada inscrito.</w:t>
      </w:r>
    </w:p>
    <w:p>
      <w:pPr>
        <w:spacing w:after="80"/>
      </w:pPr>
      <w:r>
        <w:t>• Puede registrar la asistencia a clases en vivo desde esta misma sección.</w:t>
      </w:r>
    </w:p>
    <w:p>
      <w:pPr>
        <w:spacing w:after="80"/>
      </w:pPr>
      <w:r>
        <w:t>• El progreso general del alumno se actualiza automáticamente.</w:t>
      </w:r>
    </w:p>
    <w:p>
      <w:pPr>
        <w:spacing w:after="80"/>
      </w:pPr>
      <w:r>
        <w:t>• Use esta información para identificar alumnos en riesgo y ofrecer apoyo oportuno.</w:t>
      </w:r>
    </w:p>
    <w:p>
      <w:pPr>
        <w:spacing w:after="80"/>
      </w:pPr>
      <w:r>
        <w:t>• También puede ver el historial completo de cada alumno.</w:t>
      </w:r>
    </w:p>
    <w:p>
      <w:pPr>
        <w:spacing w:before="240"/>
      </w:pPr>
      <w:r>
        <w:rPr>
          <w:b/>
          <w:color w:val="1A237E"/>
          <w:sz w:val="32"/>
        </w:rPr>
        <w:t>15. Emisión de certificados</w:t>
      </w:r>
    </w:p>
    <w:p>
      <w:pPr>
        <w:spacing w:after="80"/>
      </w:pPr>
      <w:r>
        <w:t>Los certificados se generan automáticamente cuando un alumno:</w:t>
      </w:r>
    </w:p>
    <w:p>
      <w:pPr>
        <w:spacing w:after="80"/>
      </w:pPr>
      <w:r>
        <w:t>• Completa todos los módulos del curso.</w:t>
      </w:r>
    </w:p>
    <w:p>
      <w:pPr>
        <w:spacing w:after="80"/>
      </w:pPr>
      <w:r>
        <w:t>• Aprueba todos los exámenes con la calificación mínima requerida.</w:t>
      </w:r>
    </w:p>
    <w:p>
      <w:pPr>
        <w:spacing w:after="80"/>
      </w:pPr>
      <w:r>
        <w:t>• Cumple con el porcentaje mínimo de asistencia (si aplica).</w:t>
      </w:r>
    </w:p>
    <w:p>
      <w:pPr>
        <w:spacing w:after="80"/>
      </w:pPr>
      <w:r>
        <w:t>• Desde "Certificados" en el menú lateral, puede ver todos los certificados emitidos.</w:t>
      </w:r>
    </w:p>
    <w:p>
      <w:pPr>
        <w:spacing w:after="80"/>
      </w:pPr>
      <w:r>
        <w:t>• Cada certificado tiene un folio único y un código QR para verificación.</w:t>
      </w:r>
    </w:p>
    <w:p>
      <w:pPr>
        <w:spacing w:after="80"/>
      </w:pPr>
      <w:r>
        <w:t>• Los certificados son válidos y verificables en cualquier momento.</w:t>
      </w:r>
    </w:p>
    <w:p>
      <w:pPr>
        <w:spacing w:before="240"/>
      </w:pPr>
      <w:r>
        <w:rPr>
          <w:b/>
          <w:color w:val="1A237E"/>
          <w:sz w:val="32"/>
        </w:rPr>
        <w:t>16. Recomendaciones para clases en línea</w:t>
      </w:r>
    </w:p>
    <w:p>
      <w:pPr>
        <w:spacing w:after="80"/>
      </w:pPr>
      <w:r>
        <w:t>• Prepare su espacio: busque un lugar tranquilo, bien iluminado y sin distracciones.</w:t>
      </w:r>
    </w:p>
    <w:p>
      <w:pPr>
        <w:spacing w:after="80"/>
      </w:pPr>
      <w:r>
        <w:t>• Pruebe su equipo: verifique cámara, micrófono y conexión antes de cada sesión.</w:t>
      </w:r>
    </w:p>
    <w:p>
      <w:pPr>
        <w:spacing w:after="80"/>
      </w:pPr>
      <w:r>
        <w:t>• Llegue temprano: conéctese 10-15 minutos antes para resolver cualquier incidente técnico.</w:t>
      </w:r>
    </w:p>
    <w:p>
      <w:pPr>
        <w:spacing w:after="80"/>
      </w:pPr>
      <w:r>
        <w:t>• Interactúe: fomente la participación activa de los alumnos con preguntas y debates.</w:t>
      </w:r>
    </w:p>
    <w:p>
      <w:pPr>
        <w:spacing w:after="80"/>
      </w:pPr>
      <w:r>
        <w:t>• Use materiales visuales: complemente su clase con presentaciones, videos y ejemplos prácticos.</w:t>
      </w:r>
    </w:p>
    <w:p>
      <w:pPr>
        <w:spacing w:after="80"/>
      </w:pPr>
      <w:r>
        <w:t>• Sea claro: explique los objetivos de aprendizaje al inicio y resuma los puntos clave al final.</w:t>
      </w:r>
    </w:p>
    <w:p>
      <w:pPr>
        <w:spacing w:after="80"/>
      </w:pPr>
      <w:r>
        <w:t>• Grabe las sesiones: permita que los alumnos que no pudieron asistir accedan al contenido.</w:t>
      </w:r>
    </w:p>
    <w:p>
      <w:pPr>
        <w:spacing w:after="80"/>
      </w:pPr>
      <w:r>
        <w:t>• Dé seguimiento: revise las tareas y exámenes oportunamente y proporcione retroalimentación.</w:t>
      </w:r>
    </w:p>
    <w:p>
      <w:pPr>
        <w:spacing w:before="240"/>
      </w:pPr>
      <w:r>
        <w:rPr>
          <w:b/>
          <w:color w:val="1A237E"/>
          <w:sz w:val="32"/>
        </w:rPr>
        <w:t>17. Preguntas frecuentes</w:t>
      </w:r>
    </w:p>
    <w:p>
      <w:pPr>
        <w:spacing w:after="80"/>
      </w:pPr>
      <w:r>
        <w:t>P: ¿Cómo restablezco mi contraseña?</w:t>
        <w:br/>
        <w:t>R: Use la opción "Recuperar contraseña" en la pantalla de inicio de sesión.</w:t>
      </w:r>
    </w:p>
    <w:p>
      <w:pPr>
        <w:spacing w:after="80"/>
      </w:pPr>
      <w:r>
        <w:t>P: ¿Puedo tener más de un curso?</w:t>
        <w:br/>
        <w:t>R: Sí, puede gestionar todos los cursos que le sean asignados.</w:t>
      </w:r>
    </w:p>
    <w:p>
      <w:pPr>
        <w:spacing w:after="80"/>
      </w:pPr>
      <w:r>
        <w:t>P: ¿Cómo agrego a un alumno a mi curso?</w:t>
        <w:br/>
        <w:t>R: Los alumnos se inscriben a través de la plataforma. Usted no necesita agregarlos manualmente.</w:t>
      </w:r>
    </w:p>
    <w:p>
      <w:pPr>
        <w:spacing w:after="80"/>
      </w:pPr>
      <w:r>
        <w:t>P: ¿Los exámenes se califican automáticamente?</w:t>
        <w:br/>
        <w:t>R: Sí, los exámenes de opción múltiple se califican automáticamente al ser enviados.</w:t>
      </w:r>
    </w:p>
    <w:p>
      <w:pPr>
        <w:spacing w:after="80"/>
      </w:pPr>
      <w:r>
        <w:t>P: ¿Puedo editar un examen después de creado?</w:t>
        <w:br/>
        <w:t>R: Actualmente debe crear un nuevo examen con las preguntas modificadas.</w:t>
      </w:r>
    </w:p>
    <w:p>
      <w:pPr>
        <w:spacing w:after="80"/>
      </w:pPr>
      <w:r>
        <w:t>P: ¿Cómo veo quién ha visto mi video de bienvenida?</w:t>
        <w:br/>
        <w:t>R: El video de bienvenida está disponible para todos los alumnos inscritos en sus cursos.</w:t>
      </w:r>
    </w:p>
    <w:p>
      <w:pPr>
        <w:spacing w:before="240"/>
      </w:pPr>
      <w:r>
        <w:rPr>
          <w:b/>
          <w:color w:val="1A237E"/>
          <w:sz w:val="32"/>
        </w:rPr>
        <w:t>18. Contacto para soporte técnico</w:t>
      </w:r>
    </w:p>
    <w:p>
      <w:pPr>
        <w:spacing w:after="80"/>
      </w:pPr>
      <w:r>
        <w:t>Si requiere asistencia técnica, puede contactarnos a través de:</w:t>
      </w:r>
    </w:p>
    <w:p>
      <w:pPr>
        <w:spacing w:after="80"/>
      </w:pPr>
      <w:r>
        <w:t>• Correo electrónico: soporte@encl.edu.mx</w:t>
      </w:r>
    </w:p>
    <w:p>
      <w:pPr>
        <w:spacing w:after="80"/>
      </w:pPr>
      <w:r>
        <w:t>• Teléfono: 55 5555 5555</w:t>
      </w:r>
    </w:p>
    <w:p>
      <w:pPr>
        <w:spacing w:after="80"/>
      </w:pPr>
      <w:r>
        <w:t>• Formulario de contacto: disponible en la plataforma, sección "Contacto".</w:t>
      </w:r>
    </w:p>
    <w:p>
      <w:pPr>
        <w:spacing w:after="80"/>
      </w:pPr>
      <w:r>
        <w:t>Horario de atención: lunes a viernes de 9:00 a 18:00 horas.</w:t>
      </w:r>
    </w:p>
    <w:p>
      <w:pPr>
        <w:spacing w:after="80"/>
      </w:pPr>
      <w:r>
        <w:t>Tiempo de respuesta máximo: 24 horas hábiles.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ESCUELA NACIONAL DE CAPACITACIÓN Y CURSOS EN LÍNEA — Manual Institucional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