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A233E" w14:textId="080F3620" w:rsidR="00A854B7" w:rsidRPr="002776E0" w:rsidRDefault="0020010C" w:rsidP="002776E0">
      <w:pPr>
        <w:ind w:left="90"/>
        <w:rPr>
          <w:sz w:val="20"/>
          <w:szCs w:val="18"/>
        </w:rPr>
      </w:pPr>
      <w:r w:rsidRPr="002776E0">
        <w:rPr>
          <w:sz w:val="20"/>
          <w:szCs w:val="18"/>
        </w:rPr>
        <w:t>SISTEMA DEBATIENDO</w:t>
      </w:r>
    </w:p>
    <w:p w14:paraId="4A9C30BB" w14:textId="65065E3B" w:rsidR="0020010C" w:rsidRPr="002776E0" w:rsidRDefault="0020010C">
      <w:pPr>
        <w:rPr>
          <w:sz w:val="20"/>
          <w:szCs w:val="18"/>
        </w:rPr>
      </w:pPr>
    </w:p>
    <w:p w14:paraId="7BE432D9" w14:textId="5500918D" w:rsidR="0020010C" w:rsidRPr="002776E0" w:rsidRDefault="0020010C" w:rsidP="0020010C">
      <w:pPr>
        <w:rPr>
          <w:sz w:val="20"/>
          <w:szCs w:val="18"/>
        </w:rPr>
      </w:pPr>
      <w:r w:rsidRPr="002776E0">
        <w:rPr>
          <w:sz w:val="20"/>
          <w:szCs w:val="18"/>
        </w:rPr>
        <w:t>Situación Problemática: Generación de Debates en la Comunidad Universitaria</w:t>
      </w:r>
    </w:p>
    <w:p w14:paraId="49569ED9" w14:textId="77777777" w:rsidR="0020010C" w:rsidRPr="002776E0" w:rsidRDefault="0020010C" w:rsidP="0020010C">
      <w:pPr>
        <w:rPr>
          <w:sz w:val="20"/>
          <w:szCs w:val="18"/>
        </w:rPr>
      </w:pPr>
      <w:r w:rsidRPr="002776E0">
        <w:rPr>
          <w:sz w:val="20"/>
          <w:szCs w:val="18"/>
        </w:rPr>
        <w:t>La comunidad universitaria de la Universidad de Camagüey carece de una plataforma efectiva para generar y llevar a cabo debates sobre temas específicos de interés. La ausencia de un sistema centralizado y estructurado ha ocasionado dificultades para facilitar la participación activa de los miembros de la comunidad universitaria, expresar sus opiniones, llevar a cabo debates abiertos y cerrados, así como tomar acuerdos en base a los votos de los participantes. Esto ha resultado en una falta de seguimiento y registro adecuado de las opiniones emitidas, así como de los acuerdos alcanzados durante los debates, lo que ha impactado negativamente en la toma de decisiones y en la transparencia dentro de la comunidad.</w:t>
      </w:r>
    </w:p>
    <w:p w14:paraId="1EC25D3B" w14:textId="77777777" w:rsidR="0020010C" w:rsidRPr="002776E0" w:rsidRDefault="0020010C" w:rsidP="0020010C">
      <w:pPr>
        <w:rPr>
          <w:sz w:val="20"/>
          <w:szCs w:val="18"/>
        </w:rPr>
      </w:pPr>
      <w:r w:rsidRPr="002776E0">
        <w:rPr>
          <w:sz w:val="20"/>
          <w:szCs w:val="18"/>
        </w:rPr>
        <w:t>Algunos de los desafíos específicos incluyen:</w:t>
      </w:r>
    </w:p>
    <w:p w14:paraId="2DBA1832" w14:textId="5141626C" w:rsidR="0020010C" w:rsidRPr="002776E0" w:rsidRDefault="0020010C" w:rsidP="0020010C">
      <w:pPr>
        <w:pStyle w:val="Prrafodelista"/>
        <w:numPr>
          <w:ilvl w:val="0"/>
          <w:numId w:val="2"/>
        </w:numPr>
        <w:rPr>
          <w:sz w:val="20"/>
          <w:szCs w:val="18"/>
        </w:rPr>
      </w:pPr>
      <w:r w:rsidRPr="002776E0">
        <w:rPr>
          <w:b/>
          <w:bCs/>
          <w:sz w:val="20"/>
          <w:szCs w:val="18"/>
        </w:rPr>
        <w:t>Falta de Plataforma Efectiva para Debates</w:t>
      </w:r>
      <w:r w:rsidRPr="002776E0">
        <w:rPr>
          <w:sz w:val="20"/>
          <w:szCs w:val="18"/>
        </w:rPr>
        <w:t>: La falta de una plataforma específica ha generado dificultades para planificar, organizar y realizar debates centrados en temas de interés para la comunidad universitaria. La ausencia de esta herramienta ha impedido la participación significativa y estructurada en la generación de opiniones colectivas.</w:t>
      </w:r>
    </w:p>
    <w:p w14:paraId="27E5D897" w14:textId="4ACE3840" w:rsidR="0020010C" w:rsidRPr="002776E0" w:rsidRDefault="0020010C" w:rsidP="0020010C">
      <w:pPr>
        <w:pStyle w:val="Prrafodelista"/>
        <w:numPr>
          <w:ilvl w:val="0"/>
          <w:numId w:val="2"/>
        </w:numPr>
        <w:rPr>
          <w:sz w:val="20"/>
          <w:szCs w:val="18"/>
        </w:rPr>
      </w:pPr>
      <w:r w:rsidRPr="002776E0">
        <w:rPr>
          <w:b/>
          <w:bCs/>
          <w:sz w:val="20"/>
          <w:szCs w:val="18"/>
        </w:rPr>
        <w:t>Registro y Seguimiento de Opiniones</w:t>
      </w:r>
      <w:r w:rsidRPr="002776E0">
        <w:rPr>
          <w:sz w:val="20"/>
          <w:szCs w:val="18"/>
        </w:rPr>
        <w:t>: La falta de un sistema centralizado ha impedido el registro y la sistematización adecuada de las opiniones emitidas durante los debates, limitando la capacidad de documentar y hacer un seguimiento claro de las posturas expresadas por los participantes.</w:t>
      </w:r>
    </w:p>
    <w:p w14:paraId="659439AA" w14:textId="7267D78E" w:rsidR="0020010C" w:rsidRPr="002776E0" w:rsidRDefault="0020010C" w:rsidP="0020010C">
      <w:pPr>
        <w:pStyle w:val="Prrafodelista"/>
        <w:numPr>
          <w:ilvl w:val="0"/>
          <w:numId w:val="2"/>
        </w:numPr>
        <w:rPr>
          <w:sz w:val="20"/>
          <w:szCs w:val="18"/>
        </w:rPr>
      </w:pPr>
      <w:r w:rsidRPr="002776E0">
        <w:rPr>
          <w:b/>
          <w:bCs/>
          <w:sz w:val="20"/>
          <w:szCs w:val="18"/>
        </w:rPr>
        <w:t>Falta de Mecanismo de Toma de Acuerdos</w:t>
      </w:r>
      <w:r w:rsidRPr="002776E0">
        <w:rPr>
          <w:sz w:val="20"/>
          <w:szCs w:val="18"/>
        </w:rPr>
        <w:t>: La carencia de un mecanismo específico para tomar acuerdos en base a los votos de los participantes ha generado dificultades para alcanzar consensos basados en opiniones colectivas.</w:t>
      </w:r>
    </w:p>
    <w:p w14:paraId="02751749" w14:textId="77777777" w:rsidR="0020010C" w:rsidRPr="002776E0" w:rsidRDefault="0020010C" w:rsidP="0020010C">
      <w:pPr>
        <w:rPr>
          <w:sz w:val="20"/>
          <w:szCs w:val="18"/>
        </w:rPr>
      </w:pPr>
    </w:p>
    <w:p w14:paraId="610B0DE8" w14:textId="22A6D00F" w:rsidR="0020010C" w:rsidRPr="002776E0" w:rsidRDefault="0020010C" w:rsidP="0020010C">
      <w:pPr>
        <w:rPr>
          <w:sz w:val="20"/>
          <w:szCs w:val="18"/>
        </w:rPr>
      </w:pPr>
      <w:r w:rsidRPr="002776E0">
        <w:rPr>
          <w:b/>
          <w:bCs/>
          <w:sz w:val="20"/>
          <w:szCs w:val="18"/>
        </w:rPr>
        <w:t>Funcionalidades Clave a Ser Desarrolladas</w:t>
      </w:r>
      <w:r w:rsidRPr="002776E0">
        <w:rPr>
          <w:sz w:val="20"/>
          <w:szCs w:val="18"/>
        </w:rPr>
        <w:t>:</w:t>
      </w:r>
    </w:p>
    <w:p w14:paraId="19B66D56" w14:textId="52E4E19D" w:rsidR="0020010C" w:rsidRPr="002776E0" w:rsidRDefault="0020010C" w:rsidP="0020010C">
      <w:pPr>
        <w:pStyle w:val="Prrafodelista"/>
        <w:numPr>
          <w:ilvl w:val="0"/>
          <w:numId w:val="4"/>
        </w:numPr>
        <w:rPr>
          <w:sz w:val="20"/>
          <w:szCs w:val="18"/>
        </w:rPr>
      </w:pPr>
      <w:r w:rsidRPr="002776E0">
        <w:rPr>
          <w:sz w:val="20"/>
          <w:szCs w:val="18"/>
        </w:rPr>
        <w:t>Generación de Debates Abiertos y Cerrados: El sistema debe permitir la creación de debates abiertos, en los cuales todos los interesados puedan participar, así como debates cerrados, para los cuales solo se seleccione a un grupo específico de personas.</w:t>
      </w:r>
    </w:p>
    <w:p w14:paraId="73BF8B1C" w14:textId="3D9E73C0" w:rsidR="0020010C" w:rsidRPr="002776E0" w:rsidRDefault="0020010C" w:rsidP="0020010C">
      <w:pPr>
        <w:pStyle w:val="Prrafodelista"/>
        <w:numPr>
          <w:ilvl w:val="0"/>
          <w:numId w:val="4"/>
        </w:numPr>
        <w:rPr>
          <w:sz w:val="20"/>
          <w:szCs w:val="18"/>
        </w:rPr>
      </w:pPr>
      <w:r w:rsidRPr="002776E0">
        <w:rPr>
          <w:sz w:val="20"/>
          <w:szCs w:val="18"/>
        </w:rPr>
        <w:t xml:space="preserve">Registro de Actas y </w:t>
      </w:r>
      <w:r w:rsidR="002776E0" w:rsidRPr="002776E0">
        <w:rPr>
          <w:sz w:val="20"/>
          <w:szCs w:val="18"/>
        </w:rPr>
        <w:t>Opinión</w:t>
      </w:r>
      <w:r w:rsidRPr="002776E0">
        <w:rPr>
          <w:sz w:val="20"/>
          <w:szCs w:val="18"/>
        </w:rPr>
        <w:t xml:space="preserve"> Tracking: La plataforma debe ser capaz de generar actas durante los debates, así como de manejar el seguimiento de las opiniones emitidas por los participantes para su posterior revisión.</w:t>
      </w:r>
    </w:p>
    <w:p w14:paraId="7CD194B7" w14:textId="35054FF1" w:rsidR="0020010C" w:rsidRPr="002776E0" w:rsidRDefault="0020010C" w:rsidP="0020010C">
      <w:pPr>
        <w:pStyle w:val="Prrafodelista"/>
        <w:numPr>
          <w:ilvl w:val="0"/>
          <w:numId w:val="4"/>
        </w:numPr>
        <w:rPr>
          <w:sz w:val="20"/>
          <w:szCs w:val="18"/>
        </w:rPr>
      </w:pPr>
      <w:r w:rsidRPr="002776E0">
        <w:rPr>
          <w:sz w:val="20"/>
          <w:szCs w:val="18"/>
        </w:rPr>
        <w:t>Toma de Acuerdos en Base a Votos: Es fundamental que el sistema permita la toma de acuerdos en base a los votos emitidos por los participantes, ofreciendo así un mecanismo claro para llegar a consensos.</w:t>
      </w:r>
    </w:p>
    <w:p w14:paraId="0F433C26" w14:textId="77777777" w:rsidR="0020010C" w:rsidRPr="002776E0" w:rsidRDefault="0020010C" w:rsidP="0020010C">
      <w:pPr>
        <w:rPr>
          <w:sz w:val="20"/>
          <w:szCs w:val="18"/>
        </w:rPr>
      </w:pPr>
    </w:p>
    <w:p w14:paraId="122D428D" w14:textId="07CAB6C2" w:rsidR="0020010C" w:rsidRPr="002776E0" w:rsidRDefault="0020010C" w:rsidP="0020010C">
      <w:pPr>
        <w:rPr>
          <w:sz w:val="20"/>
          <w:szCs w:val="18"/>
        </w:rPr>
      </w:pPr>
      <w:r w:rsidRPr="002776E0">
        <w:rPr>
          <w:sz w:val="20"/>
          <w:szCs w:val="18"/>
        </w:rPr>
        <w:t>### Plataforma Tecnológica Propuesta:</w:t>
      </w:r>
    </w:p>
    <w:p w14:paraId="788EBF70" w14:textId="77777777" w:rsidR="002776E0" w:rsidRDefault="0020010C" w:rsidP="0020010C">
      <w:pPr>
        <w:rPr>
          <w:sz w:val="20"/>
          <w:szCs w:val="18"/>
        </w:rPr>
      </w:pPr>
      <w:r w:rsidRPr="002776E0">
        <w:rPr>
          <w:sz w:val="20"/>
          <w:szCs w:val="18"/>
        </w:rPr>
        <w:t xml:space="preserve">Se plantea el desarrollo de una aplicación web para abordar estos desafíos, empleando Django en el </w:t>
      </w:r>
      <w:proofErr w:type="spellStart"/>
      <w:r w:rsidRPr="002776E0">
        <w:rPr>
          <w:sz w:val="20"/>
          <w:szCs w:val="18"/>
        </w:rPr>
        <w:t>backend</w:t>
      </w:r>
      <w:proofErr w:type="spellEnd"/>
      <w:r w:rsidRPr="002776E0">
        <w:rPr>
          <w:sz w:val="20"/>
          <w:szCs w:val="18"/>
        </w:rPr>
        <w:t xml:space="preserve"> y </w:t>
      </w:r>
      <w:proofErr w:type="spellStart"/>
      <w:r w:rsidRPr="002776E0">
        <w:rPr>
          <w:sz w:val="20"/>
          <w:szCs w:val="18"/>
        </w:rPr>
        <w:t>Ne</w:t>
      </w:r>
      <w:r w:rsidR="00442211" w:rsidRPr="002776E0">
        <w:rPr>
          <w:sz w:val="20"/>
          <w:szCs w:val="18"/>
        </w:rPr>
        <w:t>x</w:t>
      </w:r>
      <w:r w:rsidRPr="002776E0">
        <w:rPr>
          <w:sz w:val="20"/>
          <w:szCs w:val="18"/>
        </w:rPr>
        <w:t>tJS</w:t>
      </w:r>
      <w:proofErr w:type="spellEnd"/>
      <w:r w:rsidRPr="002776E0">
        <w:rPr>
          <w:sz w:val="20"/>
          <w:szCs w:val="18"/>
        </w:rPr>
        <w:t xml:space="preserve"> en el </w:t>
      </w:r>
      <w:proofErr w:type="spellStart"/>
      <w:r w:rsidRPr="002776E0">
        <w:rPr>
          <w:sz w:val="20"/>
          <w:szCs w:val="18"/>
        </w:rPr>
        <w:t>frontend</w:t>
      </w:r>
      <w:proofErr w:type="spellEnd"/>
      <w:r w:rsidRPr="002776E0">
        <w:rPr>
          <w:sz w:val="20"/>
          <w:szCs w:val="18"/>
        </w:rPr>
        <w:t xml:space="preserve">. </w:t>
      </w:r>
    </w:p>
    <w:p w14:paraId="6D5ED60A" w14:textId="12EBBBC2" w:rsidR="0020010C" w:rsidRPr="002776E0" w:rsidRDefault="0020010C" w:rsidP="0020010C">
      <w:pPr>
        <w:rPr>
          <w:sz w:val="20"/>
          <w:szCs w:val="18"/>
        </w:rPr>
      </w:pPr>
      <w:r w:rsidRPr="002776E0">
        <w:rPr>
          <w:sz w:val="20"/>
          <w:szCs w:val="18"/>
        </w:rPr>
        <w:t>Esta plataforma tecnológica permitirá una implementación modular y una arquitectura escalable que pueda adaptarse a la complejidad de las funcionalidades requeridas para este sistema de gestión de debates en la comunidad universitaria.</w:t>
      </w:r>
    </w:p>
    <w:p w14:paraId="216087B4" w14:textId="77777777" w:rsidR="0020010C" w:rsidRPr="002776E0" w:rsidRDefault="0020010C" w:rsidP="0020010C">
      <w:pPr>
        <w:rPr>
          <w:sz w:val="20"/>
          <w:szCs w:val="18"/>
        </w:rPr>
      </w:pPr>
      <w:r w:rsidRPr="002776E0">
        <w:rPr>
          <w:sz w:val="20"/>
          <w:szCs w:val="18"/>
        </w:rPr>
        <w:t>El desarrollo de este proyecto busca no solo abordar las dificultades actuales en la gestión de debates en la Universidad de Camagüey, sino también sentar las bases para una participación estructurada, una toma de decisiones informada y una cultura de debate proactivo y transparente dentro de la comunidad universitaria. Además, permitirá un seguimiento claro y sostenible de opiniones expresadas, así como la documentación y toma de acuerdos basados en opiniones colectivas, fomentando así una participación efectiva y un ambiente de transparencia y colaboración en la institución.</w:t>
      </w:r>
    </w:p>
    <w:p w14:paraId="4059F7A4" w14:textId="11578600" w:rsidR="0020010C" w:rsidRPr="002776E0" w:rsidRDefault="0020010C" w:rsidP="0020010C">
      <w:pPr>
        <w:rPr>
          <w:sz w:val="20"/>
          <w:szCs w:val="18"/>
        </w:rPr>
      </w:pPr>
      <w:r w:rsidRPr="002776E0">
        <w:rPr>
          <w:sz w:val="20"/>
          <w:szCs w:val="18"/>
        </w:rPr>
        <w:t>Esta plataforma tecnológica propuesta, implementada con un enfoque modular y de alta capacidad escalable, permitirá cumplir con las necesidades actuales y futuras de la comunidad universitaria de la Universidad de Camagüey en lo que respecta a la generación de debates proactivos, la toma de acuerdos y la documentación de decisiones colectivas.</w:t>
      </w:r>
    </w:p>
    <w:sectPr w:rsidR="0020010C" w:rsidRPr="002776E0" w:rsidSect="002776E0">
      <w:pgSz w:w="11906" w:h="16838"/>
      <w:pgMar w:top="720" w:right="746" w:bottom="1417"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8DB"/>
    <w:multiLevelType w:val="hybridMultilevel"/>
    <w:tmpl w:val="66B235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D91F73"/>
    <w:multiLevelType w:val="hybridMultilevel"/>
    <w:tmpl w:val="624A0A80"/>
    <w:lvl w:ilvl="0" w:tplc="F5F8EB9C">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69774F"/>
    <w:multiLevelType w:val="hybridMultilevel"/>
    <w:tmpl w:val="7A4AE4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4873483"/>
    <w:multiLevelType w:val="hybridMultilevel"/>
    <w:tmpl w:val="7470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6800973">
    <w:abstractNumId w:val="0"/>
  </w:num>
  <w:num w:numId="2" w16cid:durableId="1649362267">
    <w:abstractNumId w:val="2"/>
  </w:num>
  <w:num w:numId="3" w16cid:durableId="395125247">
    <w:abstractNumId w:val="3"/>
  </w:num>
  <w:num w:numId="4" w16cid:durableId="1104376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0C"/>
    <w:rsid w:val="0020010C"/>
    <w:rsid w:val="002776E0"/>
    <w:rsid w:val="00442211"/>
    <w:rsid w:val="009F4DDF"/>
    <w:rsid w:val="00A3595D"/>
    <w:rsid w:val="00A854B7"/>
    <w:rsid w:val="00D737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CDEE"/>
  <w15:chartTrackingRefBased/>
  <w15:docId w15:val="{624C9120-FD7F-406A-8E57-31E6A275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0C"/>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guillermoluena@gmail.com</dc:creator>
  <cp:keywords/>
  <dc:description/>
  <cp:lastModifiedBy>Jorge Ameth García Diago</cp:lastModifiedBy>
  <cp:revision>2</cp:revision>
  <dcterms:created xsi:type="dcterms:W3CDTF">2024-09-23T13:13:00Z</dcterms:created>
  <dcterms:modified xsi:type="dcterms:W3CDTF">2024-09-23T13:13:00Z</dcterms:modified>
</cp:coreProperties>
</file>