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E92DC" w14:textId="09F8104F" w:rsidR="00241AC9" w:rsidRDefault="00AB11B8">
      <w:r>
        <w:rPr>
          <w:noProof/>
        </w:rPr>
        <w:drawing>
          <wp:inline distT="0" distB="0" distL="0" distR="0" wp14:anchorId="2F8510E4" wp14:editId="237F885E">
            <wp:extent cx="2636520" cy="16442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224" cy="166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9DBEDB" wp14:editId="202015FB">
            <wp:extent cx="2602547" cy="16230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722" cy="16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65D2D" w14:textId="7E93AEA9" w:rsidR="00AB11B8" w:rsidRDefault="00AB11B8"/>
    <w:p w14:paraId="02A08F12" w14:textId="649D5AD0" w:rsidR="00AB11B8" w:rsidRPr="00F44843" w:rsidRDefault="00AB11B8">
      <w:pPr>
        <w:rPr>
          <w:rFonts w:ascii="TeX Gyre Bonum" w:hAnsi="TeX Gyre Bonum"/>
        </w:rPr>
      </w:pPr>
    </w:p>
    <w:p w14:paraId="648FA8BE" w14:textId="0EC95AEC" w:rsidR="009C038D" w:rsidRPr="006E52A9" w:rsidRDefault="009C038D" w:rsidP="000C5E25">
      <w:pPr>
        <w:spacing w:after="0" w:line="240" w:lineRule="auto"/>
        <w:rPr>
          <w:rFonts w:ascii="TeX Gyre Bonum" w:hAnsi="TeX Gyre Bonum"/>
          <w:sz w:val="14"/>
          <w:szCs w:val="14"/>
          <w:lang w:val="en-GB"/>
        </w:rPr>
      </w:pPr>
      <w:r w:rsidRPr="00F44843">
        <w:rPr>
          <w:rFonts w:ascii="TeX Gyre Bonum" w:hAnsi="TeX Gyre Bonum"/>
          <w:noProof/>
        </w:rPr>
        <w:drawing>
          <wp:inline distT="0" distB="0" distL="0" distR="0" wp14:anchorId="13F41A9C" wp14:editId="7264FA03">
            <wp:extent cx="163859" cy="1600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4" cy="16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754C" w:rsidRPr="00F44843">
        <w:rPr>
          <w:rFonts w:ascii="TeX Gyre Bonum" w:hAnsi="TeX Gyre Bonum"/>
          <w:lang w:val="en-GB"/>
        </w:rPr>
        <w:t xml:space="preserve">  </w:t>
      </w:r>
      <w:r w:rsidR="002B754C" w:rsidRPr="006E52A9">
        <w:rPr>
          <w:rFonts w:ascii="TeX Gyre Bonum" w:hAnsi="TeX Gyre Bonum"/>
          <w:sz w:val="16"/>
          <w:szCs w:val="16"/>
          <w:lang w:val="en-GB"/>
        </w:rPr>
        <w:tab/>
      </w:r>
      <w:r w:rsidR="002B754C" w:rsidRPr="006E52A9">
        <w:rPr>
          <w:rFonts w:ascii="TeX Gyre Bonum" w:hAnsi="TeX Gyre Bonum"/>
          <w:sz w:val="14"/>
          <w:szCs w:val="14"/>
          <w:lang w:val="en-GB"/>
        </w:rPr>
        <w:t>drift grid size</w:t>
      </w:r>
    </w:p>
    <w:p w14:paraId="79014D01" w14:textId="088ADD3B" w:rsidR="009C038D" w:rsidRPr="006E52A9" w:rsidRDefault="009C038D" w:rsidP="000C5E25">
      <w:pPr>
        <w:spacing w:after="0" w:line="240" w:lineRule="auto"/>
        <w:rPr>
          <w:rFonts w:ascii="TeX Gyre Bonum" w:hAnsi="TeX Gyre Bonum"/>
          <w:sz w:val="14"/>
          <w:szCs w:val="14"/>
          <w:lang w:val="en-GB"/>
        </w:rPr>
      </w:pPr>
      <w:r w:rsidRPr="006E52A9">
        <w:rPr>
          <w:rFonts w:ascii="TeX Gyre Bonum" w:hAnsi="TeX Gyre Bonum"/>
          <w:noProof/>
          <w:sz w:val="14"/>
          <w:szCs w:val="14"/>
        </w:rPr>
        <w:drawing>
          <wp:inline distT="0" distB="0" distL="0" distR="0" wp14:anchorId="16AD8780" wp14:editId="21160B01">
            <wp:extent cx="168699" cy="167640"/>
            <wp:effectExtent l="0" t="0" r="317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27" cy="17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754C" w:rsidRPr="006E52A9">
        <w:rPr>
          <w:rFonts w:ascii="TeX Gyre Bonum" w:hAnsi="TeX Gyre Bonum"/>
          <w:sz w:val="14"/>
          <w:szCs w:val="14"/>
          <w:lang w:val="en-GB"/>
        </w:rPr>
        <w:t xml:space="preserve"> </w:t>
      </w:r>
      <w:r w:rsidR="002B754C" w:rsidRPr="006E52A9">
        <w:rPr>
          <w:rFonts w:ascii="TeX Gyre Bonum" w:hAnsi="TeX Gyre Bonum"/>
          <w:sz w:val="14"/>
          <w:szCs w:val="14"/>
          <w:lang w:val="en-GB"/>
        </w:rPr>
        <w:tab/>
        <w:t xml:space="preserve"> # driving days</w:t>
      </w:r>
    </w:p>
    <w:p w14:paraId="4B0A6AD7" w14:textId="55B1414B" w:rsidR="009C038D" w:rsidRPr="006E52A9" w:rsidRDefault="009C038D" w:rsidP="000C5E25">
      <w:pPr>
        <w:spacing w:after="0" w:line="240" w:lineRule="auto"/>
        <w:rPr>
          <w:rFonts w:ascii="TeX Gyre Bonum" w:hAnsi="TeX Gyre Bonum"/>
          <w:sz w:val="14"/>
          <w:szCs w:val="14"/>
          <w:lang w:val="en-GB"/>
        </w:rPr>
      </w:pPr>
      <w:r w:rsidRPr="006E52A9">
        <w:rPr>
          <w:rFonts w:ascii="TeX Gyre Bonum" w:hAnsi="TeX Gyre Bonum"/>
          <w:noProof/>
          <w:sz w:val="14"/>
          <w:szCs w:val="14"/>
        </w:rPr>
        <w:drawing>
          <wp:inline distT="0" distB="0" distL="0" distR="0" wp14:anchorId="1A33EF27" wp14:editId="6B59865D">
            <wp:extent cx="189491" cy="182880"/>
            <wp:effectExtent l="0" t="0" r="127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41" cy="20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754C" w:rsidRPr="006E52A9">
        <w:rPr>
          <w:rFonts w:ascii="TeX Gyre Bonum" w:hAnsi="TeX Gyre Bonum"/>
          <w:sz w:val="14"/>
          <w:szCs w:val="14"/>
          <w:lang w:val="en-GB"/>
        </w:rPr>
        <w:t xml:space="preserve"> </w:t>
      </w:r>
      <w:r w:rsidR="002B754C" w:rsidRPr="006E52A9">
        <w:rPr>
          <w:rFonts w:ascii="TeX Gyre Bonum" w:hAnsi="TeX Gyre Bonum"/>
          <w:sz w:val="14"/>
          <w:szCs w:val="14"/>
          <w:lang w:val="en-GB"/>
        </w:rPr>
        <w:tab/>
        <w:t>concentration restriction</w:t>
      </w:r>
    </w:p>
    <w:p w14:paraId="78A9E7E0" w14:textId="7BBB4228" w:rsidR="009D6BC5" w:rsidRDefault="009C038D" w:rsidP="000C5E25">
      <w:pPr>
        <w:spacing w:after="0" w:line="240" w:lineRule="auto"/>
        <w:rPr>
          <w:rFonts w:ascii="TeX Gyre Bonum" w:hAnsi="TeX Gyre Bonum"/>
          <w:sz w:val="14"/>
          <w:szCs w:val="14"/>
          <w:lang w:val="en-GB"/>
        </w:rPr>
      </w:pPr>
      <w:r w:rsidRPr="006E52A9">
        <w:rPr>
          <w:rFonts w:ascii="TeX Gyre Bonum" w:hAnsi="TeX Gyre Bonum"/>
          <w:noProof/>
          <w:sz w:val="14"/>
          <w:szCs w:val="14"/>
        </w:rPr>
        <w:drawing>
          <wp:inline distT="0" distB="0" distL="0" distR="0" wp14:anchorId="556A60BE" wp14:editId="0F1A27F7">
            <wp:extent cx="199332" cy="175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9332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754C" w:rsidRPr="006E52A9">
        <w:rPr>
          <w:rFonts w:ascii="TeX Gyre Bonum" w:hAnsi="TeX Gyre Bonum"/>
          <w:sz w:val="14"/>
          <w:szCs w:val="14"/>
          <w:lang w:val="en-GB"/>
        </w:rPr>
        <w:t xml:space="preserve"> </w:t>
      </w:r>
      <w:r w:rsidR="002B754C" w:rsidRPr="006E52A9">
        <w:rPr>
          <w:rFonts w:ascii="TeX Gyre Bonum" w:hAnsi="TeX Gyre Bonum"/>
          <w:sz w:val="14"/>
          <w:szCs w:val="14"/>
          <w:lang w:val="en-GB"/>
        </w:rPr>
        <w:tab/>
        <w:t>averaging of AirView observations</w:t>
      </w:r>
    </w:p>
    <w:p w14:paraId="5F0BF475" w14:textId="591801C9" w:rsidR="00942686" w:rsidRDefault="00942686" w:rsidP="000C5E25">
      <w:pPr>
        <w:spacing w:after="0" w:line="240" w:lineRule="auto"/>
        <w:rPr>
          <w:rFonts w:ascii="TeX Gyre Bonum" w:hAnsi="TeX Gyre Bonum"/>
          <w:sz w:val="14"/>
          <w:szCs w:val="14"/>
          <w:lang w:val="en-GB"/>
        </w:rPr>
      </w:pPr>
      <w:r w:rsidRPr="00942686">
        <w:rPr>
          <w:rFonts w:ascii="TeX Gyre Bonum" w:hAnsi="TeX Gyre Bonum"/>
          <w:sz w:val="14"/>
          <w:szCs w:val="14"/>
          <w:lang w:val="en-GB"/>
        </w:rPr>
        <w:drawing>
          <wp:inline distT="0" distB="0" distL="0" distR="0" wp14:anchorId="3C500FEF" wp14:editId="5C48D4FF">
            <wp:extent cx="180249" cy="163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818" cy="17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BC5">
        <w:rPr>
          <w:rFonts w:ascii="TeX Gyre Bonum" w:hAnsi="TeX Gyre Bonum"/>
          <w:sz w:val="14"/>
          <w:szCs w:val="14"/>
          <w:lang w:val="en-GB"/>
        </w:rPr>
        <w:tab/>
        <w:t>correlation</w:t>
      </w:r>
    </w:p>
    <w:p w14:paraId="795F4A9D" w14:textId="73D246FB" w:rsidR="000C5E25" w:rsidRPr="000C5E25" w:rsidRDefault="000C5E25" w:rsidP="000C5E25">
      <w:pPr>
        <w:spacing w:after="0" w:line="240" w:lineRule="auto"/>
        <w:rPr>
          <w:rFonts w:ascii="TeX Gyre Bonum" w:hAnsi="TeX Gyre Bonum"/>
          <w:sz w:val="14"/>
          <w:szCs w:val="14"/>
          <w:lang w:val="en-GB"/>
        </w:rPr>
      </w:pPr>
      <w:r w:rsidRPr="009F0577">
        <w:pict w14:anchorId="7E488BC5">
          <v:shape id="Picture 5" o:spid="_x0000_i1025" type="#_x0000_t75" style="width:16.2pt;height:8.4pt;visibility:visible">
            <v:imagedata r:id="rId12" o:title=""/>
          </v:shape>
        </w:pict>
      </w:r>
      <w:r>
        <w:rPr>
          <w:lang w:val="en-GB"/>
        </w:rPr>
        <w:tab/>
      </w:r>
      <w:r>
        <w:rPr>
          <w:rFonts w:ascii="TeX Gyre Bonum" w:hAnsi="TeX Gyre Bonum"/>
          <w:sz w:val="14"/>
          <w:szCs w:val="14"/>
          <w:lang w:val="en-GB"/>
        </w:rPr>
        <w:t>uncertainty measurement sensors</w:t>
      </w:r>
    </w:p>
    <w:p w14:paraId="6C4E0FC1" w14:textId="2ED5A059" w:rsidR="000F0B0B" w:rsidRDefault="009B5105" w:rsidP="000C5E25">
      <w:pPr>
        <w:spacing w:after="0" w:line="240" w:lineRule="auto"/>
        <w:rPr>
          <w:rFonts w:ascii="TeX Gyre Bonum" w:hAnsi="TeX Gyre Bonum"/>
          <w:sz w:val="14"/>
          <w:szCs w:val="14"/>
          <w:lang w:val="en-GB"/>
        </w:rPr>
      </w:pPr>
      <w:r w:rsidRPr="006E52A9">
        <w:rPr>
          <w:rFonts w:ascii="TeX Gyre Bonum" w:hAnsi="TeX Gyre Bonum"/>
          <w:sz w:val="14"/>
          <w:szCs w:val="14"/>
          <w:lang w:val="en-GB"/>
        </w:rPr>
        <w:t xml:space="preserve"> </w:t>
      </w:r>
      <w:r w:rsidR="0039381D" w:rsidRPr="006E52A9">
        <w:rPr>
          <w:rFonts w:ascii="TeX Gyre Bonum" w:hAnsi="TeX Gyre Bonum"/>
          <w:noProof/>
          <w:sz w:val="14"/>
          <w:szCs w:val="14"/>
        </w:rPr>
        <w:drawing>
          <wp:inline distT="0" distB="0" distL="0" distR="0" wp14:anchorId="7927BA65" wp14:editId="33E83C83">
            <wp:extent cx="154278" cy="160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15" cy="17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754C" w:rsidRPr="006E52A9">
        <w:rPr>
          <w:rFonts w:ascii="TeX Gyre Bonum" w:hAnsi="TeX Gyre Bonum"/>
          <w:sz w:val="14"/>
          <w:szCs w:val="14"/>
          <w:lang w:val="en-GB"/>
        </w:rPr>
        <w:t xml:space="preserve"> </w:t>
      </w:r>
      <w:r w:rsidR="002B754C" w:rsidRPr="006E52A9">
        <w:rPr>
          <w:rFonts w:ascii="TeX Gyre Bonum" w:hAnsi="TeX Gyre Bonum"/>
          <w:sz w:val="14"/>
          <w:szCs w:val="14"/>
          <w:lang w:val="en-GB"/>
        </w:rPr>
        <w:tab/>
        <w:t xml:space="preserve">model performance on Palmes </w:t>
      </w:r>
      <w:r w:rsidR="003066EC">
        <w:rPr>
          <w:rFonts w:ascii="TeX Gyre Bonum" w:hAnsi="TeX Gyre Bonum"/>
          <w:sz w:val="14"/>
          <w:szCs w:val="14"/>
          <w:lang w:val="en-GB"/>
        </w:rPr>
        <w:t xml:space="preserve">| AirView </w:t>
      </w:r>
      <w:r w:rsidR="002B754C" w:rsidRPr="006E52A9">
        <w:rPr>
          <w:rFonts w:ascii="TeX Gyre Bonum" w:hAnsi="TeX Gyre Bonum"/>
          <w:sz w:val="14"/>
          <w:szCs w:val="14"/>
          <w:lang w:val="en-GB"/>
        </w:rPr>
        <w:t>data</w:t>
      </w:r>
    </w:p>
    <w:p w14:paraId="4F0B0141" w14:textId="204F7A85" w:rsidR="003066EC" w:rsidRPr="006E52A9" w:rsidRDefault="000C5E25" w:rsidP="000C5E25">
      <w:pPr>
        <w:spacing w:after="0" w:line="360" w:lineRule="auto"/>
        <w:rPr>
          <w:rFonts w:ascii="TeX Gyre Bonum" w:hAnsi="TeX Gyre Bonum"/>
          <w:sz w:val="14"/>
          <w:szCs w:val="14"/>
          <w:lang w:val="en-GB"/>
        </w:rPr>
      </w:pPr>
      <w:r>
        <w:rPr>
          <w:rFonts w:ascii="TeX Gyre Bonum" w:hAnsi="TeX Gyre Bonum"/>
          <w:sz w:val="14"/>
          <w:szCs w:val="14"/>
          <w:lang w:val="en-GB"/>
        </w:rPr>
        <w:tab/>
        <w:t xml:space="preserve"> </w:t>
      </w:r>
    </w:p>
    <w:p w14:paraId="6D64613C" w14:textId="0F31E4FF" w:rsidR="00AB11B8" w:rsidRDefault="00AB11B8" w:rsidP="002B754C">
      <w:pPr>
        <w:rPr>
          <w:lang w:val="en-GB"/>
        </w:rPr>
      </w:pPr>
    </w:p>
    <w:p w14:paraId="082ACB74" w14:textId="18909963" w:rsidR="006E52A9" w:rsidRDefault="00B67A0C" w:rsidP="002B754C">
      <w:pPr>
        <w:rPr>
          <w:lang w:val="en-GB"/>
        </w:rPr>
      </w:pPr>
      <w:r w:rsidRPr="00B67A0C">
        <w:rPr>
          <w:lang w:val="en-GB"/>
        </w:rPr>
        <w:drawing>
          <wp:inline distT="0" distB="0" distL="0" distR="0" wp14:anchorId="7E591A8A" wp14:editId="199DA913">
            <wp:extent cx="2234015" cy="12039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672" cy="12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A58F" w14:textId="77777777" w:rsidR="00B67A0C" w:rsidRDefault="00B67A0C" w:rsidP="002B754C">
      <w:pPr>
        <w:rPr>
          <w:lang w:val="en-GB"/>
        </w:rPr>
      </w:pPr>
    </w:p>
    <w:p w14:paraId="657F0A62" w14:textId="55BE2EE3" w:rsidR="006E52A9" w:rsidRPr="009D6BC5" w:rsidRDefault="006E52A9" w:rsidP="002B754C">
      <w:pPr>
        <w:rPr>
          <w:sz w:val="18"/>
          <w:szCs w:val="18"/>
          <w:lang w:val="en-GB"/>
        </w:rPr>
      </w:pPr>
    </w:p>
    <w:p w14:paraId="4F8BE75D" w14:textId="77777777" w:rsidR="009D6BC5" w:rsidRPr="009D6BC5" w:rsidRDefault="009D6BC5" w:rsidP="009D6BC5">
      <w:pPr>
        <w:spacing w:after="0" w:line="360" w:lineRule="auto"/>
        <w:rPr>
          <w:rFonts w:ascii="TeX Gyre Bonum" w:hAnsi="TeX Gyre Bonum"/>
          <w:sz w:val="18"/>
          <w:szCs w:val="18"/>
          <w:lang w:val="en-GB"/>
        </w:rPr>
      </w:pPr>
      <w:r w:rsidRPr="009D6BC5">
        <w:rPr>
          <w:rFonts w:ascii="TeX Gyre Bonum" w:hAnsi="TeX Gyre Bonum"/>
          <w:sz w:val="18"/>
          <w:szCs w:val="18"/>
          <w:lang w:val="en-GB"/>
        </w:rPr>
        <w:t>drift grid size</w:t>
      </w:r>
    </w:p>
    <w:p w14:paraId="4537CA21" w14:textId="23FE3B71" w:rsidR="009D6BC5" w:rsidRPr="009D6BC5" w:rsidRDefault="009D6BC5" w:rsidP="009D6BC5">
      <w:pPr>
        <w:spacing w:after="0" w:line="360" w:lineRule="auto"/>
        <w:rPr>
          <w:rFonts w:ascii="TeX Gyre Bonum" w:hAnsi="TeX Gyre Bonum"/>
          <w:sz w:val="18"/>
          <w:szCs w:val="18"/>
          <w:lang w:val="en-GB"/>
        </w:rPr>
      </w:pPr>
      <w:r w:rsidRPr="009D6BC5">
        <w:rPr>
          <w:rFonts w:ascii="TeX Gyre Bonum" w:hAnsi="TeX Gyre Bonum"/>
          <w:sz w:val="18"/>
          <w:szCs w:val="18"/>
          <w:lang w:val="en-GB"/>
        </w:rPr>
        <w:t># driving days</w:t>
      </w:r>
    </w:p>
    <w:p w14:paraId="08522AAF" w14:textId="12BA6839" w:rsidR="009D6BC5" w:rsidRPr="009D6BC5" w:rsidRDefault="009D6BC5" w:rsidP="009D6BC5">
      <w:pPr>
        <w:spacing w:after="0" w:line="360" w:lineRule="auto"/>
        <w:rPr>
          <w:rFonts w:ascii="TeX Gyre Bonum" w:hAnsi="TeX Gyre Bonum"/>
          <w:sz w:val="18"/>
          <w:szCs w:val="18"/>
          <w:lang w:val="en-GB"/>
        </w:rPr>
      </w:pPr>
      <w:r w:rsidRPr="009D6BC5">
        <w:rPr>
          <w:rFonts w:ascii="TeX Gyre Bonum" w:hAnsi="TeX Gyre Bonum"/>
          <w:sz w:val="18"/>
          <w:szCs w:val="18"/>
          <w:lang w:val="en-GB"/>
        </w:rPr>
        <w:t>concentration restriction</w:t>
      </w:r>
    </w:p>
    <w:p w14:paraId="533C351E" w14:textId="1A335873" w:rsidR="009D6BC5" w:rsidRPr="009D6BC5" w:rsidRDefault="009D6BC5" w:rsidP="009D6BC5">
      <w:pPr>
        <w:spacing w:after="0" w:line="360" w:lineRule="auto"/>
        <w:rPr>
          <w:rFonts w:ascii="TeX Gyre Bonum" w:hAnsi="TeX Gyre Bonum"/>
          <w:sz w:val="18"/>
          <w:szCs w:val="18"/>
          <w:lang w:val="en-GB"/>
        </w:rPr>
      </w:pPr>
      <w:r w:rsidRPr="009D6BC5">
        <w:rPr>
          <w:rFonts w:ascii="TeX Gyre Bonum" w:hAnsi="TeX Gyre Bonum"/>
          <w:sz w:val="18"/>
          <w:szCs w:val="18"/>
          <w:lang w:val="en-GB"/>
        </w:rPr>
        <w:t>averaging of AirView observations</w:t>
      </w:r>
    </w:p>
    <w:p w14:paraId="47CEACEB" w14:textId="0CE5CA2E" w:rsidR="009D6BC5" w:rsidRPr="009D6BC5" w:rsidRDefault="009D6BC5" w:rsidP="009D6BC5">
      <w:pPr>
        <w:spacing w:after="0" w:line="360" w:lineRule="auto"/>
        <w:rPr>
          <w:rFonts w:ascii="TeX Gyre Bonum" w:hAnsi="TeX Gyre Bonum"/>
          <w:sz w:val="18"/>
          <w:szCs w:val="18"/>
          <w:lang w:val="en-GB"/>
        </w:rPr>
      </w:pPr>
      <w:r w:rsidRPr="009D6BC5">
        <w:rPr>
          <w:rFonts w:ascii="TeX Gyre Bonum" w:hAnsi="TeX Gyre Bonum"/>
          <w:sz w:val="18"/>
          <w:szCs w:val="18"/>
          <w:lang w:val="en-GB"/>
        </w:rPr>
        <w:t>correlation</w:t>
      </w:r>
    </w:p>
    <w:p w14:paraId="5ECC9839" w14:textId="5678134C" w:rsidR="009D6BC5" w:rsidRPr="009D6BC5" w:rsidRDefault="009D6BC5" w:rsidP="009D6BC5">
      <w:pPr>
        <w:spacing w:after="0" w:line="360" w:lineRule="auto"/>
        <w:rPr>
          <w:rFonts w:ascii="TeX Gyre Bonum" w:hAnsi="TeX Gyre Bonum"/>
          <w:sz w:val="18"/>
          <w:szCs w:val="18"/>
          <w:lang w:val="en-GB"/>
        </w:rPr>
      </w:pPr>
      <w:r w:rsidRPr="009D6BC5">
        <w:rPr>
          <w:rFonts w:ascii="TeX Gyre Bonum" w:hAnsi="TeX Gyre Bonum"/>
          <w:sz w:val="18"/>
          <w:szCs w:val="18"/>
          <w:lang w:val="en-GB"/>
        </w:rPr>
        <w:t>uncertainty measurement sensors</w:t>
      </w:r>
    </w:p>
    <w:p w14:paraId="69F8AF47" w14:textId="510B7C22" w:rsidR="009D6BC5" w:rsidRPr="009D6BC5" w:rsidRDefault="009D6BC5" w:rsidP="009D6BC5">
      <w:pPr>
        <w:spacing w:after="0" w:line="360" w:lineRule="auto"/>
        <w:rPr>
          <w:rFonts w:ascii="TeX Gyre Bonum" w:hAnsi="TeX Gyre Bonum"/>
          <w:sz w:val="18"/>
          <w:szCs w:val="18"/>
          <w:lang w:val="en-GB"/>
        </w:rPr>
      </w:pPr>
      <w:r w:rsidRPr="009D6BC5">
        <w:rPr>
          <w:rFonts w:ascii="TeX Gyre Bonum" w:hAnsi="TeX Gyre Bonum"/>
          <w:sz w:val="18"/>
          <w:szCs w:val="18"/>
          <w:lang w:val="en-GB"/>
        </w:rPr>
        <w:t>model performance on Palmes | AirView data</w:t>
      </w:r>
    </w:p>
    <w:p w14:paraId="7C1999C5" w14:textId="7D2D1C90" w:rsidR="006E52A9" w:rsidRDefault="006E52A9" w:rsidP="002B754C">
      <w:pPr>
        <w:rPr>
          <w:lang w:val="en-GB"/>
        </w:rPr>
      </w:pPr>
    </w:p>
    <w:p w14:paraId="46ADC636" w14:textId="77777777" w:rsidR="006E52A9" w:rsidRPr="002B754C" w:rsidRDefault="006E52A9" w:rsidP="002B754C">
      <w:pPr>
        <w:rPr>
          <w:lang w:val="en-GB"/>
        </w:rPr>
      </w:pPr>
    </w:p>
    <w:sectPr w:rsidR="006E52A9" w:rsidRPr="002B7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X Gyre Bonum">
    <w:panose1 w:val="000005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F9DBED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450.6pt;height:230.4pt;visibility:visible" o:bullet="t">
        <v:imagedata r:id="rId1" o:title=""/>
      </v:shape>
    </w:pict>
  </w:numPicBullet>
  <w:abstractNum w:abstractNumId="0" w15:restartNumberingAfterBreak="0">
    <w:nsid w:val="70CE70AB"/>
    <w:multiLevelType w:val="hybridMultilevel"/>
    <w:tmpl w:val="03C60B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1B8"/>
    <w:rsid w:val="000C5E25"/>
    <w:rsid w:val="000F0B0B"/>
    <w:rsid w:val="001C430B"/>
    <w:rsid w:val="001C59A2"/>
    <w:rsid w:val="00241AC9"/>
    <w:rsid w:val="002B754C"/>
    <w:rsid w:val="003066EC"/>
    <w:rsid w:val="0039381D"/>
    <w:rsid w:val="003E6168"/>
    <w:rsid w:val="005B52FD"/>
    <w:rsid w:val="006E52A9"/>
    <w:rsid w:val="008B0680"/>
    <w:rsid w:val="008D74AD"/>
    <w:rsid w:val="00942686"/>
    <w:rsid w:val="009B5105"/>
    <w:rsid w:val="009C038D"/>
    <w:rsid w:val="009D6BC5"/>
    <w:rsid w:val="00AB11B8"/>
    <w:rsid w:val="00B67A0C"/>
    <w:rsid w:val="00E2018E"/>
    <w:rsid w:val="00F4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909244"/>
  <w15:docId w15:val="{9D62914A-97FB-4427-95F5-7C7808F6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9099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Jorane Rogier</dc:creator>
  <cp:keywords/>
  <dc:description/>
  <cp:lastModifiedBy>Jorane Rogier</cp:lastModifiedBy>
  <cp:revision>1</cp:revision>
  <dcterms:created xsi:type="dcterms:W3CDTF">2022-01-10T18:23:00Z</dcterms:created>
  <dcterms:modified xsi:type="dcterms:W3CDTF">2022-01-19T16:07:00Z</dcterms:modified>
</cp:coreProperties>
</file>