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F08A" w14:textId="6ADE73D6" w:rsidR="00C83F8A" w:rsidRDefault="00B00D71">
      <w:pPr>
        <w:rPr>
          <w:lang w:val="nl-BE"/>
        </w:rPr>
      </w:pPr>
      <w:r>
        <w:rPr>
          <w:lang w:val="nl-BE"/>
        </w:rPr>
        <w:t>Jorben Van de Sompele R1046641</w:t>
      </w:r>
    </w:p>
    <w:p w14:paraId="1B27135B" w14:textId="77777777" w:rsidR="00B00D71" w:rsidRDefault="00B00D71">
      <w:pPr>
        <w:rPr>
          <w:lang w:val="nl-BE"/>
        </w:rPr>
      </w:pPr>
    </w:p>
    <w:p w14:paraId="3396092B" w14:textId="42B1C71D" w:rsidR="00B00D71" w:rsidRDefault="00B00D71">
      <w:pPr>
        <w:rPr>
          <w:b/>
          <w:bCs/>
          <w:sz w:val="32"/>
          <w:szCs w:val="32"/>
          <w:lang w:val="nl-BE"/>
        </w:rPr>
      </w:pPr>
      <w:r w:rsidRPr="00B00D71">
        <w:rPr>
          <w:b/>
          <w:bCs/>
          <w:sz w:val="32"/>
          <w:szCs w:val="32"/>
          <w:lang w:val="nl-BE"/>
        </w:rPr>
        <w:t>Part1:</w:t>
      </w:r>
    </w:p>
    <w:p w14:paraId="0DCB9097" w14:textId="1FF4F00C" w:rsidR="00B00D71" w:rsidRDefault="00B00D71">
      <w:pPr>
        <w:rPr>
          <w:b/>
          <w:lang w:val="nl-BE"/>
        </w:rPr>
      </w:pPr>
      <w:r>
        <w:rPr>
          <w:b/>
          <w:lang w:val="nl-BE"/>
        </w:rPr>
        <w:t>Transferfunctie bepalen:</w:t>
      </w:r>
    </w:p>
    <w:p w14:paraId="169CCA72" w14:textId="60498D58" w:rsidR="00B00D71" w:rsidRDefault="00B00D71">
      <w:pPr>
        <w:rPr>
          <w:rFonts w:eastAsiaTheme="minorEastAsia"/>
          <w:bCs/>
          <w:lang w:val="nl-BE"/>
        </w:rPr>
      </w:pPr>
      <w:r>
        <w:rPr>
          <w:bCs/>
          <w:lang w:val="nl-BE"/>
        </w:rPr>
        <w:t xml:space="preserve">Om de transferfunctie van de bode plot te vinden worden eerst de polen en nullen gezocht. Aangezien we opzoek zijn naar twee </w:t>
      </w:r>
      <w:proofErr w:type="spellStart"/>
      <w:r>
        <w:rPr>
          <w:bCs/>
          <w:lang w:val="nl-BE"/>
        </w:rPr>
        <w:t>nothce</w:t>
      </w:r>
      <w:proofErr w:type="spellEnd"/>
      <w:r>
        <w:rPr>
          <w:bCs/>
          <w:lang w:val="nl-BE"/>
        </w:rPr>
        <w:t xml:space="preserve"> filter</w:t>
      </w:r>
      <w:r w:rsidR="00765F70">
        <w:rPr>
          <w:bCs/>
          <w:lang w:val="nl-BE"/>
        </w:rPr>
        <w:t>s</w:t>
      </w:r>
      <w:r>
        <w:rPr>
          <w:bCs/>
          <w:lang w:val="nl-BE"/>
        </w:rPr>
        <w:t xml:space="preserve"> weten we dat er 4 nullen en 4 pollen zijn. De eerste twee nullen bevinden zich op </w:t>
      </w:r>
      <m:oMath>
        <m:r>
          <w:rPr>
            <w:rFonts w:ascii="Cambria Math" w:hAnsi="Cambria Math"/>
            <w:lang w:val="nl-BE"/>
          </w:rPr>
          <m:t>1</m:t>
        </m:r>
        <m:f>
          <m:fPr>
            <m:ctrlPr>
              <w:rPr>
                <w:rFonts w:ascii="Cambria Math" w:hAnsi="Cambria Math"/>
                <w:bCs/>
                <w:i/>
                <w:lang w:val="nl-BE"/>
              </w:rPr>
            </m:ctrlPr>
          </m:fPr>
          <m:num>
            <m:r>
              <w:rPr>
                <w:rFonts w:ascii="Cambria Math" w:hAnsi="Cambria Math"/>
                <w:lang w:val="nl-BE"/>
              </w:rPr>
              <m:t>rad</m:t>
            </m:r>
          </m:num>
          <m:den>
            <m:r>
              <w:rPr>
                <w:rFonts w:ascii="Cambria Math" w:hAnsi="Cambria Math"/>
                <w:lang w:val="nl-BE"/>
              </w:rPr>
              <m:t>s</m:t>
            </m:r>
          </m:den>
        </m:f>
      </m:oMath>
      <w:r>
        <w:rPr>
          <w:rFonts w:eastAsiaTheme="minorEastAsia"/>
          <w:bCs/>
          <w:lang w:val="nl-BE"/>
        </w:rPr>
        <w:t xml:space="preserve"> want hier zijn we halverwege de draaiing van 0° naar 180°. Vervolgens liggen op elk van de twee nothces 2 nullen. De laatste twee nullen liggen niet op dezelfde plek want we gaan in twee stappen van 180° naar 0°. Halverwege elke stap ligt een pool. De eerste op </w:t>
      </w:r>
      <m:oMath>
        <m:r>
          <w:rPr>
            <w:rFonts w:ascii="Cambria Math" w:eastAsiaTheme="minorEastAsia" w:hAnsi="Cambria Math"/>
            <w:lang w:val="nl-BE"/>
          </w:rPr>
          <m:t>2500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en de tweede op</w:t>
      </w:r>
      <w:r w:rsidR="00765F70">
        <w:rPr>
          <w:rFonts w:eastAsiaTheme="minorEastAsia"/>
          <w:bCs/>
          <w:lang w:val="nl-BE"/>
        </w:rPr>
        <w:t xml:space="preserve"> </w:t>
      </w:r>
      <w:r w:rsidR="00765F70">
        <w:rPr>
          <w:rFonts w:eastAsiaTheme="minorEastAsia"/>
          <w:bCs/>
          <w:lang w:val="nl-BE"/>
        </w:rPr>
        <w:t>ongeveer</w:t>
      </w:r>
      <w:r>
        <w:rPr>
          <w:rFonts w:eastAsiaTheme="minorEastAsia"/>
          <w:bCs/>
          <w:lang w:val="nl-BE"/>
        </w:rPr>
        <w:t xml:space="preserve"> </w:t>
      </w:r>
      <m:oMath>
        <m:r>
          <w:rPr>
            <w:rFonts w:ascii="Cambria Math" w:eastAsiaTheme="minorEastAsia" w:hAnsi="Cambria Math"/>
            <w:lang w:val="nl-BE"/>
          </w:rPr>
          <m:t>250 000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w:t>
      </w:r>
    </w:p>
    <w:p w14:paraId="6DB2C029" w14:textId="421F99F9" w:rsidR="00B00D71" w:rsidRDefault="00B00D71">
      <w:pPr>
        <w:rPr>
          <w:rFonts w:eastAsiaTheme="minorEastAsia"/>
          <w:bCs/>
          <w:lang w:val="nl-BE"/>
        </w:rPr>
      </w:pPr>
      <w:r>
        <w:rPr>
          <w:rFonts w:eastAsiaTheme="minorEastAsia"/>
          <w:bCs/>
          <w:lang w:val="nl-BE"/>
        </w:rPr>
        <w:t xml:space="preserve">Nu de pollen en nullen gevonden </w:t>
      </w:r>
      <w:r w:rsidR="00765F70">
        <w:rPr>
          <w:rFonts w:eastAsiaTheme="minorEastAsia"/>
          <w:bCs/>
          <w:lang w:val="nl-BE"/>
        </w:rPr>
        <w:t xml:space="preserve">zijn </w:t>
      </w:r>
      <w:r>
        <w:rPr>
          <w:rFonts w:eastAsiaTheme="minorEastAsia"/>
          <w:bCs/>
          <w:lang w:val="nl-BE"/>
        </w:rPr>
        <w:t>kunnen we twee tweede orde filter</w:t>
      </w:r>
      <w:r w:rsidR="00765F70">
        <w:rPr>
          <w:rFonts w:eastAsiaTheme="minorEastAsia"/>
          <w:bCs/>
          <w:lang w:val="nl-BE"/>
        </w:rPr>
        <w:t>s</w:t>
      </w:r>
      <w:r>
        <w:rPr>
          <w:rFonts w:eastAsiaTheme="minorEastAsia"/>
          <w:bCs/>
          <w:lang w:val="nl-BE"/>
        </w:rPr>
        <w:t xml:space="preserve"> zoeken die elk twee nullen en pollen hebben. Om te zorgen dat het een gewone notche filter is en geen low of high pass nothce moeten de pollen aan beide kanten ongeveer even ver van de nullen liggen. </w:t>
      </w:r>
      <w:r w:rsidR="00D95CE5">
        <w:rPr>
          <w:rFonts w:eastAsiaTheme="minorEastAsia"/>
          <w:bCs/>
          <w:lang w:val="nl-BE"/>
        </w:rPr>
        <w:t xml:space="preserve">Hieruit volgt dat </w:t>
      </w:r>
      <w:r w:rsidR="002E37A9">
        <w:rPr>
          <w:rFonts w:eastAsiaTheme="minorEastAsia"/>
          <w:bCs/>
          <w:lang w:val="nl-BE"/>
        </w:rPr>
        <w:t>eerste filter</w:t>
      </w:r>
      <w:r w:rsidR="00D95CE5">
        <w:rPr>
          <w:rFonts w:eastAsiaTheme="minorEastAsia"/>
          <w:bCs/>
          <w:lang w:val="nl-BE"/>
        </w:rPr>
        <w:t xml:space="preserve"> twee imaginaire nullen heeft op</w:t>
      </w:r>
      <w:r w:rsidR="00C950D3">
        <w:rPr>
          <w:rFonts w:eastAsiaTheme="minorEastAsia"/>
          <w:bCs/>
          <w:lang w:val="nl-BE"/>
        </w:rPr>
        <w:t xml:space="preserve"> </w:t>
      </w:r>
      <m:oMath>
        <m:r>
          <w:rPr>
            <w:rFonts w:ascii="Cambria Math" w:eastAsiaTheme="minorEastAsia" w:hAnsi="Cambria Math"/>
            <w:lang w:val="nl-BE"/>
          </w:rPr>
          <m:t>50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reële </w:t>
      </w:r>
      <w:r w:rsidR="002E37A9">
        <w:rPr>
          <w:rFonts w:eastAsiaTheme="minorEastAsia"/>
          <w:bCs/>
          <w:lang w:val="nl-BE"/>
        </w:rPr>
        <w:t>poolen</w:t>
      </w:r>
      <w:r w:rsidR="00D95CE5">
        <w:rPr>
          <w:rFonts w:eastAsiaTheme="minorEastAsia"/>
          <w:bCs/>
          <w:lang w:val="nl-BE"/>
        </w:rPr>
        <w:t xml:space="preserve">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De tweede filter heeft twee imaginaire nullen op </w:t>
      </w:r>
      <m:oMath>
        <m:r>
          <w:rPr>
            <w:rFonts w:ascii="Cambria Math" w:eastAsiaTheme="minorEastAsia" w:hAnsi="Cambria Math"/>
            <w:lang w:val="nl-BE"/>
          </w:rPr>
          <m:t>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w:r w:rsidR="00765F70">
        <w:rPr>
          <w:rFonts w:eastAsiaTheme="minorEastAsia"/>
          <w:bCs/>
          <w:lang w:val="nl-BE"/>
        </w:rPr>
        <w:t>reële</w:t>
      </w:r>
      <w:r w:rsidR="00D95CE5">
        <w:rPr>
          <w:rFonts w:eastAsiaTheme="minorEastAsia"/>
          <w:bCs/>
          <w:lang w:val="nl-BE"/>
        </w:rPr>
        <w:t xml:space="preserve"> pool</w:t>
      </w:r>
      <w:r w:rsidR="002E37A9">
        <w:rPr>
          <w:rFonts w:eastAsiaTheme="minorEastAsia"/>
          <w:bCs/>
          <w:lang w:val="nl-BE"/>
        </w:rPr>
        <w:t>en</w:t>
      </w:r>
      <w:r w:rsidR="00D95CE5">
        <w:rPr>
          <w:rFonts w:eastAsiaTheme="minorEastAsia"/>
          <w:bCs/>
          <w:lang w:val="nl-BE"/>
        </w:rPr>
        <w:t xml:space="preserve">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250 000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w:t>
      </w:r>
    </w:p>
    <w:p w14:paraId="1F70A890" w14:textId="3C304DDC" w:rsidR="00D95CE5" w:rsidRDefault="00D95CE5">
      <w:pPr>
        <w:rPr>
          <w:rFonts w:eastAsiaTheme="minorEastAsia"/>
          <w:bCs/>
          <w:lang w:val="nl-BE"/>
        </w:rPr>
      </w:pPr>
      <w:r>
        <w:rPr>
          <w:rFonts w:eastAsiaTheme="minorEastAsia"/>
          <w:bCs/>
          <w:lang w:val="nl-BE"/>
        </w:rPr>
        <w:t>Hieruit kan de transferfun</w:t>
      </w:r>
      <w:r w:rsidR="00765F70">
        <w:rPr>
          <w:rFonts w:eastAsiaTheme="minorEastAsia"/>
          <w:bCs/>
          <w:lang w:val="nl-BE"/>
        </w:rPr>
        <w:t>c</w:t>
      </w:r>
      <w:r>
        <w:rPr>
          <w:rFonts w:eastAsiaTheme="minorEastAsia"/>
          <w:bCs/>
          <w:lang w:val="nl-BE"/>
        </w:rPr>
        <w:t>tie bere</w:t>
      </w:r>
      <w:r w:rsidR="00765F70">
        <w:rPr>
          <w:rFonts w:eastAsiaTheme="minorEastAsia"/>
          <w:bCs/>
          <w:lang w:val="nl-BE"/>
        </w:rPr>
        <w:t>ke</w:t>
      </w:r>
      <w:r>
        <w:rPr>
          <w:rFonts w:eastAsiaTheme="minorEastAsia"/>
          <w:bCs/>
          <w:lang w:val="nl-BE"/>
        </w:rPr>
        <w:t xml:space="preserve">nd worden </w:t>
      </w:r>
      <w:r w:rsidR="00765F70">
        <w:rPr>
          <w:rFonts w:eastAsiaTheme="minorEastAsia"/>
          <w:bCs/>
          <w:lang w:val="nl-BE"/>
        </w:rPr>
        <w:t>met</w:t>
      </w:r>
      <w:r>
        <w:rPr>
          <w:rFonts w:eastAsiaTheme="minorEastAsia"/>
          <w:bCs/>
          <w:lang w:val="nl-BE"/>
        </w:rPr>
        <w:t xml:space="preserve"> </w:t>
      </w:r>
      <w:proofErr w:type="spellStart"/>
      <w:r>
        <w:rPr>
          <w:rFonts w:eastAsiaTheme="minorEastAsia"/>
          <w:bCs/>
          <w:lang w:val="nl-BE"/>
        </w:rPr>
        <w:t>mahtlab</w:t>
      </w:r>
      <w:proofErr w:type="spellEnd"/>
      <w:r>
        <w:rPr>
          <w:rFonts w:eastAsiaTheme="minorEastAsia"/>
          <w:bCs/>
          <w:lang w:val="nl-BE"/>
        </w:rPr>
        <w:t>.</w:t>
      </w:r>
    </w:p>
    <w:p w14:paraId="28E55639" w14:textId="2FF49DE4" w:rsidR="00D95CE5" w:rsidRPr="00D95CE5" w:rsidRDefault="00D95CE5">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+S2001+2500</m:t>
              </m:r>
            </m:den>
          </m:f>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+S300 001+250 000</m:t>
              </m:r>
            </m:den>
          </m:f>
        </m:oMath>
      </m:oMathPara>
    </w:p>
    <w:p w14:paraId="7AAB7FA9" w14:textId="78998C97" w:rsidR="00D95CE5" w:rsidRDefault="00F10519">
      <w:pPr>
        <w:rPr>
          <w:rFonts w:eastAsiaTheme="minorEastAsia"/>
          <w:bCs/>
          <w:lang w:val="nl-BE"/>
        </w:rPr>
      </w:pPr>
      <w:r>
        <w:rPr>
          <w:rFonts w:eastAsiaTheme="minorEastAsia"/>
          <w:bCs/>
          <w:lang w:val="nl-BE"/>
        </w:rPr>
        <w:t>Deze filter kan herschreven worden naar de standaard vorm voor notche filters.</w:t>
      </w:r>
    </w:p>
    <w:p w14:paraId="2C465A26" w14:textId="4270AB6E" w:rsidR="00ED6C8D" w:rsidRPr="00ED6C8D" w:rsidRDefault="00ED6C8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+S0,8+1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+S1,2+1</m:t>
              </m:r>
            </m:den>
          </m:f>
        </m:oMath>
      </m:oMathPara>
    </w:p>
    <w:p w14:paraId="19D6A988" w14:textId="24C895F4" w:rsidR="00ED6C8D" w:rsidRDefault="00ED6C8D">
      <w:pPr>
        <w:rPr>
          <w:rFonts w:eastAsiaTheme="minorEastAsia"/>
          <w:bCs/>
          <w:lang w:val="nl-BE"/>
        </w:rPr>
      </w:pPr>
      <w:r>
        <w:rPr>
          <w:rFonts w:eastAsiaTheme="minorEastAsia"/>
          <w:bCs/>
          <w:lang w:val="nl-BE"/>
        </w:rPr>
        <w:t xml:space="preserve">Deze transferfunctie kan gemaakt worden door twee bandstopfilters achterelkaar te plaatsen met een spanningsbuffer ertussen om </w:t>
      </w:r>
      <w:proofErr w:type="spellStart"/>
      <w:r>
        <w:rPr>
          <w:rFonts w:eastAsiaTheme="minorEastAsia"/>
          <w:bCs/>
          <w:lang w:val="nl-BE"/>
        </w:rPr>
        <w:t>loading</w:t>
      </w:r>
      <w:proofErr w:type="spellEnd"/>
      <w:r>
        <w:rPr>
          <w:rFonts w:eastAsiaTheme="minorEastAsia"/>
          <w:bCs/>
          <w:lang w:val="nl-BE"/>
        </w:rPr>
        <w:t xml:space="preserve"> tegen te gaan.</w:t>
      </w:r>
    </w:p>
    <w:p w14:paraId="40A6DC76" w14:textId="397F4CEE" w:rsidR="00ED6C8D" w:rsidRDefault="00ED6C8D">
      <w:pPr>
        <w:rPr>
          <w:rFonts w:eastAsiaTheme="minorEastAsia"/>
          <w:bCs/>
          <w:lang w:val="nl-BE"/>
        </w:rPr>
      </w:pPr>
      <w:r>
        <w:rPr>
          <w:rFonts w:eastAsiaTheme="minorEastAsia"/>
          <w:bCs/>
          <w:lang w:val="nl-BE"/>
        </w:rPr>
        <w:t>Uit de formule van de cursus kan de waarde van L, C en R bere</w:t>
      </w:r>
      <w:r w:rsidR="002E37A9">
        <w:rPr>
          <w:rFonts w:eastAsiaTheme="minorEastAsia"/>
          <w:bCs/>
          <w:lang w:val="nl-BE"/>
        </w:rPr>
        <w:t>k</w:t>
      </w:r>
      <w:r>
        <w:rPr>
          <w:rFonts w:eastAsiaTheme="minorEastAsia"/>
          <w:bCs/>
          <w:lang w:val="nl-BE"/>
        </w:rPr>
        <w:t xml:space="preserve">end worden. </w:t>
      </w:r>
    </w:p>
    <w:p w14:paraId="17AAFC57" w14:textId="19210408" w:rsidR="00ED6C8D" w:rsidRPr="00ED6C8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BS</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LC+1</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LC+SRC+1</m:t>
              </m:r>
            </m:den>
          </m:f>
        </m:oMath>
      </m:oMathPara>
    </w:p>
    <w:p w14:paraId="017B9E80" w14:textId="4449DB2A" w:rsidR="00ED6C8D" w:rsidRDefault="00ED6C8D">
      <w:pPr>
        <w:rPr>
          <w:rFonts w:eastAsiaTheme="minorEastAsia"/>
          <w:bCs/>
          <w:lang w:val="nl-BE"/>
        </w:rPr>
      </w:pPr>
      <w:r>
        <w:rPr>
          <w:rFonts w:eastAsiaTheme="minorEastAsia"/>
          <w:bCs/>
          <w:lang w:val="nl-BE"/>
        </w:rPr>
        <w:t>Voor filter 1:</w:t>
      </w:r>
    </w:p>
    <w:p w14:paraId="548D7977" w14:textId="1571502A" w:rsidR="00ED6C8D" w:rsidRDefault="00ED6C8D">
      <w:pPr>
        <w:rPr>
          <w:rFonts w:eastAsiaTheme="minorEastAsia"/>
          <w:bCs/>
          <w:lang w:val="nl-BE"/>
        </w:rPr>
      </w:pPr>
      <w:r>
        <w:rPr>
          <w:rFonts w:eastAsiaTheme="minorEastAsia"/>
          <w:bCs/>
          <w:lang w:val="nl-BE"/>
        </w:rPr>
        <w:t xml:space="preserve">Stel </w:t>
      </w:r>
      <m:oMath>
        <m:sSub>
          <m:sSubPr>
            <m:ctrlPr>
              <w:rPr>
                <w:rFonts w:ascii="Cambria Math" w:eastAsiaTheme="minorEastAsia" w:hAnsi="Cambria Math"/>
                <w:i/>
                <w:lang w:val="nl-BE"/>
              </w:rPr>
            </m:ctrlPr>
          </m:sSubPr>
          <m:e>
            <m:r>
              <w:rPr>
                <w:rFonts w:ascii="Cambria Math" w:eastAsiaTheme="minorEastAsia" w:hAnsi="Cambria Math"/>
                <w:lang w:val="nl-BE"/>
              </w:rPr>
              <m:t>C</m:t>
            </m:r>
          </m:e>
          <m:sub>
            <m:r>
              <w:rPr>
                <w:rFonts w:ascii="Cambria Math" w:eastAsiaTheme="minorEastAsia" w:hAnsi="Cambria Math"/>
                <w:lang w:val="nl-BE"/>
              </w:rPr>
              <m:t>1</m:t>
            </m:r>
          </m:sub>
        </m:sSub>
        <m:r>
          <w:rPr>
            <w:rFonts w:ascii="Cambria Math" w:eastAsiaTheme="minorEastAsia" w:hAnsi="Cambria Math"/>
            <w:lang w:val="nl-BE"/>
          </w:rPr>
          <m:t>=1mF</m:t>
        </m:r>
      </m:oMath>
    </w:p>
    <w:p w14:paraId="553770B7" w14:textId="71A384DE" w:rsidR="00ED6C8D" w:rsidRPr="00ED6C8D" w:rsidRDefault="00ED6C8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i/>
                  <w:lang w:val="nl-BE"/>
                </w:rPr>
              </m:ctrlPr>
            </m:sSubPr>
            <m:e>
              <m:r>
                <w:rPr>
                  <w:rFonts w:ascii="Cambria Math" w:eastAsiaTheme="minorEastAsia" w:hAnsi="Cambria Math"/>
                  <w:lang w:val="nl-BE"/>
                </w:rPr>
                <m:t>L</m:t>
              </m:r>
            </m:e>
            <m:sub>
              <m:r>
                <w:rPr>
                  <w:rFonts w:ascii="Cambria Math" w:eastAsiaTheme="minorEastAsia" w:hAnsi="Cambria Math"/>
                  <w:lang w:val="nl-BE"/>
                </w:rPr>
                <m:t>1</m:t>
              </m:r>
            </m:sub>
          </m:sSub>
          <m:r>
            <w:rPr>
              <w:rFonts w:ascii="Cambria Math" w:eastAsiaTheme="minorEastAsia" w:hAnsi="Cambria Math"/>
              <w:lang w:val="nl-BE"/>
            </w:rPr>
            <m:t xml:space="preserve">=0,4 H </m:t>
          </m:r>
        </m:oMath>
      </m:oMathPara>
    </w:p>
    <w:p w14:paraId="7C83B181" w14:textId="39EBE759" w:rsidR="00ED6C8D" w:rsidRPr="00ED6C8D" w:rsidRDefault="00ED6C8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i/>
                  <w:lang w:val="nl-BE"/>
                </w:rPr>
              </m:ctrlPr>
            </m:sSubPr>
            <m:e>
              <m:r>
                <w:rPr>
                  <w:rFonts w:ascii="Cambria Math" w:eastAsiaTheme="minorEastAsia" w:hAnsi="Cambria Math"/>
                  <w:lang w:val="nl-BE"/>
                </w:rPr>
                <m:t>R</m:t>
              </m:r>
            </m:e>
            <m:sub>
              <m:r>
                <w:rPr>
                  <w:rFonts w:ascii="Cambria Math" w:eastAsiaTheme="minorEastAsia" w:hAnsi="Cambria Math"/>
                  <w:lang w:val="nl-BE"/>
                </w:rPr>
                <m:t>1</m:t>
              </m:r>
            </m:sub>
          </m:sSub>
          <m:r>
            <w:rPr>
              <w:rFonts w:ascii="Cambria Math" w:eastAsiaTheme="minorEastAsia" w:hAnsi="Cambria Math"/>
              <w:lang w:val="nl-BE"/>
            </w:rPr>
            <m:t>=800</m:t>
          </m:r>
          <m:r>
            <m:rPr>
              <m:sty m:val="p"/>
            </m:rPr>
            <w:rPr>
              <w:rFonts w:ascii="Cambria Math" w:eastAsiaTheme="minorEastAsia" w:hAnsi="Cambria Math"/>
              <w:lang w:val="nl-BE"/>
            </w:rPr>
            <m:t>Ω</m:t>
          </m:r>
        </m:oMath>
      </m:oMathPara>
    </w:p>
    <w:p w14:paraId="541E692B" w14:textId="1ADBB1EE" w:rsidR="00ED6C8D" w:rsidRDefault="00ED6C8D">
      <w:pPr>
        <w:rPr>
          <w:rFonts w:eastAsiaTheme="minorEastAsia"/>
          <w:bCs/>
          <w:lang w:val="nl-BE"/>
        </w:rPr>
      </w:pPr>
      <w:r>
        <w:rPr>
          <w:rFonts w:eastAsiaTheme="minorEastAsia"/>
          <w:bCs/>
          <w:lang w:val="nl-BE"/>
        </w:rPr>
        <w:t>Voor filter 2:</w:t>
      </w:r>
    </w:p>
    <w:p w14:paraId="0045B02A" w14:textId="39D9B0AF" w:rsidR="00ED6C8D" w:rsidRDefault="00ED6C8D">
      <w:pPr>
        <w:rPr>
          <w:rFonts w:eastAsiaTheme="minorEastAsia"/>
          <w:bCs/>
          <w:lang w:val="nl-BE"/>
        </w:rPr>
      </w:pPr>
      <w:r>
        <w:rPr>
          <w:rFonts w:eastAsiaTheme="minorEastAsia"/>
          <w:bCs/>
          <w:lang w:val="nl-BE"/>
        </w:rPr>
        <w:t xml:space="preserve">Stel </w:t>
      </w:r>
      <m:oMath>
        <m:sSub>
          <m:sSubPr>
            <m:ctrlPr>
              <w:rPr>
                <w:rFonts w:ascii="Cambria Math" w:eastAsiaTheme="minorEastAsia" w:hAnsi="Cambria Math"/>
                <w:i/>
                <w:lang w:val="nl-BE"/>
              </w:rPr>
            </m:ctrlPr>
          </m:sSubPr>
          <m:e>
            <m:r>
              <w:rPr>
                <w:rFonts w:ascii="Cambria Math" w:eastAsiaTheme="minorEastAsia" w:hAnsi="Cambria Math"/>
                <w:lang w:val="nl-BE"/>
              </w:rPr>
              <m:t>C</m:t>
            </m:r>
          </m:e>
          <m:sub>
            <m:r>
              <w:rPr>
                <w:rFonts w:ascii="Cambria Math" w:eastAsiaTheme="minorEastAsia" w:hAnsi="Cambria Math"/>
                <w:lang w:val="nl-BE"/>
              </w:rPr>
              <m:t>2</m:t>
            </m:r>
          </m:sub>
        </m:sSub>
        <m:r>
          <w:rPr>
            <w:rFonts w:ascii="Cambria Math" w:eastAsiaTheme="minorEastAsia" w:hAnsi="Cambria Math"/>
            <w:lang w:val="nl-BE"/>
          </w:rPr>
          <m:t>=10μF</m:t>
        </m:r>
      </m:oMath>
    </w:p>
    <w:p w14:paraId="698F7818" w14:textId="117E563B" w:rsidR="00ED6C8D" w:rsidRPr="00ED6C8D" w:rsidRDefault="00000000">
      <w:pPr>
        <w:rPr>
          <w:rFonts w:eastAsiaTheme="minorEastAsia"/>
          <w:bCs/>
          <w:lang w:val="nl-BE"/>
        </w:rPr>
      </w:pPr>
      <m:oMathPara>
        <m:oMath>
          <m:sSub>
            <m:sSubPr>
              <m:ctrlPr>
                <w:rPr>
                  <w:rFonts w:ascii="Cambria Math" w:eastAsiaTheme="minorEastAsia" w:hAnsi="Cambria Math"/>
                  <w:i/>
                  <w:lang w:val="nl-BE"/>
                </w:rPr>
              </m:ctrlPr>
            </m:sSubPr>
            <m:e>
              <m:r>
                <w:rPr>
                  <w:rFonts w:ascii="Cambria Math" w:eastAsiaTheme="minorEastAsia" w:hAnsi="Cambria Math"/>
                  <w:lang w:val="nl-BE"/>
                </w:rPr>
                <m:t>L</m:t>
              </m:r>
            </m:e>
            <m:sub>
              <m:r>
                <w:rPr>
                  <w:rFonts w:ascii="Cambria Math" w:eastAsiaTheme="minorEastAsia" w:hAnsi="Cambria Math"/>
                  <w:lang w:val="nl-BE"/>
                </w:rPr>
                <m:t>2</m:t>
              </m:r>
            </m:sub>
          </m:sSub>
          <m:r>
            <w:rPr>
              <w:rFonts w:ascii="Cambria Math" w:eastAsiaTheme="minorEastAsia" w:hAnsi="Cambria Math"/>
              <w:lang w:val="nl-BE"/>
            </w:rPr>
            <m:t>=0,4H</m:t>
          </m:r>
        </m:oMath>
      </m:oMathPara>
    </w:p>
    <w:p w14:paraId="0F6CE87D" w14:textId="22C196A7" w:rsidR="00ED6C8D" w:rsidRPr="00ED6C8D" w:rsidRDefault="00000000">
      <w:pPr>
        <w:rPr>
          <w:rFonts w:eastAsiaTheme="minorEastAsia"/>
          <w:bCs/>
          <w:lang w:val="nl-BE"/>
        </w:rPr>
      </w:pPr>
      <m:oMathPara>
        <m:oMath>
          <m:sSub>
            <m:sSubPr>
              <m:ctrlPr>
                <w:rPr>
                  <w:rFonts w:ascii="Cambria Math" w:eastAsiaTheme="minorEastAsia" w:hAnsi="Cambria Math"/>
                  <w:i/>
                  <w:lang w:val="nl-BE"/>
                </w:rPr>
              </m:ctrlPr>
            </m:sSubPr>
            <m:e>
              <m:r>
                <w:rPr>
                  <w:rFonts w:ascii="Cambria Math" w:eastAsiaTheme="minorEastAsia" w:hAnsi="Cambria Math"/>
                  <w:lang w:val="nl-BE"/>
                </w:rPr>
                <m:t>R</m:t>
              </m:r>
            </m:e>
            <m:sub>
              <m:r>
                <w:rPr>
                  <w:rFonts w:ascii="Cambria Math" w:eastAsiaTheme="minorEastAsia" w:hAnsi="Cambria Math"/>
                  <w:lang w:val="nl-BE"/>
                </w:rPr>
                <m:t>2</m:t>
              </m:r>
            </m:sub>
          </m:sSub>
          <m:r>
            <w:rPr>
              <w:rFonts w:ascii="Cambria Math" w:eastAsiaTheme="minorEastAsia" w:hAnsi="Cambria Math"/>
              <w:lang w:val="nl-BE"/>
            </w:rPr>
            <m:t>=120k</m:t>
          </m:r>
          <m:r>
            <m:rPr>
              <m:sty m:val="p"/>
            </m:rPr>
            <w:rPr>
              <w:rFonts w:ascii="Cambria Math" w:eastAsiaTheme="minorEastAsia" w:hAnsi="Cambria Math"/>
              <w:lang w:val="nl-BE"/>
            </w:rPr>
            <m:t>Ω</m:t>
          </m:r>
        </m:oMath>
      </m:oMathPara>
    </w:p>
    <w:p w14:paraId="6BD90817" w14:textId="062B1B93" w:rsidR="00434872" w:rsidRDefault="00ED400E" w:rsidP="00434872">
      <w:pPr>
        <w:keepNext/>
        <w:jc w:val="center"/>
      </w:pPr>
      <w:r w:rsidRPr="00ED400E">
        <w:rPr>
          <w:rFonts w:eastAsiaTheme="minorEastAsia"/>
          <w:bCs/>
          <w:noProof/>
          <w:lang w:val="nl-BE"/>
        </w:rPr>
        <w:lastRenderedPageBreak/>
        <w:drawing>
          <wp:inline distT="0" distB="0" distL="0" distR="0" wp14:anchorId="54BBD697" wp14:editId="1B221923">
            <wp:extent cx="5760720" cy="2957830"/>
            <wp:effectExtent l="0" t="0" r="0" b="0"/>
            <wp:docPr id="100967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74594" name=""/>
                    <pic:cNvPicPr/>
                  </pic:nvPicPr>
                  <pic:blipFill>
                    <a:blip r:embed="rId4"/>
                    <a:stretch>
                      <a:fillRect/>
                    </a:stretch>
                  </pic:blipFill>
                  <pic:spPr>
                    <a:xfrm>
                      <a:off x="0" y="0"/>
                      <a:ext cx="5760720" cy="2957830"/>
                    </a:xfrm>
                    <a:prstGeom prst="rect">
                      <a:avLst/>
                    </a:prstGeom>
                  </pic:spPr>
                </pic:pic>
              </a:graphicData>
            </a:graphic>
          </wp:inline>
        </w:drawing>
      </w:r>
    </w:p>
    <w:p w14:paraId="0C5011B6" w14:textId="2C5FD353" w:rsidR="00ED6C8D" w:rsidRPr="00434872" w:rsidRDefault="00434872" w:rsidP="00434872">
      <w:pPr>
        <w:pStyle w:val="Bijschrift"/>
        <w:jc w:val="center"/>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w:t>
      </w:r>
      <w:r>
        <w:fldChar w:fldCharType="end"/>
      </w:r>
      <w:r w:rsidRPr="00434872">
        <w:rPr>
          <w:lang w:val="nl-BE"/>
        </w:rPr>
        <w:t>: Elektronische circuit van de filter</w:t>
      </w:r>
    </w:p>
    <w:p w14:paraId="491361FF" w14:textId="08B4A55D" w:rsidR="00AB63C8" w:rsidRDefault="000B7D24">
      <w:pPr>
        <w:rPr>
          <w:rFonts w:eastAsiaTheme="minorEastAsia"/>
          <w:bCs/>
          <w:lang w:val="nl-BE"/>
        </w:rPr>
      </w:pPr>
      <w:r>
        <w:rPr>
          <w:rFonts w:eastAsiaTheme="minorEastAsia"/>
          <w:bCs/>
          <w:lang w:val="nl-BE"/>
        </w:rPr>
        <w:t>Om</w:t>
      </w:r>
      <w:r w:rsidR="00AB63C8">
        <w:rPr>
          <w:rFonts w:eastAsiaTheme="minorEastAsia"/>
          <w:bCs/>
          <w:lang w:val="nl-BE"/>
        </w:rPr>
        <w:t xml:space="preserve"> te controleren of dit werkt kunnen we terugrekenen met de wetten van kirchoff.</w:t>
      </w:r>
    </w:p>
    <w:p w14:paraId="34CD7953" w14:textId="23BD2A88" w:rsidR="00AB63C8" w:rsidRDefault="00AB63C8">
      <w:pPr>
        <w:rPr>
          <w:rFonts w:eastAsiaTheme="minorEastAsia"/>
          <w:bCs/>
          <w:lang w:val="nl-BE"/>
        </w:rPr>
      </w:pPr>
      <w:r>
        <w:rPr>
          <w:rFonts w:eastAsiaTheme="minorEastAsia"/>
          <w:bCs/>
          <w:lang w:val="nl-BE"/>
        </w:rPr>
        <w:t>Filter 1:</w:t>
      </w:r>
    </w:p>
    <w:p w14:paraId="6F566F61" w14:textId="46321D5E" w:rsidR="00AB63C8"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num>
            <m:den>
              <m:r>
                <w:rPr>
                  <w:rFonts w:ascii="Cambria Math" w:eastAsiaTheme="minorEastAsia" w:hAnsi="Cambria Math"/>
                  <w:lang w:val="nl-BE"/>
                </w:rPr>
                <m:t>800</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1mFS</m:t>
                  </m:r>
                </m:den>
              </m:f>
            </m:den>
          </m:f>
          <m:r>
            <w:rPr>
              <w:rFonts w:ascii="Cambria Math" w:eastAsiaTheme="minorEastAsia" w:hAnsi="Cambria Math"/>
              <w:lang w:val="nl-BE"/>
            </w:rPr>
            <m:t>=0</m:t>
          </m:r>
        </m:oMath>
      </m:oMathPara>
    </w:p>
    <w:p w14:paraId="208A3E80" w14:textId="026BC4E6"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0,8S</m:t>
                  </m:r>
                </m:num>
                <m:den>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oMath>
      </m:oMathPara>
    </w:p>
    <w:p w14:paraId="0F30EC99" w14:textId="361454E9"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Vin→V1</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+0,8S+1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+0,8S+1</m:t>
              </m:r>
            </m:den>
          </m:f>
        </m:oMath>
      </m:oMathPara>
    </w:p>
    <w:p w14:paraId="1B705721" w14:textId="6F3BCAB8" w:rsidR="00431ADD" w:rsidRDefault="00431ADD">
      <w:pPr>
        <w:rPr>
          <w:rFonts w:eastAsiaTheme="minorEastAsia"/>
          <w:bCs/>
          <w:lang w:val="nl-BE"/>
        </w:rPr>
      </w:pPr>
      <w:r>
        <w:rPr>
          <w:rFonts w:eastAsiaTheme="minorEastAsia"/>
          <w:bCs/>
          <w:lang w:val="nl-BE"/>
        </w:rPr>
        <w:t>Filter 2:</w:t>
      </w:r>
    </w:p>
    <w:p w14:paraId="2B2DE7A9" w14:textId="786D6C4D" w:rsidR="00431ADD"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120k</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10μFS</m:t>
                  </m:r>
                </m:den>
              </m:f>
            </m:den>
          </m:f>
        </m:oMath>
      </m:oMathPara>
    </w:p>
    <w:p w14:paraId="01872507" w14:textId="7727F850"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1,2S</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 xml:space="preserve">+1 </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oMath>
      </m:oMathPara>
    </w:p>
    <w:p w14:paraId="2089F2A6" w14:textId="11D8F607"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V1→vout</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+1,2S+1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74C82017" w14:textId="193C8DF6" w:rsidR="00431ADD" w:rsidRDefault="00431ADD">
      <w:pPr>
        <w:rPr>
          <w:rFonts w:eastAsiaTheme="minorEastAsia"/>
          <w:bCs/>
          <w:lang w:val="nl-BE"/>
        </w:rPr>
      </w:pPr>
      <w:r>
        <w:rPr>
          <w:rFonts w:eastAsiaTheme="minorEastAsia"/>
          <w:bCs/>
          <w:lang w:val="nl-BE"/>
        </w:rPr>
        <w:t>Door de spanning</w:t>
      </w:r>
      <w:r w:rsidR="000B7D24">
        <w:rPr>
          <w:rFonts w:eastAsiaTheme="minorEastAsia"/>
          <w:bCs/>
          <w:lang w:val="nl-BE"/>
        </w:rPr>
        <w:t>sb</w:t>
      </w:r>
      <w:r>
        <w:rPr>
          <w:rFonts w:eastAsiaTheme="minorEastAsia"/>
          <w:bCs/>
          <w:lang w:val="nl-BE"/>
        </w:rPr>
        <w:t>uffer is de totale trasferfunctie het product van de twee filters:</w:t>
      </w:r>
    </w:p>
    <w:p w14:paraId="3DB507EB" w14:textId="637586B6" w:rsidR="00431ADD" w:rsidRPr="0033194C" w:rsidRDefault="00431AD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+0,8S+1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5C13AEB9" w14:textId="77777777" w:rsidR="0033194C" w:rsidRDefault="0033194C">
      <w:pPr>
        <w:rPr>
          <w:rFonts w:eastAsiaTheme="minorEastAsia"/>
          <w:bCs/>
          <w:lang w:val="nl-BE"/>
        </w:rPr>
      </w:pPr>
    </w:p>
    <w:p w14:paraId="4312B53E" w14:textId="77777777" w:rsidR="00F35E3F" w:rsidRDefault="00F35E3F">
      <w:pPr>
        <w:rPr>
          <w:rFonts w:eastAsiaTheme="minorEastAsia"/>
          <w:bCs/>
          <w:lang w:val="nl-BE"/>
        </w:rPr>
      </w:pPr>
    </w:p>
    <w:p w14:paraId="3E36C4D2" w14:textId="77777777" w:rsidR="00F35E3F" w:rsidRDefault="00F35E3F">
      <w:pPr>
        <w:rPr>
          <w:rFonts w:eastAsiaTheme="minorEastAsia"/>
          <w:bCs/>
          <w:lang w:val="nl-BE"/>
        </w:rPr>
      </w:pPr>
    </w:p>
    <w:p w14:paraId="1C8A97DA" w14:textId="77777777" w:rsidR="00434872" w:rsidRDefault="0063721D" w:rsidP="00434872">
      <w:pPr>
        <w:keepNext/>
      </w:pPr>
      <w:r w:rsidRPr="0063721D">
        <w:rPr>
          <w:rFonts w:eastAsiaTheme="minorEastAsia"/>
          <w:bCs/>
          <w:noProof/>
          <w:lang w:val="nl-BE"/>
        </w:rPr>
        <w:drawing>
          <wp:inline distT="0" distB="0" distL="0" distR="0" wp14:anchorId="27CDFFAD" wp14:editId="2F4AAC30">
            <wp:extent cx="5760720" cy="3252470"/>
            <wp:effectExtent l="0" t="0" r="0" b="5080"/>
            <wp:docPr id="14650180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8048" name=""/>
                    <pic:cNvPicPr/>
                  </pic:nvPicPr>
                  <pic:blipFill>
                    <a:blip r:embed="rId5"/>
                    <a:stretch>
                      <a:fillRect/>
                    </a:stretch>
                  </pic:blipFill>
                  <pic:spPr>
                    <a:xfrm>
                      <a:off x="0" y="0"/>
                      <a:ext cx="5760720" cy="3252470"/>
                    </a:xfrm>
                    <a:prstGeom prst="rect">
                      <a:avLst/>
                    </a:prstGeom>
                  </pic:spPr>
                </pic:pic>
              </a:graphicData>
            </a:graphic>
          </wp:inline>
        </w:drawing>
      </w:r>
    </w:p>
    <w:p w14:paraId="78629424" w14:textId="5FCF6551"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2</w:t>
      </w:r>
      <w:r>
        <w:fldChar w:fldCharType="end"/>
      </w:r>
      <w:r w:rsidRPr="00434872">
        <w:rPr>
          <w:lang w:val="nl-BE"/>
        </w:rPr>
        <w:t>: Bode plot van de transferfunctie van de filter</w:t>
      </w:r>
    </w:p>
    <w:p w14:paraId="6C9E800E" w14:textId="77777777" w:rsidR="00434872" w:rsidRDefault="00C96BF2" w:rsidP="00434872">
      <w:pPr>
        <w:keepNext/>
      </w:pPr>
      <w:r w:rsidRPr="00C96BF2">
        <w:rPr>
          <w:rFonts w:eastAsiaTheme="minorEastAsia"/>
          <w:bCs/>
          <w:noProof/>
          <w:lang w:val="nl-BE"/>
        </w:rPr>
        <w:drawing>
          <wp:inline distT="0" distB="0" distL="0" distR="0" wp14:anchorId="6BFDF7CE" wp14:editId="768133EA">
            <wp:extent cx="5760720" cy="2743835"/>
            <wp:effectExtent l="0" t="0" r="0" b="0"/>
            <wp:docPr id="4905863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86363" name=""/>
                    <pic:cNvPicPr/>
                  </pic:nvPicPr>
                  <pic:blipFill>
                    <a:blip r:embed="rId6"/>
                    <a:stretch>
                      <a:fillRect/>
                    </a:stretch>
                  </pic:blipFill>
                  <pic:spPr>
                    <a:xfrm>
                      <a:off x="0" y="0"/>
                      <a:ext cx="5760720" cy="2743835"/>
                    </a:xfrm>
                    <a:prstGeom prst="rect">
                      <a:avLst/>
                    </a:prstGeom>
                  </pic:spPr>
                </pic:pic>
              </a:graphicData>
            </a:graphic>
          </wp:inline>
        </w:drawing>
      </w:r>
    </w:p>
    <w:p w14:paraId="3D66519D" w14:textId="39965CD9" w:rsidR="00431ADD" w:rsidRPr="00431ADD"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3</w:t>
      </w:r>
      <w:r>
        <w:fldChar w:fldCharType="end"/>
      </w:r>
      <w:r w:rsidRPr="00434872">
        <w:rPr>
          <w:lang w:val="nl-BE"/>
        </w:rPr>
        <w:t>: Pole zero map van de transferfunxtie van de filter</w:t>
      </w:r>
    </w:p>
    <w:p w14:paraId="19DB1E91" w14:textId="6D8485BD" w:rsidR="00420C72" w:rsidRDefault="0063721D">
      <w:pPr>
        <w:rPr>
          <w:rFonts w:eastAsiaTheme="minorEastAsia"/>
          <w:bCs/>
          <w:lang w:val="nl-BE"/>
        </w:rPr>
      </w:pPr>
      <w:r>
        <w:rPr>
          <w:rFonts w:eastAsiaTheme="minorEastAsia"/>
          <w:bCs/>
          <w:lang w:val="nl-BE"/>
        </w:rPr>
        <w:t>De bode plot lijkt niet exact hetzelfde als in de o</w:t>
      </w:r>
      <w:r w:rsidR="002E37A9">
        <w:rPr>
          <w:rFonts w:eastAsiaTheme="minorEastAsia"/>
          <w:bCs/>
          <w:lang w:val="nl-BE"/>
        </w:rPr>
        <w:t>p</w:t>
      </w:r>
      <w:r>
        <w:rPr>
          <w:rFonts w:eastAsiaTheme="minorEastAsia"/>
          <w:bCs/>
          <w:lang w:val="nl-BE"/>
        </w:rPr>
        <w:t>gave</w:t>
      </w:r>
      <w:r w:rsidR="000B7D24">
        <w:rPr>
          <w:rFonts w:eastAsiaTheme="minorEastAsia"/>
          <w:bCs/>
          <w:lang w:val="nl-BE"/>
        </w:rPr>
        <w:t>.  D</w:t>
      </w:r>
      <w:r>
        <w:rPr>
          <w:rFonts w:eastAsiaTheme="minorEastAsia"/>
          <w:bCs/>
          <w:lang w:val="nl-BE"/>
        </w:rPr>
        <w:t xml:space="preserve">it komt door een wiskundige verandering waardoor mathlab bij 360° begint te plotten en niet bij 0°. Toch is de plot </w:t>
      </w:r>
      <w:proofErr w:type="gramStart"/>
      <w:r>
        <w:rPr>
          <w:rFonts w:eastAsiaTheme="minorEastAsia"/>
          <w:bCs/>
          <w:lang w:val="nl-BE"/>
        </w:rPr>
        <w:t xml:space="preserve">hetzelfde </w:t>
      </w:r>
      <w:r w:rsidR="000B7D24">
        <w:rPr>
          <w:rFonts w:eastAsiaTheme="minorEastAsia"/>
          <w:bCs/>
          <w:lang w:val="nl-BE"/>
        </w:rPr>
        <w:t>:</w:t>
      </w:r>
      <w:proofErr w:type="gramEnd"/>
      <w:r w:rsidR="000B7D24">
        <w:rPr>
          <w:rFonts w:eastAsiaTheme="minorEastAsia"/>
          <w:bCs/>
          <w:lang w:val="nl-BE"/>
        </w:rPr>
        <w:t xml:space="preserve"> </w:t>
      </w:r>
      <w:r>
        <w:rPr>
          <w:rFonts w:eastAsiaTheme="minorEastAsia"/>
          <w:bCs/>
          <w:lang w:val="nl-BE"/>
        </w:rPr>
        <w:t xml:space="preserve">als </w:t>
      </w:r>
      <w:r w:rsidR="000B7D24">
        <w:rPr>
          <w:rFonts w:eastAsiaTheme="minorEastAsia"/>
          <w:bCs/>
          <w:lang w:val="nl-BE"/>
        </w:rPr>
        <w:t xml:space="preserve">je </w:t>
      </w:r>
      <w:r>
        <w:rPr>
          <w:rFonts w:eastAsiaTheme="minorEastAsia"/>
          <w:bCs/>
          <w:lang w:val="nl-BE"/>
        </w:rPr>
        <w:t>het eerste stuk van de plot met 360° terug</w:t>
      </w:r>
      <w:r w:rsidR="000B7D24">
        <w:rPr>
          <w:rFonts w:eastAsiaTheme="minorEastAsia"/>
          <w:bCs/>
          <w:lang w:val="nl-BE"/>
        </w:rPr>
        <w:t>d</w:t>
      </w:r>
      <w:r>
        <w:rPr>
          <w:rFonts w:eastAsiaTheme="minorEastAsia"/>
          <w:bCs/>
          <w:lang w:val="nl-BE"/>
        </w:rPr>
        <w:t>raai</w:t>
      </w:r>
      <w:r w:rsidR="000B7D24">
        <w:rPr>
          <w:rFonts w:eastAsiaTheme="minorEastAsia"/>
          <w:bCs/>
          <w:lang w:val="nl-BE"/>
        </w:rPr>
        <w:t>t</w:t>
      </w:r>
      <w:r>
        <w:rPr>
          <w:rFonts w:eastAsiaTheme="minorEastAsia"/>
          <w:bCs/>
          <w:lang w:val="nl-BE"/>
        </w:rPr>
        <w:t xml:space="preserve"> krijgt men hetzelfde resultaat. Dit was te verwachten want de transferfunctie is hetzelfde omdat dit theoretische zo gemaakt is.  </w:t>
      </w:r>
    </w:p>
    <w:p w14:paraId="2AB18540" w14:textId="77777777" w:rsidR="006F138E" w:rsidRDefault="006F138E">
      <w:pPr>
        <w:rPr>
          <w:rFonts w:eastAsiaTheme="minorEastAsia"/>
          <w:bCs/>
          <w:lang w:val="nl-BE"/>
        </w:rPr>
      </w:pPr>
    </w:p>
    <w:p w14:paraId="0B747BAA" w14:textId="5D58B64A" w:rsidR="00420C72" w:rsidRDefault="00420C72">
      <w:pPr>
        <w:rPr>
          <w:rFonts w:eastAsiaTheme="minorEastAsia"/>
          <w:b/>
          <w:lang w:val="nl-BE"/>
        </w:rPr>
      </w:pPr>
      <w:r>
        <w:rPr>
          <w:rFonts w:eastAsiaTheme="minorEastAsia"/>
          <w:b/>
          <w:lang w:val="nl-BE"/>
        </w:rPr>
        <w:t>Part 2:</w:t>
      </w:r>
    </w:p>
    <w:p w14:paraId="0CB58862" w14:textId="1E76720F" w:rsidR="006F138E" w:rsidRDefault="006F138E">
      <w:pPr>
        <w:rPr>
          <w:rFonts w:eastAsiaTheme="minorEastAsia"/>
          <w:bCs/>
          <w:lang w:val="nl-BE"/>
        </w:rPr>
      </w:pPr>
      <w:r>
        <w:rPr>
          <w:rFonts w:eastAsiaTheme="minorEastAsia"/>
          <w:bCs/>
          <w:lang w:val="nl-BE"/>
        </w:rPr>
        <w:lastRenderedPageBreak/>
        <w:t>Er zijn verschillende manieren om aan te tonnen dat het systeem stabiel is.</w:t>
      </w:r>
    </w:p>
    <w:p w14:paraId="14A22B87" w14:textId="0D4DE757" w:rsidR="006F138E" w:rsidRDefault="000B7D24">
      <w:pPr>
        <w:rPr>
          <w:rFonts w:eastAsiaTheme="minorEastAsia"/>
          <w:bCs/>
          <w:lang w:val="nl-BE"/>
        </w:rPr>
      </w:pPr>
      <w:r>
        <w:rPr>
          <w:rFonts w:eastAsiaTheme="minorEastAsia"/>
          <w:bCs/>
          <w:lang w:val="nl-BE"/>
        </w:rPr>
        <w:t>Ten</w:t>
      </w:r>
      <w:r w:rsidR="006F138E">
        <w:rPr>
          <w:rFonts w:eastAsiaTheme="minorEastAsia"/>
          <w:bCs/>
          <w:lang w:val="nl-BE"/>
        </w:rPr>
        <w:t xml:space="preserve"> eerste via de bode </w:t>
      </w:r>
      <w:proofErr w:type="gramStart"/>
      <w:r w:rsidR="006F138E">
        <w:rPr>
          <w:rFonts w:eastAsiaTheme="minorEastAsia"/>
          <w:bCs/>
          <w:lang w:val="nl-BE"/>
        </w:rPr>
        <w:t>plot</w:t>
      </w:r>
      <w:r>
        <w:rPr>
          <w:rFonts w:eastAsiaTheme="minorEastAsia"/>
          <w:bCs/>
          <w:lang w:val="nl-BE"/>
        </w:rPr>
        <w:t xml:space="preserve"> :</w:t>
      </w:r>
      <w:proofErr w:type="gramEnd"/>
      <w:r>
        <w:rPr>
          <w:rFonts w:eastAsiaTheme="minorEastAsia"/>
          <w:bCs/>
          <w:lang w:val="nl-BE"/>
        </w:rPr>
        <w:t xml:space="preserve"> </w:t>
      </w:r>
      <w:r w:rsidR="006F138E">
        <w:rPr>
          <w:rFonts w:eastAsiaTheme="minorEastAsia"/>
          <w:bCs/>
          <w:lang w:val="nl-BE"/>
        </w:rPr>
        <w:t xml:space="preserve"> de fase van </w:t>
      </w:r>
      <m:oMath>
        <m:r>
          <w:rPr>
            <w:rFonts w:ascii="Cambria Math" w:eastAsiaTheme="minorEastAsia" w:hAnsi="Cambria Math"/>
            <w:lang w:val="nl-BE"/>
          </w:rPr>
          <m:t>180°</m:t>
        </m:r>
      </m:oMath>
      <w:r w:rsidR="006F138E">
        <w:rPr>
          <w:rFonts w:eastAsiaTheme="minorEastAsia"/>
          <w:bCs/>
          <w:lang w:val="nl-BE"/>
        </w:rPr>
        <w:t xml:space="preserve"> komt overeen met een gain van </w:t>
      </w:r>
      <w:r>
        <w:rPr>
          <w:rFonts w:eastAsiaTheme="minorEastAsia"/>
          <w:bCs/>
          <w:lang w:val="nl-BE"/>
        </w:rPr>
        <w:t>ongeveer</w:t>
      </w:r>
      <w:r>
        <w:rPr>
          <w:rFonts w:eastAsiaTheme="minorEastAsia"/>
          <w:bCs/>
          <w:lang w:val="nl-BE"/>
        </w:rPr>
        <w:t xml:space="preserve"> </w:t>
      </w:r>
      <m:oMath>
        <m:r>
          <w:rPr>
            <w:rFonts w:ascii="Cambria Math" w:eastAsiaTheme="minorEastAsia" w:hAnsi="Cambria Math"/>
            <w:lang w:val="nl-BE"/>
          </w:rPr>
          <m:t>-52,9dB</m:t>
        </m:r>
      </m:oMath>
      <w:r w:rsidR="006F138E">
        <w:rPr>
          <w:rFonts w:eastAsiaTheme="minorEastAsia"/>
          <w:bCs/>
          <w:lang w:val="nl-BE"/>
        </w:rPr>
        <w:t xml:space="preserve"> </w:t>
      </w:r>
      <w:r w:rsidR="00C96BF2">
        <w:rPr>
          <w:rFonts w:eastAsiaTheme="minorEastAsia"/>
          <w:bCs/>
          <w:lang w:val="nl-BE"/>
        </w:rPr>
        <w:t xml:space="preserve">en bij een gain van </w:t>
      </w:r>
      <m:oMath>
        <m:r>
          <w:rPr>
            <w:rFonts w:ascii="Cambria Math" w:eastAsiaTheme="minorEastAsia" w:hAnsi="Cambria Math"/>
            <w:lang w:val="nl-BE"/>
          </w:rPr>
          <m:t>0dB</m:t>
        </m:r>
      </m:oMath>
      <w:r w:rsidR="00C96BF2">
        <w:rPr>
          <w:rFonts w:eastAsiaTheme="minorEastAsia"/>
          <w:bCs/>
          <w:lang w:val="nl-BE"/>
        </w:rPr>
        <w:t xml:space="preserve"> is de fase kleiner dan </w:t>
      </w:r>
      <m:oMath>
        <m:r>
          <w:rPr>
            <w:rFonts w:ascii="Cambria Math" w:eastAsiaTheme="minorEastAsia" w:hAnsi="Cambria Math"/>
            <w:lang w:val="nl-BE"/>
          </w:rPr>
          <m:t>180°</m:t>
        </m:r>
      </m:oMath>
      <w:r w:rsidR="006F138E">
        <w:rPr>
          <w:rFonts w:eastAsiaTheme="minorEastAsia"/>
          <w:bCs/>
          <w:lang w:val="nl-BE"/>
        </w:rPr>
        <w:t xml:space="preserve">. </w:t>
      </w:r>
      <w:r w:rsidR="006C4196">
        <w:rPr>
          <w:rFonts w:eastAsiaTheme="minorEastAsia"/>
          <w:bCs/>
          <w:lang w:val="nl-BE"/>
        </w:rPr>
        <w:t>Ook gaat de plot nergens naar een gain van oneindig.</w:t>
      </w:r>
    </w:p>
    <w:p w14:paraId="4B28B404" w14:textId="77777777" w:rsidR="00434872" w:rsidRDefault="00F35E3F" w:rsidP="00434872">
      <w:pPr>
        <w:keepNext/>
      </w:pPr>
      <w:r w:rsidRPr="00F35E3F">
        <w:rPr>
          <w:rFonts w:eastAsiaTheme="minorEastAsia"/>
          <w:bCs/>
          <w:noProof/>
          <w:lang w:val="nl-BE"/>
        </w:rPr>
        <w:drawing>
          <wp:inline distT="0" distB="0" distL="0" distR="0" wp14:anchorId="4A0AC6EC" wp14:editId="5B89C8D6">
            <wp:extent cx="5760720" cy="3426460"/>
            <wp:effectExtent l="0" t="0" r="0" b="2540"/>
            <wp:docPr id="11691950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95020" name=""/>
                    <pic:cNvPicPr/>
                  </pic:nvPicPr>
                  <pic:blipFill>
                    <a:blip r:embed="rId7"/>
                    <a:stretch>
                      <a:fillRect/>
                    </a:stretch>
                  </pic:blipFill>
                  <pic:spPr>
                    <a:xfrm>
                      <a:off x="0" y="0"/>
                      <a:ext cx="5760720" cy="3426460"/>
                    </a:xfrm>
                    <a:prstGeom prst="rect">
                      <a:avLst/>
                    </a:prstGeom>
                  </pic:spPr>
                </pic:pic>
              </a:graphicData>
            </a:graphic>
          </wp:inline>
        </w:drawing>
      </w:r>
    </w:p>
    <w:p w14:paraId="58F9EE11" w14:textId="5EF5314A"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4</w:t>
      </w:r>
      <w:r>
        <w:fldChar w:fldCharType="end"/>
      </w:r>
      <w:r w:rsidRPr="00434872">
        <w:rPr>
          <w:lang w:val="nl-BE"/>
        </w:rPr>
        <w:t>: Gain en phase margins van het gegven systeem</w:t>
      </w:r>
    </w:p>
    <w:p w14:paraId="17233D71" w14:textId="2F039D53" w:rsidR="006C4196" w:rsidRDefault="006C4196">
      <w:pPr>
        <w:rPr>
          <w:rFonts w:eastAsiaTheme="minorEastAsia"/>
          <w:bCs/>
          <w:lang w:val="nl-BE"/>
        </w:rPr>
      </w:pPr>
      <w:r>
        <w:rPr>
          <w:rFonts w:eastAsiaTheme="minorEastAsia"/>
          <w:bCs/>
          <w:lang w:val="nl-BE"/>
        </w:rPr>
        <w:t>Vervolgens toont de Pole-Zero map dat er geen polen zijn met een positief reëel deel.</w:t>
      </w:r>
    </w:p>
    <w:p w14:paraId="2CAFC6E4" w14:textId="77777777" w:rsidR="00434872" w:rsidRDefault="00F35E3F" w:rsidP="00434872">
      <w:pPr>
        <w:keepNext/>
      </w:pPr>
      <w:r w:rsidRPr="00F35E3F">
        <w:rPr>
          <w:rFonts w:eastAsiaTheme="minorEastAsia"/>
          <w:bCs/>
          <w:noProof/>
          <w:lang w:val="nl-BE"/>
        </w:rPr>
        <w:lastRenderedPageBreak/>
        <w:drawing>
          <wp:inline distT="0" distB="0" distL="0" distR="0" wp14:anchorId="0D90DEA4" wp14:editId="220098FE">
            <wp:extent cx="5740842" cy="3748126"/>
            <wp:effectExtent l="0" t="0" r="0" b="5080"/>
            <wp:docPr id="6385896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89641" name=""/>
                    <pic:cNvPicPr/>
                  </pic:nvPicPr>
                  <pic:blipFill>
                    <a:blip r:embed="rId8"/>
                    <a:stretch>
                      <a:fillRect/>
                    </a:stretch>
                  </pic:blipFill>
                  <pic:spPr>
                    <a:xfrm>
                      <a:off x="0" y="0"/>
                      <a:ext cx="5754878" cy="3757290"/>
                    </a:xfrm>
                    <a:prstGeom prst="rect">
                      <a:avLst/>
                    </a:prstGeom>
                  </pic:spPr>
                </pic:pic>
              </a:graphicData>
            </a:graphic>
          </wp:inline>
        </w:drawing>
      </w:r>
    </w:p>
    <w:p w14:paraId="7843093C" w14:textId="76D5C7A8"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5</w:t>
      </w:r>
      <w:r>
        <w:fldChar w:fldCharType="end"/>
      </w:r>
      <w:r w:rsidRPr="00434872">
        <w:rPr>
          <w:lang w:val="nl-BE"/>
        </w:rPr>
        <w:t>: Pole zero map van het gegeven syteem</w:t>
      </w:r>
    </w:p>
    <w:p w14:paraId="25A29CE3" w14:textId="77777777" w:rsidR="00F35E3F" w:rsidRDefault="00F35E3F">
      <w:pPr>
        <w:rPr>
          <w:rFonts w:eastAsiaTheme="minorEastAsia"/>
          <w:bCs/>
          <w:lang w:val="nl-BE"/>
        </w:rPr>
      </w:pPr>
    </w:p>
    <w:p w14:paraId="6C959365" w14:textId="77777777" w:rsidR="00F35E3F" w:rsidRDefault="00F35E3F">
      <w:pPr>
        <w:rPr>
          <w:rFonts w:eastAsiaTheme="minorEastAsia"/>
          <w:bCs/>
          <w:lang w:val="nl-BE"/>
        </w:rPr>
      </w:pPr>
    </w:p>
    <w:p w14:paraId="6C39C8F8" w14:textId="6A698163" w:rsidR="006C4196" w:rsidRDefault="006C4196">
      <w:pPr>
        <w:rPr>
          <w:rFonts w:eastAsiaTheme="minorEastAsia"/>
          <w:bCs/>
          <w:lang w:val="nl-BE"/>
        </w:rPr>
      </w:pPr>
      <w:r>
        <w:rPr>
          <w:rFonts w:eastAsiaTheme="minorEastAsia"/>
          <w:bCs/>
          <w:lang w:val="nl-BE"/>
        </w:rPr>
        <w:t>Als laatste gaat de stapfunctie van het systeem niet oscilleren naar oneindig maar dempt uit.</w:t>
      </w:r>
    </w:p>
    <w:p w14:paraId="7EFD579D" w14:textId="77777777" w:rsidR="00434872" w:rsidRDefault="00F35E3F" w:rsidP="00434872">
      <w:pPr>
        <w:keepNext/>
      </w:pPr>
      <w:r w:rsidRPr="00F35E3F">
        <w:rPr>
          <w:rFonts w:eastAsiaTheme="minorEastAsia"/>
          <w:bCs/>
          <w:noProof/>
          <w:lang w:val="nl-BE"/>
        </w:rPr>
        <w:lastRenderedPageBreak/>
        <w:drawing>
          <wp:inline distT="0" distB="0" distL="0" distR="0" wp14:anchorId="7007BA25" wp14:editId="12763A0C">
            <wp:extent cx="5760720" cy="3830320"/>
            <wp:effectExtent l="0" t="0" r="0" b="0"/>
            <wp:docPr id="203773447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34477" name=""/>
                    <pic:cNvPicPr/>
                  </pic:nvPicPr>
                  <pic:blipFill>
                    <a:blip r:embed="rId9"/>
                    <a:stretch>
                      <a:fillRect/>
                    </a:stretch>
                  </pic:blipFill>
                  <pic:spPr>
                    <a:xfrm>
                      <a:off x="0" y="0"/>
                      <a:ext cx="5760720" cy="3830320"/>
                    </a:xfrm>
                    <a:prstGeom prst="rect">
                      <a:avLst/>
                    </a:prstGeom>
                  </pic:spPr>
                </pic:pic>
              </a:graphicData>
            </a:graphic>
          </wp:inline>
        </w:drawing>
      </w:r>
    </w:p>
    <w:p w14:paraId="37844D5A" w14:textId="20D6657C" w:rsidR="006C4196"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6</w:t>
      </w:r>
      <w:r>
        <w:fldChar w:fldCharType="end"/>
      </w:r>
      <w:r w:rsidRPr="00434872">
        <w:rPr>
          <w:lang w:val="nl-BE"/>
        </w:rPr>
        <w:t>: Step response van het gegven systeem</w:t>
      </w:r>
    </w:p>
    <w:p w14:paraId="5995B802" w14:textId="0CA20DF7" w:rsidR="00F35E3F" w:rsidRPr="00C96BF2" w:rsidRDefault="00C96BF2">
      <w:pPr>
        <w:rPr>
          <w:rFonts w:eastAsiaTheme="minorEastAsia"/>
          <w:b/>
          <w:lang w:val="nl-BE"/>
        </w:rPr>
      </w:pPr>
      <w:r>
        <w:rPr>
          <w:rFonts w:eastAsiaTheme="minorEastAsia"/>
          <w:b/>
          <w:lang w:val="nl-BE"/>
        </w:rPr>
        <w:t>Bode plot</w:t>
      </w:r>
    </w:p>
    <w:p w14:paraId="6413AAAD" w14:textId="3639A1C5" w:rsidR="006C4196" w:rsidRDefault="006C4196">
      <w:pPr>
        <w:rPr>
          <w:rFonts w:eastAsiaTheme="minorEastAsia"/>
          <w:bCs/>
          <w:lang w:val="nl-BE"/>
        </w:rPr>
      </w:pPr>
      <w:r>
        <w:rPr>
          <w:rFonts w:eastAsiaTheme="minorEastAsia"/>
          <w:bCs/>
          <w:lang w:val="nl-BE"/>
        </w:rPr>
        <w:t xml:space="preserve">Voor het bepalen van een goede gain voor de P controller wordt eerste de gain margin bepaald. Dit is </w:t>
      </w:r>
      <m:oMath>
        <m:r>
          <w:rPr>
            <w:rFonts w:ascii="Cambria Math" w:eastAsiaTheme="minorEastAsia" w:hAnsi="Cambria Math"/>
            <w:lang w:val="nl-BE"/>
          </w:rPr>
          <m:t>52,9dB</m:t>
        </m:r>
      </m:oMath>
      <w:r w:rsidR="00D76F3D">
        <w:rPr>
          <w:rFonts w:eastAsiaTheme="minorEastAsia"/>
          <w:bCs/>
          <w:lang w:val="nl-BE"/>
        </w:rPr>
        <w:t xml:space="preserve"> </w:t>
      </w:r>
      <w:r>
        <w:rPr>
          <w:rFonts w:eastAsiaTheme="minorEastAsia"/>
          <w:bCs/>
          <w:lang w:val="nl-BE"/>
        </w:rPr>
        <w:t xml:space="preserve">of </w:t>
      </w:r>
      <m:oMath>
        <m:r>
          <w:rPr>
            <w:rFonts w:ascii="Cambria Math" w:eastAsiaTheme="minorEastAsia" w:hAnsi="Cambria Math"/>
            <w:lang w:val="nl-BE"/>
          </w:rPr>
          <m:t>443</m:t>
        </m:r>
      </m:oMath>
      <w:r>
        <w:rPr>
          <w:rFonts w:eastAsiaTheme="minorEastAsia"/>
          <w:bCs/>
          <w:lang w:val="nl-BE"/>
        </w:rPr>
        <w:t xml:space="preserve">. Een vuistregel om een gok te doen van wat een </w:t>
      </w:r>
      <w:r w:rsidR="00592772">
        <w:rPr>
          <w:rFonts w:eastAsiaTheme="minorEastAsia"/>
          <w:bCs/>
          <w:lang w:val="nl-BE"/>
        </w:rPr>
        <w:t>goede</w:t>
      </w:r>
      <w:r w:rsidR="00592772">
        <w:rPr>
          <w:rFonts w:eastAsiaTheme="minorEastAsia"/>
          <w:bCs/>
          <w:lang w:val="nl-BE"/>
        </w:rPr>
        <w:t xml:space="preserve"> </w:t>
      </w:r>
      <w:proofErr w:type="spellStart"/>
      <w:r>
        <w:rPr>
          <w:rFonts w:eastAsiaTheme="minorEastAsia"/>
          <w:bCs/>
          <w:lang w:val="nl-BE"/>
        </w:rPr>
        <w:t>gain</w:t>
      </w:r>
      <w:proofErr w:type="spellEnd"/>
      <w:r>
        <w:rPr>
          <w:rFonts w:eastAsiaTheme="minorEastAsia"/>
          <w:bCs/>
          <w:lang w:val="nl-BE"/>
        </w:rPr>
        <w:t xml:space="preserve"> is half de </w:t>
      </w:r>
      <w:proofErr w:type="spellStart"/>
      <w:r>
        <w:rPr>
          <w:rFonts w:eastAsiaTheme="minorEastAsia"/>
          <w:bCs/>
          <w:lang w:val="nl-BE"/>
        </w:rPr>
        <w:t>gain</w:t>
      </w:r>
      <w:proofErr w:type="spellEnd"/>
      <w:r>
        <w:rPr>
          <w:rFonts w:eastAsiaTheme="minorEastAsia"/>
          <w:bCs/>
          <w:lang w:val="nl-BE"/>
        </w:rPr>
        <w:t xml:space="preserve"> </w:t>
      </w:r>
      <w:proofErr w:type="spellStart"/>
      <w:r>
        <w:rPr>
          <w:rFonts w:eastAsiaTheme="minorEastAsia"/>
          <w:bCs/>
          <w:lang w:val="nl-BE"/>
        </w:rPr>
        <w:t>margin</w:t>
      </w:r>
      <w:proofErr w:type="spellEnd"/>
      <w:r w:rsidR="00592772">
        <w:rPr>
          <w:rFonts w:eastAsiaTheme="minorEastAsia"/>
          <w:bCs/>
          <w:lang w:val="nl-BE"/>
        </w:rPr>
        <w:t xml:space="preserve"> nemen</w:t>
      </w:r>
      <w:r>
        <w:rPr>
          <w:rFonts w:eastAsiaTheme="minorEastAsia"/>
          <w:bCs/>
          <w:lang w:val="nl-BE"/>
        </w:rPr>
        <w:t xml:space="preserve">. Een gain van </w:t>
      </w:r>
      <m:oMath>
        <m:r>
          <w:rPr>
            <w:rFonts w:ascii="Cambria Math" w:eastAsiaTheme="minorEastAsia" w:hAnsi="Cambria Math"/>
            <w:lang w:val="nl-BE"/>
          </w:rPr>
          <m:t>221,5</m:t>
        </m:r>
      </m:oMath>
      <w:r>
        <w:rPr>
          <w:rFonts w:eastAsiaTheme="minorEastAsia"/>
          <w:bCs/>
          <w:lang w:val="nl-BE"/>
        </w:rPr>
        <w:t xml:space="preserve"> is dus een goede gok om mee te beginnen.</w:t>
      </w:r>
    </w:p>
    <w:p w14:paraId="30F93031" w14:textId="711C23FD" w:rsidR="00C96BF2" w:rsidRDefault="00C96BF2">
      <w:pPr>
        <w:rPr>
          <w:rFonts w:eastAsiaTheme="minorEastAsia"/>
          <w:b/>
          <w:lang w:val="nl-BE"/>
        </w:rPr>
      </w:pPr>
      <w:r>
        <w:rPr>
          <w:rFonts w:eastAsiaTheme="minorEastAsia"/>
          <w:b/>
          <w:lang w:val="nl-BE"/>
        </w:rPr>
        <w:t>Root locus</w:t>
      </w:r>
    </w:p>
    <w:p w14:paraId="4022D432" w14:textId="0D317201" w:rsidR="00592772" w:rsidRPr="00592772" w:rsidRDefault="00592772">
      <w:pPr>
        <w:rPr>
          <w:rFonts w:eastAsiaTheme="minorEastAsia"/>
          <w:bCs/>
          <w:lang w:val="nl-BE"/>
        </w:rPr>
      </w:pPr>
      <w:r>
        <w:rPr>
          <w:rFonts w:eastAsiaTheme="minorEastAsia"/>
          <w:bCs/>
          <w:lang w:val="nl-BE"/>
        </w:rPr>
        <w:t xml:space="preserve">De volgende vraag wordt </w:t>
      </w:r>
      <w:proofErr w:type="gramStart"/>
      <w:r>
        <w:rPr>
          <w:rFonts w:eastAsiaTheme="minorEastAsia"/>
          <w:bCs/>
          <w:lang w:val="nl-BE"/>
        </w:rPr>
        <w:t>gesteld :</w:t>
      </w:r>
      <w:proofErr w:type="gramEnd"/>
      <w:r>
        <w:rPr>
          <w:rFonts w:eastAsiaTheme="minorEastAsia"/>
          <w:bCs/>
          <w:lang w:val="nl-BE"/>
        </w:rPr>
        <w:t xml:space="preserve"> “</w:t>
      </w:r>
      <w:r w:rsidRPr="00592772">
        <w:rPr>
          <w:rFonts w:eastAsiaTheme="minorEastAsia"/>
          <w:bCs/>
        </w:rPr>
        <w:t>Does the root locus plot confirm these values?</w:t>
      </w:r>
      <w:r>
        <w:rPr>
          <w:rFonts w:eastAsiaTheme="minorEastAsia"/>
          <w:bCs/>
        </w:rPr>
        <w:t>”</w:t>
      </w:r>
    </w:p>
    <w:p w14:paraId="1EF986F0" w14:textId="032FE284" w:rsidR="00B357CB" w:rsidRDefault="00B357CB">
      <w:pPr>
        <w:rPr>
          <w:rFonts w:eastAsiaTheme="minorEastAsia"/>
          <w:bCs/>
          <w:lang w:val="nl-BE"/>
        </w:rPr>
      </w:pPr>
      <w:proofErr w:type="gramStart"/>
      <w:r>
        <w:rPr>
          <w:rFonts w:eastAsiaTheme="minorEastAsia"/>
          <w:bCs/>
          <w:lang w:val="nl-BE"/>
        </w:rPr>
        <w:t>Ja</w:t>
      </w:r>
      <w:r w:rsidR="00592772">
        <w:rPr>
          <w:rFonts w:eastAsiaTheme="minorEastAsia"/>
          <w:bCs/>
          <w:lang w:val="nl-BE"/>
        </w:rPr>
        <w:t xml:space="preserve">, </w:t>
      </w:r>
      <w:r>
        <w:rPr>
          <w:rFonts w:eastAsiaTheme="minorEastAsia"/>
          <w:bCs/>
          <w:lang w:val="nl-BE"/>
        </w:rPr>
        <w:t xml:space="preserve"> de</w:t>
      </w:r>
      <w:proofErr w:type="gramEnd"/>
      <w:r>
        <w:rPr>
          <w:rFonts w:eastAsiaTheme="minorEastAsia"/>
          <w:bCs/>
          <w:lang w:val="nl-BE"/>
        </w:rPr>
        <w:t xml:space="preserve"> root locus plot geeft dezelfde waard want het systeem wordt randstabiel bij een gain van </w:t>
      </w:r>
      <m:oMath>
        <m:r>
          <w:rPr>
            <w:rFonts w:ascii="Cambria Math" w:eastAsiaTheme="minorEastAsia" w:hAnsi="Cambria Math"/>
            <w:lang w:val="nl-BE"/>
          </w:rPr>
          <m:t>442</m:t>
        </m:r>
      </m:oMath>
      <w:r>
        <w:rPr>
          <w:rFonts w:eastAsiaTheme="minorEastAsia"/>
          <w:bCs/>
          <w:lang w:val="nl-BE"/>
        </w:rPr>
        <w:t>. Dit omdat een pool rechts van de imaginaire as komt.</w:t>
      </w:r>
    </w:p>
    <w:p w14:paraId="2180EEA1" w14:textId="77777777" w:rsidR="00434872" w:rsidRDefault="00F35E3F" w:rsidP="00434872">
      <w:pPr>
        <w:keepNext/>
      </w:pPr>
      <w:r w:rsidRPr="00F35E3F">
        <w:rPr>
          <w:rFonts w:eastAsiaTheme="minorEastAsia"/>
          <w:bCs/>
          <w:noProof/>
          <w:lang w:val="nl-BE"/>
        </w:rPr>
        <w:lastRenderedPageBreak/>
        <w:drawing>
          <wp:inline distT="0" distB="0" distL="0" distR="0" wp14:anchorId="3A7ACB16" wp14:editId="393F9A44">
            <wp:extent cx="5760720" cy="3787140"/>
            <wp:effectExtent l="0" t="0" r="0" b="3810"/>
            <wp:docPr id="106703223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32230" name=""/>
                    <pic:cNvPicPr/>
                  </pic:nvPicPr>
                  <pic:blipFill>
                    <a:blip r:embed="rId10"/>
                    <a:stretch>
                      <a:fillRect/>
                    </a:stretch>
                  </pic:blipFill>
                  <pic:spPr>
                    <a:xfrm>
                      <a:off x="0" y="0"/>
                      <a:ext cx="5760720" cy="3787140"/>
                    </a:xfrm>
                    <a:prstGeom prst="rect">
                      <a:avLst/>
                    </a:prstGeom>
                  </pic:spPr>
                </pic:pic>
              </a:graphicData>
            </a:graphic>
          </wp:inline>
        </w:drawing>
      </w:r>
    </w:p>
    <w:p w14:paraId="31B6529C" w14:textId="2E1F44C4"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7</w:t>
      </w:r>
      <w:r>
        <w:fldChar w:fldCharType="end"/>
      </w:r>
      <w:r w:rsidRPr="00434872">
        <w:rPr>
          <w:lang w:val="nl-BE"/>
        </w:rPr>
        <w:t>: rootlocus plot van het gegeven systeem</w:t>
      </w:r>
    </w:p>
    <w:p w14:paraId="2298CB18" w14:textId="7288B20B" w:rsidR="00C96BF2" w:rsidRPr="00C96BF2" w:rsidRDefault="00C96BF2">
      <w:pPr>
        <w:rPr>
          <w:rFonts w:eastAsiaTheme="minorEastAsia"/>
          <w:b/>
          <w:lang w:val="nl-BE"/>
        </w:rPr>
      </w:pPr>
      <w:r>
        <w:rPr>
          <w:rFonts w:eastAsiaTheme="minorEastAsia"/>
          <w:b/>
          <w:lang w:val="nl-BE"/>
        </w:rPr>
        <w:t>Beste gain</w:t>
      </w:r>
    </w:p>
    <w:p w14:paraId="39FB5223" w14:textId="5FC2AADC" w:rsidR="00434872" w:rsidRDefault="00434872">
      <w:pPr>
        <w:rPr>
          <w:rFonts w:eastAsiaTheme="minorEastAsia"/>
          <w:bCs/>
          <w:lang w:val="nl-BE"/>
        </w:rPr>
      </w:pPr>
      <w:r>
        <w:rPr>
          <w:rFonts w:eastAsiaTheme="minorEastAsia"/>
          <w:bCs/>
          <w:lang w:val="nl-BE"/>
        </w:rPr>
        <w:t xml:space="preserve">Aangezien het systeem geen </w:t>
      </w:r>
      <w:r w:rsidR="000D66B7">
        <w:rPr>
          <w:rFonts w:eastAsiaTheme="minorEastAsia"/>
          <w:bCs/>
          <w:lang w:val="nl-BE"/>
        </w:rPr>
        <w:t>gain heeft waarbij het gesloten lus systeem kritisch gedempt is</w:t>
      </w:r>
      <w:r w:rsidR="00592772">
        <w:rPr>
          <w:rFonts w:eastAsiaTheme="minorEastAsia"/>
          <w:bCs/>
          <w:lang w:val="nl-BE"/>
        </w:rPr>
        <w:t>, z</w:t>
      </w:r>
      <w:r w:rsidR="000D66B7">
        <w:rPr>
          <w:rFonts w:eastAsiaTheme="minorEastAsia"/>
          <w:bCs/>
          <w:lang w:val="nl-BE"/>
        </w:rPr>
        <w:t>al de beste P-</w:t>
      </w:r>
      <w:r w:rsidR="00402E7D">
        <w:rPr>
          <w:rFonts w:eastAsiaTheme="minorEastAsia"/>
          <w:bCs/>
          <w:lang w:val="nl-BE"/>
        </w:rPr>
        <w:t>controller</w:t>
      </w:r>
      <w:r w:rsidR="000D66B7">
        <w:rPr>
          <w:rFonts w:eastAsiaTheme="minorEastAsia"/>
          <w:bCs/>
          <w:lang w:val="nl-BE"/>
        </w:rPr>
        <w:t xml:space="preserve"> zo min mogelijk oscillatie hebben en dus de grootse demping.</w:t>
      </w:r>
    </w:p>
    <w:p w14:paraId="0E10746E" w14:textId="031EF90B" w:rsidR="000D66B7" w:rsidRPr="000D66B7" w:rsidRDefault="000D66B7">
      <w:pPr>
        <w:rPr>
          <w:rFonts w:eastAsiaTheme="minorEastAsia"/>
          <w:bCs/>
          <w:lang w:val="nl-BE"/>
        </w:rPr>
      </w:pPr>
      <m:oMathPara>
        <m:oMath>
          <m:r>
            <w:rPr>
              <w:rFonts w:ascii="Cambria Math" w:eastAsiaTheme="minorEastAsia" w:hAnsi="Cambria Math"/>
              <w:lang w:val="nl-BE"/>
            </w:rPr>
            <m:t>ζ=-</m:t>
          </m:r>
          <m:f>
            <m:fPr>
              <m:ctrlPr>
                <w:rPr>
                  <w:rFonts w:ascii="Cambria Math" w:eastAsiaTheme="minorEastAsia" w:hAnsi="Cambria Math"/>
                  <w:bCs/>
                  <w:i/>
                  <w:lang w:val="nl-BE"/>
                </w:rPr>
              </m:ctrlPr>
            </m:fPr>
            <m:num>
              <m:r>
                <m:rPr>
                  <m:scr m:val="script"/>
                </m:rPr>
                <w:rPr>
                  <w:rFonts w:ascii="Cambria Math" w:eastAsiaTheme="minorEastAsia" w:hAnsi="Cambria Math"/>
                  <w:lang w:val="nl-BE"/>
                </w:rPr>
                <m:t>R(</m:t>
              </m:r>
              <m:r>
                <w:rPr>
                  <w:rFonts w:ascii="Cambria Math" w:eastAsiaTheme="minorEastAsia" w:hAnsi="Cambria Math"/>
                  <w:lang w:val="nl-BE"/>
                </w:rPr>
                <m:t>p)</m:t>
              </m:r>
            </m:num>
            <m:den>
              <m:d>
                <m:dPr>
                  <m:begChr m:val="|"/>
                  <m:endChr m:val="|"/>
                  <m:ctrlPr>
                    <w:rPr>
                      <w:rFonts w:ascii="Cambria Math" w:eastAsiaTheme="minorEastAsia" w:hAnsi="Cambria Math"/>
                      <w:bCs/>
                      <w:i/>
                      <w:lang w:val="nl-BE"/>
                    </w:rPr>
                  </m:ctrlPr>
                </m:dPr>
                <m:e>
                  <m:r>
                    <w:rPr>
                      <w:rFonts w:ascii="Cambria Math" w:eastAsiaTheme="minorEastAsia" w:hAnsi="Cambria Math"/>
                      <w:lang w:val="nl-BE"/>
                    </w:rPr>
                    <m:t>p</m:t>
                  </m:r>
                </m:e>
              </m:d>
            </m:den>
          </m:f>
        </m:oMath>
      </m:oMathPara>
    </w:p>
    <w:p w14:paraId="44EC9A39" w14:textId="07C393C5" w:rsidR="000D66B7" w:rsidRDefault="000D66B7" w:rsidP="000D66B7">
      <w:pPr>
        <w:rPr>
          <w:rFonts w:eastAsiaTheme="minorEastAsia"/>
          <w:bCs/>
          <w:lang w:val="nl-BE"/>
        </w:rPr>
      </w:pPr>
      <w:r>
        <w:rPr>
          <w:rFonts w:eastAsiaTheme="minorEastAsia"/>
          <w:bCs/>
          <w:lang w:val="nl-BE"/>
        </w:rPr>
        <w:t>Omdat bovenstaande formule de demping weergeeft willen we een pool die zo een groot mogelijk reëel deel heeft en tegelijk zo dicht mogelijk bij de reële as. Dit is bij een gain van 63 visueel bepaal</w:t>
      </w:r>
      <w:r w:rsidR="00402E7D">
        <w:rPr>
          <w:rFonts w:eastAsiaTheme="minorEastAsia"/>
          <w:bCs/>
          <w:lang w:val="nl-BE"/>
        </w:rPr>
        <w:t>d</w:t>
      </w:r>
      <w:r>
        <w:rPr>
          <w:rFonts w:eastAsiaTheme="minorEastAsia"/>
          <w:bCs/>
          <w:lang w:val="nl-BE"/>
        </w:rPr>
        <w:t xml:space="preserve">. </w:t>
      </w:r>
    </w:p>
    <w:p w14:paraId="522EBDC6" w14:textId="61E2EDB0" w:rsidR="000D66B7" w:rsidRDefault="000D66B7" w:rsidP="000D66B7">
      <w:pPr>
        <w:keepNext/>
      </w:pPr>
      <w:r w:rsidRPr="000D66B7">
        <w:rPr>
          <w:noProof/>
        </w:rPr>
        <w:drawing>
          <wp:inline distT="0" distB="0" distL="0" distR="0" wp14:anchorId="59C55326" wp14:editId="19878211">
            <wp:extent cx="5760720" cy="2586990"/>
            <wp:effectExtent l="0" t="0" r="0" b="3810"/>
            <wp:docPr id="20149550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045" name=""/>
                    <pic:cNvPicPr/>
                  </pic:nvPicPr>
                  <pic:blipFill>
                    <a:blip r:embed="rId11"/>
                    <a:stretch>
                      <a:fillRect/>
                    </a:stretch>
                  </pic:blipFill>
                  <pic:spPr>
                    <a:xfrm>
                      <a:off x="0" y="0"/>
                      <a:ext cx="5760720" cy="2586990"/>
                    </a:xfrm>
                    <a:prstGeom prst="rect">
                      <a:avLst/>
                    </a:prstGeom>
                  </pic:spPr>
                </pic:pic>
              </a:graphicData>
            </a:graphic>
          </wp:inline>
        </w:drawing>
      </w:r>
    </w:p>
    <w:p w14:paraId="6DE6F035" w14:textId="0EA7272D" w:rsidR="000D66B7" w:rsidRDefault="000D66B7" w:rsidP="000D66B7">
      <w:pPr>
        <w:pStyle w:val="Bijschrift"/>
        <w:rPr>
          <w:lang w:val="nl-BE"/>
        </w:rPr>
      </w:pPr>
      <w:r w:rsidRPr="000D66B7">
        <w:rPr>
          <w:lang w:val="nl-BE"/>
        </w:rPr>
        <w:t xml:space="preserve">Figuur </w:t>
      </w:r>
      <w:r>
        <w:fldChar w:fldCharType="begin"/>
      </w:r>
      <w:r w:rsidRPr="000D66B7">
        <w:rPr>
          <w:lang w:val="nl-BE"/>
        </w:rPr>
        <w:instrText xml:space="preserve"> SEQ Figuur \* ARABIC </w:instrText>
      </w:r>
      <w:r>
        <w:fldChar w:fldCharType="separate"/>
      </w:r>
      <w:r w:rsidRPr="000D66B7">
        <w:rPr>
          <w:noProof/>
          <w:lang w:val="nl-BE"/>
        </w:rPr>
        <w:t>8</w:t>
      </w:r>
      <w:r>
        <w:fldChar w:fldCharType="end"/>
      </w:r>
      <w:r w:rsidRPr="000D66B7">
        <w:rPr>
          <w:lang w:val="nl-BE"/>
        </w:rPr>
        <w:t>: Roolocus plot van het syteem waarbij de optimale gain is aangeduid</w:t>
      </w:r>
    </w:p>
    <w:p w14:paraId="49FDEF98" w14:textId="77777777" w:rsidR="000D66B7" w:rsidRPr="000D66B7" w:rsidRDefault="000D66B7" w:rsidP="000D66B7">
      <w:pPr>
        <w:rPr>
          <w:lang w:val="nl-BE"/>
        </w:rPr>
      </w:pPr>
    </w:p>
    <w:p w14:paraId="11EC37AA" w14:textId="77777777" w:rsidR="00434872" w:rsidRDefault="000541AA" w:rsidP="00434872">
      <w:pPr>
        <w:keepNext/>
      </w:pPr>
      <w:r w:rsidRPr="000541AA">
        <w:rPr>
          <w:rFonts w:eastAsiaTheme="minorEastAsia"/>
          <w:bCs/>
          <w:noProof/>
          <w:lang w:val="nl-BE"/>
        </w:rPr>
        <w:drawing>
          <wp:inline distT="0" distB="0" distL="0" distR="0" wp14:anchorId="349D3DE4" wp14:editId="36D13770">
            <wp:extent cx="5760720" cy="2816860"/>
            <wp:effectExtent l="0" t="0" r="0" b="2540"/>
            <wp:docPr id="958792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21" name=""/>
                    <pic:cNvPicPr/>
                  </pic:nvPicPr>
                  <pic:blipFill>
                    <a:blip r:embed="rId12"/>
                    <a:stretch>
                      <a:fillRect/>
                    </a:stretch>
                  </pic:blipFill>
                  <pic:spPr>
                    <a:xfrm>
                      <a:off x="0" y="0"/>
                      <a:ext cx="5760720" cy="2816860"/>
                    </a:xfrm>
                    <a:prstGeom prst="rect">
                      <a:avLst/>
                    </a:prstGeom>
                  </pic:spPr>
                </pic:pic>
              </a:graphicData>
            </a:graphic>
          </wp:inline>
        </w:drawing>
      </w:r>
    </w:p>
    <w:p w14:paraId="369B1ADE" w14:textId="59C0B326" w:rsidR="00C10FA7"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9</w:t>
      </w:r>
      <w:r>
        <w:fldChar w:fldCharType="end"/>
      </w:r>
      <w:r w:rsidRPr="00434872">
        <w:rPr>
          <w:lang w:val="nl-BE"/>
        </w:rPr>
        <w:t>: Step response van het gesloten lus syteem met een P filter met een gain van 63</w:t>
      </w:r>
    </w:p>
    <w:p w14:paraId="1BACB8D1" w14:textId="0AF767E4" w:rsidR="00C10FA7" w:rsidRDefault="00C10FA7">
      <w:pPr>
        <w:rPr>
          <w:rFonts w:eastAsiaTheme="minorEastAsia"/>
          <w:b/>
          <w:lang w:val="nl-BE"/>
        </w:rPr>
      </w:pPr>
      <w:r>
        <w:rPr>
          <w:rFonts w:eastAsiaTheme="minorEastAsia"/>
          <w:b/>
          <w:lang w:val="nl-BE"/>
        </w:rPr>
        <w:t>Part 3:</w:t>
      </w:r>
    </w:p>
    <w:p w14:paraId="0E15D339" w14:textId="62ACF683" w:rsidR="00C10FA7" w:rsidRDefault="00C10FA7">
      <w:pPr>
        <w:rPr>
          <w:rFonts w:eastAsiaTheme="minorEastAsia"/>
          <w:bCs/>
          <w:lang w:val="nl-BE"/>
        </w:rPr>
      </w:pPr>
      <w:r>
        <w:rPr>
          <w:rFonts w:eastAsiaTheme="minorEastAsia"/>
          <w:bCs/>
          <w:lang w:val="nl-BE"/>
        </w:rPr>
        <w:t xml:space="preserve">Om de </w:t>
      </w:r>
      <w:r w:rsidRPr="00C10FA7">
        <w:rPr>
          <w:rFonts w:eastAsiaTheme="minorEastAsia"/>
          <w:bCs/>
          <w:lang w:val="nl-BE"/>
        </w:rPr>
        <w:t>Ziegler-Nichols method</w:t>
      </w:r>
      <w:r>
        <w:rPr>
          <w:rFonts w:eastAsiaTheme="minorEastAsia"/>
          <w:bCs/>
          <w:lang w:val="nl-BE"/>
        </w:rPr>
        <w:t xml:space="preserve"> toe te kunnen passen hebben we de gain </w:t>
      </w:r>
      <w:r w:rsidR="00CE74A0">
        <w:rPr>
          <w:rFonts w:eastAsiaTheme="minorEastAsia"/>
          <w:bCs/>
          <w:lang w:val="nl-BE"/>
        </w:rPr>
        <w:t>van</w:t>
      </w:r>
      <w:r>
        <w:rPr>
          <w:rFonts w:eastAsiaTheme="minorEastAsia"/>
          <w:bCs/>
          <w:lang w:val="nl-BE"/>
        </w:rPr>
        <w:t xml:space="preserve"> </w:t>
      </w:r>
      <w:r w:rsidR="00CE74A0">
        <w:rPr>
          <w:rFonts w:eastAsiaTheme="minorEastAsia"/>
          <w:bCs/>
          <w:lang w:val="nl-BE"/>
        </w:rPr>
        <w:t>het</w:t>
      </w:r>
      <w:r>
        <w:rPr>
          <w:rFonts w:eastAsiaTheme="minorEastAsia"/>
          <w:bCs/>
          <w:lang w:val="nl-BE"/>
        </w:rPr>
        <w:t xml:space="preserve"> marginaal stabiel systeem nodig en de frequentie waarop dit gebeurt. </w:t>
      </w:r>
      <w:r w:rsidR="003B7741">
        <w:rPr>
          <w:rFonts w:eastAsiaTheme="minorEastAsia"/>
          <w:bCs/>
          <w:lang w:val="nl-BE"/>
        </w:rPr>
        <w:t>Aangezien het systeem gekend is kunnen we aan</w:t>
      </w:r>
      <w:r w:rsidR="00A35662">
        <w:rPr>
          <w:rFonts w:eastAsiaTheme="minorEastAsia"/>
          <w:bCs/>
          <w:lang w:val="nl-BE"/>
        </w:rPr>
        <w:t xml:space="preserve"> </w:t>
      </w:r>
      <w:r w:rsidR="003B7741">
        <w:rPr>
          <w:rFonts w:eastAsiaTheme="minorEastAsia"/>
          <w:bCs/>
          <w:lang w:val="nl-BE"/>
        </w:rPr>
        <w:t xml:space="preserve">de hand van de gainmargin en de </w:t>
      </w:r>
      <w:r w:rsidR="00A35662">
        <w:rPr>
          <w:rFonts w:eastAsiaTheme="minorEastAsia"/>
          <w:bCs/>
          <w:lang w:val="nl-BE"/>
        </w:rPr>
        <w:t>frequentie</w:t>
      </w:r>
      <w:r w:rsidR="003B7741">
        <w:rPr>
          <w:rFonts w:eastAsiaTheme="minorEastAsia"/>
          <w:bCs/>
          <w:lang w:val="nl-BE"/>
        </w:rPr>
        <w:t xml:space="preserve"> waar dit zich afspeelt de  </w:t>
      </w:r>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u</m:t>
            </m:r>
          </m:sub>
        </m:sSub>
      </m:oMath>
      <w:r w:rsidR="003B7741">
        <w:rPr>
          <w:rFonts w:eastAsiaTheme="minorEastAsia"/>
          <w:bCs/>
          <w:lang w:val="nl-BE"/>
        </w:rPr>
        <w:t xml:space="preserve">en de </w:t>
      </w:r>
      <m:oMath>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u</m:t>
            </m:r>
          </m:sub>
        </m:sSub>
      </m:oMath>
      <w:r w:rsidR="003B7741">
        <w:rPr>
          <w:rFonts w:eastAsiaTheme="minorEastAsia"/>
          <w:bCs/>
          <w:lang w:val="nl-BE"/>
        </w:rPr>
        <w:t xml:space="preserve"> bepalen.</w:t>
      </w:r>
    </w:p>
    <w:p w14:paraId="277AE5B7" w14:textId="30A663B4" w:rsidR="003B7741" w:rsidRPr="003B7741"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u</m:t>
              </m:r>
            </m:sub>
          </m:sSub>
          <m:r>
            <w:rPr>
              <w:rFonts w:ascii="Cambria Math" w:eastAsiaTheme="minorEastAsia" w:hAnsi="Cambria Math"/>
              <w:lang w:val="nl-BE"/>
            </w:rPr>
            <m:t>=443.1</m:t>
          </m:r>
        </m:oMath>
      </m:oMathPara>
    </w:p>
    <w:p w14:paraId="368C3E02" w14:textId="76591246" w:rsidR="003B7741" w:rsidRPr="000459AD" w:rsidRDefault="00000000">
      <w:pPr>
        <w:rPr>
          <w:rFonts w:eastAsiaTheme="minorEastAsia"/>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u</m:t>
              </m:r>
            </m:sub>
          </m:sSub>
          <m:r>
            <w:rPr>
              <w:rFonts w:ascii="Cambria Math" w:eastAsiaTheme="minorEastAsia" w:hAnsi="Cambria Math"/>
              <w:lang w:val="nl-BE"/>
            </w:rPr>
            <m:t>=5,5ms</m:t>
          </m:r>
        </m:oMath>
      </m:oMathPara>
    </w:p>
    <w:p w14:paraId="4B8DCD65" w14:textId="77777777" w:rsidR="00434872" w:rsidRDefault="000459AD" w:rsidP="00434872">
      <w:pPr>
        <w:keepNext/>
      </w:pPr>
      <w:r w:rsidRPr="001F4212">
        <w:rPr>
          <w:rFonts w:eastAsiaTheme="minorEastAsia"/>
          <w:bCs/>
          <w:noProof/>
          <w:lang w:val="nl-BE"/>
        </w:rPr>
        <w:drawing>
          <wp:inline distT="0" distB="0" distL="0" distR="0" wp14:anchorId="5579C3F3" wp14:editId="35D2F06F">
            <wp:extent cx="4868993" cy="3118260"/>
            <wp:effectExtent l="0" t="0" r="8255" b="6350"/>
            <wp:docPr id="6000624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62466" name=""/>
                    <pic:cNvPicPr/>
                  </pic:nvPicPr>
                  <pic:blipFill>
                    <a:blip r:embed="rId13"/>
                    <a:stretch>
                      <a:fillRect/>
                    </a:stretch>
                  </pic:blipFill>
                  <pic:spPr>
                    <a:xfrm>
                      <a:off x="0" y="0"/>
                      <a:ext cx="4884839" cy="3128408"/>
                    </a:xfrm>
                    <a:prstGeom prst="rect">
                      <a:avLst/>
                    </a:prstGeom>
                  </pic:spPr>
                </pic:pic>
              </a:graphicData>
            </a:graphic>
          </wp:inline>
        </w:drawing>
      </w:r>
    </w:p>
    <w:p w14:paraId="3E2084B3" w14:textId="08ADDACD" w:rsidR="000459AD"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10</w:t>
      </w:r>
      <w:r>
        <w:fldChar w:fldCharType="end"/>
      </w:r>
      <w:r w:rsidRPr="00434872">
        <w:rPr>
          <w:lang w:val="nl-BE"/>
        </w:rPr>
        <w:t>: Fase en gain margin van het systeem om de frequentie waarop het systeem onstabiel wordt te bepalen</w:t>
      </w:r>
    </w:p>
    <w:p w14:paraId="45455973" w14:textId="15A2F1BD" w:rsidR="006C4196" w:rsidRDefault="00405648">
      <w:pPr>
        <w:rPr>
          <w:rFonts w:eastAsiaTheme="minorEastAsia"/>
          <w:bCs/>
          <w:lang w:val="nl-BE"/>
        </w:rPr>
      </w:pPr>
      <w:r>
        <w:rPr>
          <w:rFonts w:eastAsiaTheme="minorEastAsia"/>
          <w:bCs/>
          <w:lang w:val="nl-BE"/>
        </w:rPr>
        <w:lastRenderedPageBreak/>
        <w:t xml:space="preserve">Hieruit kommen volgende waarde: </w:t>
      </w:r>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c</m:t>
            </m:r>
          </m:sub>
        </m:sSub>
        <m:r>
          <w:rPr>
            <w:rFonts w:ascii="Cambria Math" w:eastAsiaTheme="minorEastAsia" w:hAnsi="Cambria Math"/>
            <w:lang w:val="nl-BE"/>
          </w:rPr>
          <m:t xml:space="preserve">=265,8 </m:t>
        </m:r>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I</m:t>
            </m:r>
          </m:sub>
        </m:sSub>
        <m:r>
          <w:rPr>
            <w:rFonts w:ascii="Cambria Math" w:eastAsiaTheme="minorEastAsia" w:hAnsi="Cambria Math"/>
            <w:lang w:val="nl-BE"/>
          </w:rPr>
          <m:t xml:space="preserve">=0,0028s  </m:t>
        </m:r>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D</m:t>
            </m:r>
          </m:sub>
        </m:sSub>
        <m:r>
          <w:rPr>
            <w:rFonts w:ascii="Cambria Math" w:eastAsiaTheme="minorEastAsia" w:hAnsi="Cambria Math"/>
            <w:lang w:val="nl-BE"/>
          </w:rPr>
          <m:t>=6,92∙</m:t>
        </m:r>
        <m:sSup>
          <m:sSupPr>
            <m:ctrlPr>
              <w:rPr>
                <w:rFonts w:ascii="Cambria Math" w:eastAsiaTheme="minorEastAsia" w:hAnsi="Cambria Math"/>
                <w:i/>
                <w:lang w:val="nl-BE"/>
              </w:rPr>
            </m:ctrlPr>
          </m:sSupPr>
          <m:e>
            <m:r>
              <w:rPr>
                <w:rFonts w:ascii="Cambria Math" w:eastAsiaTheme="minorEastAsia" w:hAnsi="Cambria Math"/>
                <w:lang w:val="nl-BE"/>
              </w:rPr>
              <m:t>10</m:t>
            </m:r>
          </m:e>
          <m:sup>
            <m:r>
              <w:rPr>
                <w:rFonts w:ascii="Cambria Math" w:eastAsiaTheme="minorEastAsia" w:hAnsi="Cambria Math"/>
                <w:lang w:val="nl-BE"/>
              </w:rPr>
              <m:t>-4</m:t>
            </m:r>
          </m:sup>
        </m:sSup>
        <m:r>
          <w:rPr>
            <w:rFonts w:ascii="Cambria Math" w:eastAsiaTheme="minorEastAsia" w:hAnsi="Cambria Math"/>
            <w:lang w:val="nl-BE"/>
          </w:rPr>
          <m:t>s</m:t>
        </m:r>
      </m:oMath>
      <w:r>
        <w:rPr>
          <w:rFonts w:eastAsiaTheme="minorEastAsia"/>
          <w:bCs/>
          <w:lang w:val="nl-BE"/>
        </w:rPr>
        <w:t>.</w:t>
      </w:r>
      <w:r w:rsidR="00C53E53">
        <w:rPr>
          <w:rFonts w:eastAsiaTheme="minorEastAsia"/>
          <w:bCs/>
          <w:lang w:val="nl-BE"/>
        </w:rPr>
        <w:t xml:space="preserve"> Met deze waarden krijgen we volgende step response.</w:t>
      </w:r>
    </w:p>
    <w:p w14:paraId="2F900EFF" w14:textId="77777777" w:rsidR="00434872" w:rsidRDefault="000459AD" w:rsidP="00434872">
      <w:pPr>
        <w:keepNext/>
      </w:pPr>
      <w:r w:rsidRPr="000459AD">
        <w:rPr>
          <w:rFonts w:eastAsiaTheme="minorEastAsia"/>
          <w:bCs/>
          <w:noProof/>
          <w:lang w:val="nl-BE"/>
        </w:rPr>
        <w:drawing>
          <wp:inline distT="0" distB="0" distL="0" distR="0" wp14:anchorId="77B6087D" wp14:editId="43F46D87">
            <wp:extent cx="5760720" cy="2835910"/>
            <wp:effectExtent l="0" t="0" r="0" b="2540"/>
            <wp:docPr id="4591788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78820" name=""/>
                    <pic:cNvPicPr/>
                  </pic:nvPicPr>
                  <pic:blipFill>
                    <a:blip r:embed="rId14"/>
                    <a:stretch>
                      <a:fillRect/>
                    </a:stretch>
                  </pic:blipFill>
                  <pic:spPr>
                    <a:xfrm>
                      <a:off x="0" y="0"/>
                      <a:ext cx="5760720" cy="2835910"/>
                    </a:xfrm>
                    <a:prstGeom prst="rect">
                      <a:avLst/>
                    </a:prstGeom>
                  </pic:spPr>
                </pic:pic>
              </a:graphicData>
            </a:graphic>
          </wp:inline>
        </w:drawing>
      </w:r>
    </w:p>
    <w:p w14:paraId="2B869E98" w14:textId="00F2F307" w:rsidR="003B7741" w:rsidRDefault="00434872" w:rsidP="00434872">
      <w:pPr>
        <w:pStyle w:val="Bijschrift"/>
        <w:rPr>
          <w:rFonts w:eastAsiaTheme="minorEastAsia"/>
          <w:bCs/>
          <w:lang w:val="nl-BE"/>
        </w:rPr>
      </w:pPr>
      <w:r w:rsidRPr="00ED400E">
        <w:rPr>
          <w:lang w:val="nl-BE"/>
        </w:rPr>
        <w:t xml:space="preserve">Figuur </w:t>
      </w:r>
      <w:r w:rsidR="000D66B7">
        <w:fldChar w:fldCharType="begin"/>
      </w:r>
      <w:r w:rsidR="000D66B7" w:rsidRPr="00ED400E">
        <w:rPr>
          <w:lang w:val="nl-BE"/>
        </w:rPr>
        <w:instrText xml:space="preserve"> SEQ Figuur \* ARABIC </w:instrText>
      </w:r>
      <w:r w:rsidR="000D66B7">
        <w:fldChar w:fldCharType="separate"/>
      </w:r>
      <w:r w:rsidR="000D66B7" w:rsidRPr="00ED400E">
        <w:rPr>
          <w:noProof/>
          <w:lang w:val="nl-BE"/>
        </w:rPr>
        <w:t>11</w:t>
      </w:r>
      <w:r w:rsidR="000D66B7">
        <w:rPr>
          <w:noProof/>
        </w:rPr>
        <w:fldChar w:fldCharType="end"/>
      </w:r>
      <w:r w:rsidRPr="00ED400E">
        <w:rPr>
          <w:lang w:val="nl-BE"/>
        </w:rPr>
        <w:t xml:space="preserve">: Step repsonse </w:t>
      </w:r>
      <w:r w:rsidRPr="00C10FA7">
        <w:rPr>
          <w:rFonts w:eastAsiaTheme="minorEastAsia"/>
          <w:bCs/>
          <w:lang w:val="nl-BE"/>
        </w:rPr>
        <w:t xml:space="preserve">Ziegler-Nichols </w:t>
      </w:r>
      <w:r w:rsidRPr="00ED400E">
        <w:rPr>
          <w:lang w:val="nl-BE"/>
        </w:rPr>
        <w:t>getunde PID contoler</w:t>
      </w:r>
    </w:p>
    <w:p w14:paraId="29AAC179" w14:textId="77777777" w:rsidR="000459AD" w:rsidRDefault="000459AD">
      <w:pPr>
        <w:rPr>
          <w:rFonts w:eastAsiaTheme="minorEastAsia"/>
          <w:bCs/>
          <w:lang w:val="nl-BE"/>
        </w:rPr>
      </w:pPr>
    </w:p>
    <w:p w14:paraId="7FC75D34" w14:textId="7620AD28" w:rsidR="000459AD" w:rsidRPr="00A35662" w:rsidRDefault="00A35662">
      <w:pPr>
        <w:rPr>
          <w:rFonts w:eastAsiaTheme="minorEastAsia"/>
          <w:bCs/>
          <w:lang w:val="nl-BE"/>
        </w:rPr>
      </w:pPr>
      <w:r>
        <w:rPr>
          <w:rFonts w:eastAsiaTheme="minorEastAsia"/>
          <w:b/>
          <w:lang w:val="nl-BE"/>
        </w:rPr>
        <w:t>PID tuning</w:t>
      </w:r>
    </w:p>
    <w:p w14:paraId="04002018" w14:textId="16EB8A6E" w:rsidR="00FF3FAC" w:rsidRDefault="00402E7D">
      <w:pPr>
        <w:rPr>
          <w:rFonts w:eastAsiaTheme="minorEastAsia"/>
          <w:bCs/>
          <w:lang w:val="nl-BE"/>
        </w:rPr>
      </w:pPr>
      <w:r>
        <w:rPr>
          <w:rFonts w:eastAsiaTheme="minorEastAsia"/>
          <w:bCs/>
          <w:lang w:val="nl-BE"/>
        </w:rPr>
        <w:t>D</w:t>
      </w:r>
      <w:r w:rsidR="00FF3FAC">
        <w:rPr>
          <w:rFonts w:eastAsiaTheme="minorEastAsia"/>
          <w:bCs/>
          <w:lang w:val="nl-BE"/>
        </w:rPr>
        <w:t xml:space="preserve">e PID-controller is </w:t>
      </w:r>
      <w:r>
        <w:rPr>
          <w:rFonts w:eastAsiaTheme="minorEastAsia"/>
          <w:bCs/>
          <w:lang w:val="nl-BE"/>
        </w:rPr>
        <w:t>getuned om</w:t>
      </w:r>
      <w:r w:rsidR="00FF3FAC">
        <w:rPr>
          <w:rFonts w:eastAsiaTheme="minorEastAsia"/>
          <w:bCs/>
          <w:lang w:val="nl-BE"/>
        </w:rPr>
        <w:t xml:space="preserve"> een </w:t>
      </w:r>
      <w:proofErr w:type="spellStart"/>
      <w:r w:rsidR="00FF3FAC">
        <w:rPr>
          <w:rFonts w:eastAsiaTheme="minorEastAsia"/>
          <w:bCs/>
          <w:lang w:val="nl-BE"/>
        </w:rPr>
        <w:t>servo</w:t>
      </w:r>
      <w:proofErr w:type="spellEnd"/>
      <w:r w:rsidR="00FF3FAC">
        <w:rPr>
          <w:rFonts w:eastAsiaTheme="minorEastAsia"/>
          <w:bCs/>
          <w:lang w:val="nl-BE"/>
        </w:rPr>
        <w:t xml:space="preserve"> motor in een robotarm</w:t>
      </w:r>
      <w:r>
        <w:rPr>
          <w:rFonts w:eastAsiaTheme="minorEastAsia"/>
          <w:bCs/>
          <w:lang w:val="nl-BE"/>
        </w:rPr>
        <w:t xml:space="preserve"> aan te sturen</w:t>
      </w:r>
      <w:r w:rsidR="00FF3FAC">
        <w:rPr>
          <w:rFonts w:eastAsiaTheme="minorEastAsia"/>
          <w:bCs/>
          <w:lang w:val="nl-BE"/>
        </w:rPr>
        <w:t xml:space="preserve">. Input is een spanning die overeenkomt met een hoek en de output is de hoek van de servo zelf. </w:t>
      </w:r>
    </w:p>
    <w:p w14:paraId="57678C01" w14:textId="67535C13" w:rsidR="00FF3FAC" w:rsidRDefault="00FF3FAC">
      <w:pPr>
        <w:rPr>
          <w:rFonts w:eastAsiaTheme="minorEastAsia"/>
          <w:bCs/>
          <w:lang w:val="nl-BE"/>
        </w:rPr>
      </w:pPr>
      <w:r>
        <w:rPr>
          <w:rFonts w:eastAsiaTheme="minorEastAsia"/>
          <w:bCs/>
          <w:lang w:val="nl-BE"/>
        </w:rPr>
        <w:t>Doelen:</w:t>
      </w:r>
    </w:p>
    <w:p w14:paraId="31B1C276" w14:textId="5E3C6FE8" w:rsidR="003B7741" w:rsidRDefault="00FF3FAC">
      <w:pPr>
        <w:rPr>
          <w:rFonts w:eastAsiaTheme="minorEastAsia"/>
          <w:bCs/>
          <w:lang w:val="nl-BE"/>
        </w:rPr>
      </w:pPr>
      <w:r>
        <w:rPr>
          <w:rFonts w:eastAsiaTheme="minorEastAsia"/>
          <w:bCs/>
          <w:lang w:val="nl-BE"/>
        </w:rPr>
        <w:t xml:space="preserve">- Weinig overschoot: de </w:t>
      </w:r>
      <w:r w:rsidR="00A35662">
        <w:rPr>
          <w:rFonts w:eastAsiaTheme="minorEastAsia"/>
          <w:bCs/>
          <w:lang w:val="nl-BE"/>
        </w:rPr>
        <w:t>robotarm</w:t>
      </w:r>
      <w:r w:rsidR="00C950D3">
        <w:rPr>
          <w:rFonts w:eastAsiaTheme="minorEastAsia"/>
          <w:bCs/>
          <w:lang w:val="nl-BE"/>
        </w:rPr>
        <w:t xml:space="preserve"> mag</w:t>
      </w:r>
      <w:r>
        <w:rPr>
          <w:rFonts w:eastAsiaTheme="minorEastAsia"/>
          <w:bCs/>
          <w:lang w:val="nl-BE"/>
        </w:rPr>
        <w:t xml:space="preserve"> niet onnodig ver uitzwenken</w:t>
      </w:r>
      <w:r w:rsidR="00402E7D">
        <w:rPr>
          <w:rFonts w:eastAsiaTheme="minorEastAsia"/>
          <w:bCs/>
          <w:lang w:val="nl-BE"/>
        </w:rPr>
        <w:t>.  D</w:t>
      </w:r>
      <w:r>
        <w:rPr>
          <w:rFonts w:eastAsiaTheme="minorEastAsia"/>
          <w:bCs/>
          <w:lang w:val="nl-BE"/>
        </w:rPr>
        <w:t>it kan gevaarlijk zijn en ook andere dingen omstoten of stuk maken. Max 1% over</w:t>
      </w:r>
      <w:r w:rsidR="00A35662">
        <w:rPr>
          <w:rFonts w:eastAsiaTheme="minorEastAsia"/>
          <w:bCs/>
          <w:lang w:val="nl-BE"/>
        </w:rPr>
        <w:t>shoot</w:t>
      </w:r>
    </w:p>
    <w:p w14:paraId="297F3387" w14:textId="07B3071A" w:rsidR="00FF3FAC" w:rsidRDefault="00FF3FAC">
      <w:pPr>
        <w:rPr>
          <w:rFonts w:eastAsiaTheme="minorEastAsia"/>
          <w:bCs/>
          <w:lang w:val="nl-BE"/>
        </w:rPr>
      </w:pPr>
      <w:r>
        <w:rPr>
          <w:rFonts w:eastAsiaTheme="minorEastAsia"/>
          <w:bCs/>
          <w:lang w:val="nl-BE"/>
        </w:rPr>
        <w:t xml:space="preserve">-Sneller reactie: de robotarm moet snel van het </w:t>
      </w:r>
      <w:r w:rsidR="00402E7D">
        <w:rPr>
          <w:rFonts w:eastAsiaTheme="minorEastAsia"/>
          <w:bCs/>
          <w:lang w:val="nl-BE"/>
        </w:rPr>
        <w:t>éé</w:t>
      </w:r>
      <w:r>
        <w:rPr>
          <w:rFonts w:eastAsiaTheme="minorEastAsia"/>
          <w:bCs/>
          <w:lang w:val="nl-BE"/>
        </w:rPr>
        <w:t xml:space="preserve">n naar het ander punt </w:t>
      </w:r>
      <w:r w:rsidR="00402E7D">
        <w:rPr>
          <w:rFonts w:eastAsiaTheme="minorEastAsia"/>
          <w:bCs/>
          <w:lang w:val="nl-BE"/>
        </w:rPr>
        <w:t>bewegen</w:t>
      </w:r>
      <w:r>
        <w:rPr>
          <w:rFonts w:eastAsiaTheme="minorEastAsia"/>
          <w:bCs/>
          <w:lang w:val="nl-BE"/>
        </w:rPr>
        <w:t xml:space="preserve">. Dus het systeem moet snel </w:t>
      </w:r>
      <w:proofErr w:type="gramStart"/>
      <w:r>
        <w:rPr>
          <w:rFonts w:eastAsiaTheme="minorEastAsia"/>
          <w:bCs/>
          <w:lang w:val="nl-BE"/>
        </w:rPr>
        <w:t>genoeg  zijn</w:t>
      </w:r>
      <w:proofErr w:type="gramEnd"/>
      <w:r>
        <w:rPr>
          <w:rFonts w:eastAsiaTheme="minorEastAsia"/>
          <w:bCs/>
          <w:lang w:val="nl-BE"/>
        </w:rPr>
        <w:t xml:space="preserve"> doelwaarde</w:t>
      </w:r>
      <w:r w:rsidR="0010451D">
        <w:rPr>
          <w:rFonts w:eastAsiaTheme="minorEastAsia"/>
          <w:bCs/>
          <w:lang w:val="nl-BE"/>
        </w:rPr>
        <w:t xml:space="preserve"> </w:t>
      </w:r>
      <w:proofErr w:type="gramStart"/>
      <w:r w:rsidR="0010451D">
        <w:rPr>
          <w:rFonts w:eastAsiaTheme="minorEastAsia"/>
          <w:bCs/>
          <w:lang w:val="nl-BE"/>
        </w:rPr>
        <w:t xml:space="preserve">bereiken </w:t>
      </w:r>
      <w:r>
        <w:rPr>
          <w:rFonts w:eastAsiaTheme="minorEastAsia"/>
          <w:bCs/>
          <w:lang w:val="nl-BE"/>
        </w:rPr>
        <w:t>.</w:t>
      </w:r>
      <w:proofErr w:type="gramEnd"/>
      <w:r>
        <w:rPr>
          <w:rFonts w:eastAsiaTheme="minorEastAsia"/>
          <w:bCs/>
          <w:lang w:val="nl-BE"/>
        </w:rPr>
        <w:t xml:space="preserve"> Binnen 1s naar 99,9% van de stap.</w:t>
      </w:r>
    </w:p>
    <w:p w14:paraId="3AEF585D" w14:textId="77777777" w:rsidR="00FF3FAC" w:rsidRDefault="00FF3FAC">
      <w:pPr>
        <w:rPr>
          <w:rFonts w:eastAsiaTheme="minorEastAsia"/>
          <w:bCs/>
          <w:lang w:val="nl-BE"/>
        </w:rPr>
      </w:pPr>
    </w:p>
    <w:p w14:paraId="0E3578D6" w14:textId="5629F5ED" w:rsidR="00FF3FAC" w:rsidRDefault="00FF3FAC">
      <w:pPr>
        <w:rPr>
          <w:rFonts w:eastAsiaTheme="minorEastAsia"/>
          <w:bCs/>
          <w:lang w:val="nl-BE"/>
        </w:rPr>
      </w:pPr>
      <w:r w:rsidRPr="00FF3FAC">
        <w:rPr>
          <w:rFonts w:eastAsiaTheme="minorEastAsia"/>
          <w:bCs/>
          <w:lang w:val="nl-BE"/>
        </w:rPr>
        <w:t>Na trail</w:t>
      </w:r>
      <w:r w:rsidR="00D52635">
        <w:rPr>
          <w:rFonts w:eastAsiaTheme="minorEastAsia"/>
          <w:bCs/>
          <w:lang w:val="nl-BE"/>
        </w:rPr>
        <w:t>-</w:t>
      </w:r>
      <w:r w:rsidRPr="00FF3FAC">
        <w:rPr>
          <w:rFonts w:eastAsiaTheme="minorEastAsia"/>
          <w:bCs/>
          <w:lang w:val="nl-BE"/>
        </w:rPr>
        <w:t>and</w:t>
      </w:r>
      <w:r w:rsidR="00D52635">
        <w:rPr>
          <w:rFonts w:eastAsiaTheme="minorEastAsia"/>
          <w:bCs/>
          <w:lang w:val="nl-BE"/>
        </w:rPr>
        <w:t>-</w:t>
      </w:r>
      <w:r w:rsidRPr="00FF3FAC">
        <w:rPr>
          <w:rFonts w:eastAsiaTheme="minorEastAsia"/>
          <w:bCs/>
          <w:lang w:val="nl-BE"/>
        </w:rPr>
        <w:t>error tunning bleken volgende waar</w:t>
      </w:r>
      <w:r>
        <w:rPr>
          <w:rFonts w:eastAsiaTheme="minorEastAsia"/>
          <w:bCs/>
          <w:lang w:val="nl-BE"/>
        </w:rPr>
        <w:t xml:space="preserve">de te </w:t>
      </w:r>
      <w:r w:rsidR="00D52635">
        <w:rPr>
          <w:rFonts w:eastAsiaTheme="minorEastAsia"/>
          <w:bCs/>
          <w:lang w:val="nl-BE"/>
        </w:rPr>
        <w:t>werk</w:t>
      </w:r>
      <w:r w:rsidR="0010451D">
        <w:rPr>
          <w:rFonts w:eastAsiaTheme="minorEastAsia"/>
          <w:bCs/>
          <w:lang w:val="nl-BE"/>
        </w:rPr>
        <w:t>en</w:t>
      </w:r>
      <w:r>
        <w:rPr>
          <w:rFonts w:eastAsiaTheme="minorEastAsia"/>
          <w:bCs/>
          <w:lang w:val="nl-BE"/>
        </w:rPr>
        <w:t>:</w:t>
      </w:r>
    </w:p>
    <w:p w14:paraId="4B3160C7" w14:textId="2A12362C" w:rsidR="00D52635" w:rsidRPr="00B163C2" w:rsidRDefault="002E37A9" w:rsidP="00D52635">
      <w:pPr>
        <w:rPr>
          <w:rFonts w:eastAsiaTheme="minorEastAsia"/>
          <w:bCs/>
          <w:lang w:val="nl-BE"/>
        </w:rPr>
      </w:pPr>
      <m:oMathPara>
        <m:oMath>
          <m:r>
            <w:rPr>
              <w:rFonts w:ascii="Cambria Math" w:eastAsiaTheme="minorEastAsia" w:hAnsi="Cambria Math"/>
              <w:lang w:val="nl-BE"/>
            </w:rPr>
            <m:t>k = 18</m:t>
          </m:r>
        </m:oMath>
      </m:oMathPara>
    </w:p>
    <w:p w14:paraId="405A7C8C" w14:textId="46404246" w:rsidR="00D52635" w:rsidRP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I</m:t>
              </m:r>
            </m:sub>
          </m:sSub>
          <m:r>
            <w:rPr>
              <w:rFonts w:ascii="Cambria Math" w:eastAsiaTheme="minorEastAsia" w:hAnsi="Cambria Math"/>
              <w:lang w:val="nl-BE"/>
            </w:rPr>
            <m:t>=85</m:t>
          </m:r>
        </m:oMath>
      </m:oMathPara>
    </w:p>
    <w:p w14:paraId="6A68E0EC" w14:textId="1399B677" w:rsidR="00D52635" w:rsidRP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D</m:t>
              </m:r>
            </m:sub>
          </m:sSub>
          <m:r>
            <w:rPr>
              <w:rFonts w:ascii="Cambria Math" w:eastAsiaTheme="minorEastAsia" w:hAnsi="Cambria Math"/>
              <w:lang w:val="nl-BE"/>
            </w:rPr>
            <m:t>=0,63</m:t>
          </m:r>
        </m:oMath>
      </m:oMathPara>
    </w:p>
    <w:p w14:paraId="186FFC22" w14:textId="77777777" w:rsidR="00D52635" w:rsidRDefault="00D52635">
      <w:pPr>
        <w:rPr>
          <w:rFonts w:eastAsiaTheme="minorEastAsia"/>
          <w:bCs/>
        </w:rPr>
      </w:pPr>
    </w:p>
    <w:p w14:paraId="3A72093E" w14:textId="77777777" w:rsidR="00434872" w:rsidRDefault="001F4212" w:rsidP="00434872">
      <w:pPr>
        <w:keepNext/>
      </w:pPr>
      <w:r w:rsidRPr="001F4212">
        <w:rPr>
          <w:rFonts w:eastAsiaTheme="minorEastAsia"/>
          <w:bCs/>
          <w:noProof/>
        </w:rPr>
        <w:lastRenderedPageBreak/>
        <w:drawing>
          <wp:inline distT="0" distB="0" distL="0" distR="0" wp14:anchorId="4FD4068C" wp14:editId="537C8CCF">
            <wp:extent cx="5760720" cy="3644900"/>
            <wp:effectExtent l="0" t="0" r="0" b="0"/>
            <wp:docPr id="100024846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8467" name=""/>
                    <pic:cNvPicPr/>
                  </pic:nvPicPr>
                  <pic:blipFill>
                    <a:blip r:embed="rId15"/>
                    <a:stretch>
                      <a:fillRect/>
                    </a:stretch>
                  </pic:blipFill>
                  <pic:spPr>
                    <a:xfrm>
                      <a:off x="0" y="0"/>
                      <a:ext cx="5760720" cy="3644900"/>
                    </a:xfrm>
                    <a:prstGeom prst="rect">
                      <a:avLst/>
                    </a:prstGeom>
                  </pic:spPr>
                </pic:pic>
              </a:graphicData>
            </a:graphic>
          </wp:inline>
        </w:drawing>
      </w:r>
    </w:p>
    <w:p w14:paraId="1293391C" w14:textId="65BC830D" w:rsidR="001F4212" w:rsidRPr="00434872"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12</w:t>
      </w:r>
      <w:r>
        <w:fldChar w:fldCharType="end"/>
      </w:r>
      <w:r w:rsidRPr="00434872">
        <w:rPr>
          <w:lang w:val="nl-BE"/>
        </w:rPr>
        <w:t>: Step response van de geoptimaliseerd PID contoler</w:t>
      </w:r>
    </w:p>
    <w:p w14:paraId="4B46C6F8" w14:textId="447F563F" w:rsidR="00CE74A0" w:rsidRDefault="00CE74A0">
      <w:pPr>
        <w:rPr>
          <w:rFonts w:eastAsiaTheme="minorEastAsia"/>
          <w:b/>
          <w:lang w:val="nl-BE"/>
        </w:rPr>
      </w:pPr>
      <w:r>
        <w:rPr>
          <w:rFonts w:eastAsiaTheme="minorEastAsia"/>
          <w:b/>
          <w:lang w:val="nl-BE"/>
        </w:rPr>
        <w:t>Part 4:</w:t>
      </w:r>
    </w:p>
    <w:p w14:paraId="6BC89C55" w14:textId="3ABEB8B7" w:rsidR="00D52635" w:rsidRDefault="00D52635">
      <w:pPr>
        <w:rPr>
          <w:rFonts w:eastAsiaTheme="minorEastAsia"/>
          <w:bCs/>
          <w:lang w:val="nl-BE"/>
        </w:rPr>
      </w:pPr>
      <w:r>
        <w:rPr>
          <w:rFonts w:eastAsiaTheme="minorEastAsia"/>
          <w:bCs/>
          <w:lang w:val="nl-BE"/>
        </w:rPr>
        <w:t xml:space="preserve">De </w:t>
      </w:r>
      <w:r w:rsidR="0010451D">
        <w:rPr>
          <w:rFonts w:eastAsiaTheme="minorEastAsia"/>
          <w:bCs/>
          <w:lang w:val="nl-BE"/>
        </w:rPr>
        <w:t>m</w:t>
      </w:r>
      <w:r>
        <w:rPr>
          <w:rFonts w:eastAsiaTheme="minorEastAsia"/>
          <w:bCs/>
          <w:lang w:val="nl-BE"/>
        </w:rPr>
        <w:t>aximale ti</w:t>
      </w:r>
      <w:r w:rsidR="0010451D">
        <w:rPr>
          <w:rFonts w:eastAsiaTheme="minorEastAsia"/>
          <w:bCs/>
          <w:lang w:val="nl-BE"/>
        </w:rPr>
        <w:t>jdsvertraging</w:t>
      </w:r>
      <w:r>
        <w:rPr>
          <w:rFonts w:eastAsiaTheme="minorEastAsia"/>
          <w:bCs/>
          <w:lang w:val="nl-BE"/>
        </w:rPr>
        <w:t xml:space="preserve"> berekenen wordt gedaan door de phase margin te bepalen en dan volgende formule toe te passen:</w:t>
      </w:r>
    </w:p>
    <w:p w14:paraId="17376021" w14:textId="27209ADB" w:rsidR="00D52635" w:rsidRDefault="00D52635" w:rsidP="00D52635">
      <w:pPr>
        <w:rPr>
          <w:rFonts w:eastAsiaTheme="minorEastAsia"/>
          <w:bCs/>
          <w:lang w:val="nl-BE"/>
        </w:rPr>
      </w:pPr>
      <w:r>
        <w:rPr>
          <w:rFonts w:eastAsiaTheme="minorEastAsia"/>
          <w:bCs/>
          <w:lang w:val="nl-BE"/>
        </w:rPr>
        <w:t xml:space="preserve"> </w:t>
      </w:r>
      <m:oMath>
        <m:r>
          <w:rPr>
            <w:rFonts w:ascii="Cambria Math" w:eastAsiaTheme="minorEastAsia" w:hAnsi="Cambria Math"/>
            <w:lang w:val="nl-BE"/>
          </w:rPr>
          <m:t>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ϕ</m:t>
                </m:r>
              </m:e>
              <m:sub>
                <m:r>
                  <w:rPr>
                    <w:rFonts w:ascii="Cambria Math" w:eastAsiaTheme="minorEastAsia" w:hAnsi="Cambria Math"/>
                    <w:lang w:val="nl-BE"/>
                  </w:rPr>
                  <m:t>mar</m:t>
                </m:r>
              </m:sub>
            </m:sSub>
            <m:r>
              <w:rPr>
                <w:rFonts w:ascii="Cambria Math" w:eastAsiaTheme="minorEastAsia" w:hAnsi="Cambria Math"/>
                <w:lang w:val="nl-BE"/>
              </w:rPr>
              <m:t>π</m:t>
            </m:r>
          </m:num>
          <m:den>
            <m:r>
              <w:rPr>
                <w:rFonts w:ascii="Cambria Math" w:eastAsiaTheme="minorEastAsia" w:hAnsi="Cambria Math"/>
                <w:lang w:val="nl-BE"/>
              </w:rPr>
              <m:t>180ω</m:t>
            </m:r>
          </m:den>
        </m:f>
        <m:r>
          <w:rPr>
            <w:rFonts w:ascii="Cambria Math" w:eastAsiaTheme="minorEastAsia" w:hAnsi="Cambria Math"/>
            <w:lang w:val="nl-BE"/>
          </w:rPr>
          <m:t>=0,601ms</m:t>
        </m:r>
      </m:oMath>
    </w:p>
    <w:p w14:paraId="1E61A174" w14:textId="77777777" w:rsidR="00434872" w:rsidRDefault="00C53E53" w:rsidP="00434872">
      <w:pPr>
        <w:keepNext/>
      </w:pPr>
      <w:r w:rsidRPr="00C53E53">
        <w:rPr>
          <w:rFonts w:ascii="Cambria Math" w:eastAsiaTheme="minorEastAsia" w:hAnsi="Cambria Math"/>
          <w:bCs/>
          <w:i/>
          <w:noProof/>
        </w:rPr>
        <w:drawing>
          <wp:inline distT="0" distB="0" distL="0" distR="0" wp14:anchorId="1EA141AE" wp14:editId="3BCACF27">
            <wp:extent cx="5760720" cy="2643505"/>
            <wp:effectExtent l="0" t="0" r="0" b="4445"/>
            <wp:docPr id="21434525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52556" name=""/>
                    <pic:cNvPicPr/>
                  </pic:nvPicPr>
                  <pic:blipFill>
                    <a:blip r:embed="rId16"/>
                    <a:stretch>
                      <a:fillRect/>
                    </a:stretch>
                  </pic:blipFill>
                  <pic:spPr>
                    <a:xfrm>
                      <a:off x="0" y="0"/>
                      <a:ext cx="5760720" cy="2643505"/>
                    </a:xfrm>
                    <a:prstGeom prst="rect">
                      <a:avLst/>
                    </a:prstGeom>
                  </pic:spPr>
                </pic:pic>
              </a:graphicData>
            </a:graphic>
          </wp:inline>
        </w:drawing>
      </w:r>
    </w:p>
    <w:p w14:paraId="4BD7B47E" w14:textId="13F534EC" w:rsidR="001F4212" w:rsidRPr="00434872" w:rsidRDefault="00434872" w:rsidP="00434872">
      <w:pPr>
        <w:pStyle w:val="Bijschrift"/>
        <w:rPr>
          <w:rFonts w:ascii="Cambria Math" w:eastAsiaTheme="minorEastAsia" w:hAnsi="Cambria Math"/>
          <w:bCs/>
          <w:i w:val="0"/>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13</w:t>
      </w:r>
      <w:r>
        <w:fldChar w:fldCharType="end"/>
      </w:r>
      <w:r w:rsidRPr="00434872">
        <w:rPr>
          <w:lang w:val="nl-BE"/>
        </w:rPr>
        <w:t>: Gain en phase margins van het systeem met PID contoler om maximaale tijdsvertraging te bepalen</w:t>
      </w:r>
    </w:p>
    <w:p w14:paraId="626B4A93" w14:textId="15F6450A" w:rsidR="001F4212" w:rsidRDefault="00C53E53" w:rsidP="00D52635">
      <w:pPr>
        <w:rPr>
          <w:rFonts w:eastAsiaTheme="minorEastAsia"/>
          <w:bCs/>
          <w:lang w:val="nl-BE"/>
        </w:rPr>
      </w:pPr>
      <w:r>
        <w:rPr>
          <w:rFonts w:eastAsiaTheme="minorEastAsia"/>
          <w:bCs/>
          <w:lang w:val="nl-BE"/>
        </w:rPr>
        <w:t>Dit systeem blijkt nog stabiel te zijn.</w:t>
      </w:r>
      <w:r w:rsidR="00D52635">
        <w:rPr>
          <w:rFonts w:eastAsiaTheme="minorEastAsia"/>
          <w:bCs/>
          <w:lang w:val="nl-BE"/>
        </w:rPr>
        <w:t xml:space="preserve"> Na meer </w:t>
      </w:r>
      <w:r w:rsidR="00D52635" w:rsidRPr="00FF3FAC">
        <w:rPr>
          <w:rFonts w:eastAsiaTheme="minorEastAsia"/>
          <w:bCs/>
          <w:lang w:val="nl-BE"/>
        </w:rPr>
        <w:t>trail</w:t>
      </w:r>
      <w:r w:rsidR="00D52635">
        <w:rPr>
          <w:rFonts w:eastAsiaTheme="minorEastAsia"/>
          <w:bCs/>
          <w:lang w:val="nl-BE"/>
        </w:rPr>
        <w:t>-</w:t>
      </w:r>
      <w:r w:rsidR="00D52635" w:rsidRPr="00FF3FAC">
        <w:rPr>
          <w:rFonts w:eastAsiaTheme="minorEastAsia"/>
          <w:bCs/>
          <w:lang w:val="nl-BE"/>
        </w:rPr>
        <w:t>and</w:t>
      </w:r>
      <w:r w:rsidR="00D52635">
        <w:rPr>
          <w:rFonts w:eastAsiaTheme="minorEastAsia"/>
          <w:bCs/>
          <w:lang w:val="nl-BE"/>
        </w:rPr>
        <w:t>-</w:t>
      </w:r>
      <w:r w:rsidR="00D52635" w:rsidRPr="00FF3FAC">
        <w:rPr>
          <w:rFonts w:eastAsiaTheme="minorEastAsia"/>
          <w:bCs/>
          <w:lang w:val="nl-BE"/>
        </w:rPr>
        <w:t>error</w:t>
      </w:r>
      <w:r w:rsidR="00D52635">
        <w:rPr>
          <w:rFonts w:eastAsiaTheme="minorEastAsia"/>
          <w:bCs/>
          <w:lang w:val="nl-BE"/>
        </w:rPr>
        <w:t xml:space="preserve"> testing blijkt dat het systeem marginaal stabiel is met een vertraging van </w:t>
      </w:r>
      <m:oMath>
        <m:r>
          <w:rPr>
            <w:rFonts w:ascii="Cambria Math" w:eastAsiaTheme="minorEastAsia" w:hAnsi="Cambria Math"/>
            <w:lang w:val="nl-BE"/>
          </w:rPr>
          <m:t>0,606 ms</m:t>
        </m:r>
      </m:oMath>
      <w:r w:rsidR="00D52635">
        <w:rPr>
          <w:rFonts w:eastAsiaTheme="minorEastAsia"/>
          <w:bCs/>
          <w:lang w:val="nl-BE"/>
        </w:rPr>
        <w:t xml:space="preserve">. </w:t>
      </w:r>
    </w:p>
    <w:p w14:paraId="66A4D6A8" w14:textId="77777777" w:rsidR="00434872" w:rsidRDefault="001F4212" w:rsidP="00434872">
      <w:pPr>
        <w:keepNext/>
      </w:pPr>
      <w:r w:rsidRPr="001F4212">
        <w:rPr>
          <w:rFonts w:eastAsiaTheme="minorEastAsia"/>
          <w:bCs/>
          <w:noProof/>
          <w:lang w:val="nl-BE"/>
        </w:rPr>
        <w:lastRenderedPageBreak/>
        <w:drawing>
          <wp:inline distT="0" distB="0" distL="0" distR="0" wp14:anchorId="58FE5506" wp14:editId="753AD73A">
            <wp:extent cx="5760720" cy="3718560"/>
            <wp:effectExtent l="0" t="0" r="0" b="0"/>
            <wp:docPr id="8629272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27212" name=""/>
                    <pic:cNvPicPr/>
                  </pic:nvPicPr>
                  <pic:blipFill>
                    <a:blip r:embed="rId17"/>
                    <a:stretch>
                      <a:fillRect/>
                    </a:stretch>
                  </pic:blipFill>
                  <pic:spPr>
                    <a:xfrm>
                      <a:off x="0" y="0"/>
                      <a:ext cx="5760720" cy="3718560"/>
                    </a:xfrm>
                    <a:prstGeom prst="rect">
                      <a:avLst/>
                    </a:prstGeom>
                  </pic:spPr>
                </pic:pic>
              </a:graphicData>
            </a:graphic>
          </wp:inline>
        </w:drawing>
      </w:r>
    </w:p>
    <w:p w14:paraId="5B119920" w14:textId="267B6247" w:rsidR="001F4212"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14</w:t>
      </w:r>
      <w:r>
        <w:fldChar w:fldCharType="end"/>
      </w:r>
      <w:r w:rsidRPr="00434872">
        <w:rPr>
          <w:lang w:val="nl-BE"/>
        </w:rPr>
        <w:t xml:space="preserve">: Step response van het systeem met </w:t>
      </w:r>
      <w:proofErr w:type="spellStart"/>
      <w:r w:rsidRPr="00434872">
        <w:rPr>
          <w:lang w:val="nl-BE"/>
        </w:rPr>
        <w:t>maximaale</w:t>
      </w:r>
      <w:proofErr w:type="spellEnd"/>
      <w:r w:rsidRPr="00434872">
        <w:rPr>
          <w:lang w:val="nl-BE"/>
        </w:rPr>
        <w:t xml:space="preserve"> tijdsvertraging en PID </w:t>
      </w:r>
      <w:proofErr w:type="spellStart"/>
      <w:r w:rsidRPr="00434872">
        <w:rPr>
          <w:lang w:val="nl-BE"/>
        </w:rPr>
        <w:t>contoler</w:t>
      </w:r>
      <w:proofErr w:type="spellEnd"/>
      <w:r w:rsidRPr="00434872">
        <w:rPr>
          <w:lang w:val="nl-BE"/>
        </w:rPr>
        <w:t xml:space="preserve"> van het niet</w:t>
      </w:r>
      <w:r w:rsidR="0010451D">
        <w:rPr>
          <w:lang w:val="nl-BE"/>
        </w:rPr>
        <w:t>-</w:t>
      </w:r>
      <w:proofErr w:type="spellStart"/>
      <w:r w:rsidRPr="00434872">
        <w:rPr>
          <w:lang w:val="nl-BE"/>
        </w:rPr>
        <w:t>tijdsvertraagde</w:t>
      </w:r>
      <w:proofErr w:type="spellEnd"/>
      <w:r w:rsidRPr="00434872">
        <w:rPr>
          <w:lang w:val="nl-BE"/>
        </w:rPr>
        <w:t xml:space="preserve"> systeem.</w:t>
      </w:r>
    </w:p>
    <w:p w14:paraId="55069B78" w14:textId="035B58D3" w:rsidR="00D52635" w:rsidRDefault="00D52635" w:rsidP="00D52635">
      <w:pPr>
        <w:rPr>
          <w:rFonts w:eastAsiaTheme="minorEastAsia"/>
          <w:bCs/>
          <w:lang w:val="nl-BE"/>
        </w:rPr>
      </w:pPr>
      <w:r>
        <w:rPr>
          <w:rFonts w:eastAsiaTheme="minorEastAsia"/>
          <w:bCs/>
          <w:lang w:val="nl-BE"/>
        </w:rPr>
        <w:t xml:space="preserve">Dit </w:t>
      </w:r>
      <w:r w:rsidR="00B163C2">
        <w:rPr>
          <w:rFonts w:eastAsiaTheme="minorEastAsia"/>
          <w:bCs/>
          <w:lang w:val="nl-BE"/>
        </w:rPr>
        <w:t>systeem</w:t>
      </w:r>
      <w:r>
        <w:rPr>
          <w:rFonts w:eastAsiaTheme="minorEastAsia"/>
          <w:bCs/>
          <w:lang w:val="nl-BE"/>
        </w:rPr>
        <w:t xml:space="preserve"> is opnieuw ge</w:t>
      </w:r>
      <w:r w:rsidR="00B163C2">
        <w:rPr>
          <w:rFonts w:eastAsiaTheme="minorEastAsia"/>
          <w:bCs/>
          <w:lang w:val="nl-BE"/>
        </w:rPr>
        <w:t>tunned</w:t>
      </w:r>
      <w:r>
        <w:rPr>
          <w:rFonts w:eastAsiaTheme="minorEastAsia"/>
          <w:bCs/>
          <w:lang w:val="nl-BE"/>
        </w:rPr>
        <w:t xml:space="preserve"> met een PID-controller</w:t>
      </w:r>
      <w:r w:rsidR="00B163C2">
        <w:rPr>
          <w:rFonts w:eastAsiaTheme="minorEastAsia"/>
          <w:bCs/>
          <w:lang w:val="nl-BE"/>
        </w:rPr>
        <w:t xml:space="preserve"> en volgende waarde leken optimaal:</w:t>
      </w:r>
    </w:p>
    <w:p w14:paraId="01F36EA8" w14:textId="1BE40E05" w:rsidR="00B163C2" w:rsidRPr="00B163C2" w:rsidRDefault="002E37A9" w:rsidP="00B163C2">
      <w:pPr>
        <w:rPr>
          <w:rFonts w:eastAsiaTheme="minorEastAsia"/>
          <w:bCs/>
          <w:lang w:val="nl-BE"/>
        </w:rPr>
      </w:pPr>
      <m:oMathPara>
        <m:oMath>
          <m:r>
            <w:rPr>
              <w:rFonts w:ascii="Cambria Math" w:eastAsiaTheme="minorEastAsia" w:hAnsi="Cambria Math"/>
              <w:lang w:val="nl-BE"/>
            </w:rPr>
            <m:t>k = 6</m:t>
          </m:r>
          <m:r>
            <w:rPr>
              <w:rFonts w:ascii="Cambria Math" w:eastAsiaTheme="minorEastAsia" w:hAnsi="Cambria Math"/>
              <w:lang w:val="nl-BE"/>
            </w:rPr>
            <m:t>,</m:t>
          </m:r>
          <m:r>
            <w:rPr>
              <w:rFonts w:ascii="Cambria Math" w:eastAsiaTheme="minorEastAsia" w:hAnsi="Cambria Math"/>
              <w:lang w:val="nl-BE"/>
            </w:rPr>
            <m:t>5</m:t>
          </m:r>
        </m:oMath>
      </m:oMathPara>
    </w:p>
    <w:p w14:paraId="72E8CBCA" w14:textId="21A9C4E8" w:rsidR="00B163C2" w:rsidRPr="00B163C2" w:rsidRDefault="00000000" w:rsidP="00B163C2">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I</m:t>
              </m:r>
            </m:sub>
          </m:sSub>
          <m:r>
            <w:rPr>
              <w:rFonts w:ascii="Cambria Math" w:eastAsiaTheme="minorEastAsia" w:hAnsi="Cambria Math"/>
              <w:lang w:val="nl-BE"/>
            </w:rPr>
            <m:t xml:space="preserve"> = 47</m:t>
          </m:r>
        </m:oMath>
      </m:oMathPara>
    </w:p>
    <w:p w14:paraId="77DABC26" w14:textId="6601DA86" w:rsid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D</m:t>
              </m:r>
            </m:sub>
          </m:sSub>
          <m:r>
            <w:rPr>
              <w:rFonts w:ascii="Cambria Math" w:eastAsiaTheme="minorEastAsia" w:hAnsi="Cambria Math"/>
              <w:lang w:val="nl-BE"/>
            </w:rPr>
            <m:t xml:space="preserve"> = 0</m:t>
          </m:r>
          <m:r>
            <w:rPr>
              <w:rFonts w:ascii="Cambria Math" w:eastAsiaTheme="minorEastAsia" w:hAnsi="Cambria Math"/>
              <w:lang w:val="nl-BE"/>
            </w:rPr>
            <m:t>,</m:t>
          </m:r>
          <m:r>
            <w:rPr>
              <w:rFonts w:ascii="Cambria Math" w:eastAsiaTheme="minorEastAsia" w:hAnsi="Cambria Math"/>
              <w:lang w:val="nl-BE"/>
            </w:rPr>
            <m:t>298</m:t>
          </m:r>
        </m:oMath>
      </m:oMathPara>
    </w:p>
    <w:p w14:paraId="7A2777F3" w14:textId="73BADB59" w:rsidR="00B163C2" w:rsidRDefault="00B163C2" w:rsidP="00D52635">
      <w:pPr>
        <w:rPr>
          <w:rFonts w:eastAsiaTheme="minorEastAsia"/>
          <w:bCs/>
          <w:lang w:val="nl-BE"/>
        </w:rPr>
      </w:pPr>
      <w:r>
        <w:rPr>
          <w:rFonts w:eastAsiaTheme="minorEastAsia"/>
          <w:bCs/>
          <w:lang w:val="nl-BE"/>
        </w:rPr>
        <w:t>Men ziet dat dit systeem veel minder agressief is getuned, alle waarden zijn een stuk lager.</w:t>
      </w:r>
    </w:p>
    <w:p w14:paraId="460BC1A7" w14:textId="77777777" w:rsidR="00434872" w:rsidRDefault="000D044D" w:rsidP="00434872">
      <w:pPr>
        <w:keepNext/>
      </w:pPr>
      <w:r w:rsidRPr="000D044D">
        <w:rPr>
          <w:rFonts w:eastAsiaTheme="minorEastAsia"/>
          <w:bCs/>
          <w:noProof/>
          <w:lang w:val="nl-BE"/>
        </w:rPr>
        <w:lastRenderedPageBreak/>
        <w:drawing>
          <wp:inline distT="0" distB="0" distL="0" distR="0" wp14:anchorId="7956F613" wp14:editId="5304E60E">
            <wp:extent cx="5760720" cy="3741420"/>
            <wp:effectExtent l="0" t="0" r="0" b="0"/>
            <wp:docPr id="186545650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56501" name=""/>
                    <pic:cNvPicPr/>
                  </pic:nvPicPr>
                  <pic:blipFill>
                    <a:blip r:embed="rId18"/>
                    <a:stretch>
                      <a:fillRect/>
                    </a:stretch>
                  </pic:blipFill>
                  <pic:spPr>
                    <a:xfrm>
                      <a:off x="0" y="0"/>
                      <a:ext cx="5760720" cy="3741420"/>
                    </a:xfrm>
                    <a:prstGeom prst="rect">
                      <a:avLst/>
                    </a:prstGeom>
                  </pic:spPr>
                </pic:pic>
              </a:graphicData>
            </a:graphic>
          </wp:inline>
        </w:drawing>
      </w:r>
    </w:p>
    <w:p w14:paraId="736C34D4" w14:textId="45BFD99B" w:rsidR="001F4212"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15</w:t>
      </w:r>
      <w:r>
        <w:fldChar w:fldCharType="end"/>
      </w:r>
      <w:r w:rsidRPr="00434872">
        <w:rPr>
          <w:lang w:val="nl-BE"/>
        </w:rPr>
        <w:t xml:space="preserve">: Step repsonse van de PID </w:t>
      </w:r>
      <w:proofErr w:type="spellStart"/>
      <w:r w:rsidRPr="00434872">
        <w:rPr>
          <w:lang w:val="nl-BE"/>
        </w:rPr>
        <w:t>contoler</w:t>
      </w:r>
      <w:proofErr w:type="spellEnd"/>
      <w:r w:rsidRPr="00434872">
        <w:rPr>
          <w:lang w:val="nl-BE"/>
        </w:rPr>
        <w:t xml:space="preserve"> voor </w:t>
      </w:r>
      <w:r w:rsidR="0010451D">
        <w:rPr>
          <w:lang w:val="nl-BE"/>
        </w:rPr>
        <w:t>het</w:t>
      </w:r>
      <w:r w:rsidRPr="00434872">
        <w:rPr>
          <w:lang w:val="nl-BE"/>
        </w:rPr>
        <w:t xml:space="preserve"> vertraagde systeem</w:t>
      </w:r>
    </w:p>
    <w:p w14:paraId="5F957DBC" w14:textId="77777777" w:rsidR="001F4212" w:rsidRPr="00D52635" w:rsidRDefault="001F4212" w:rsidP="00D52635">
      <w:pPr>
        <w:rPr>
          <w:rFonts w:eastAsiaTheme="minorEastAsia"/>
          <w:bCs/>
          <w:lang w:val="nl-BE"/>
        </w:rPr>
      </w:pPr>
    </w:p>
    <w:p w14:paraId="78BDAF28" w14:textId="4C62AC43" w:rsidR="00D52635" w:rsidRDefault="00D52635">
      <w:pPr>
        <w:rPr>
          <w:rFonts w:eastAsiaTheme="minorEastAsia"/>
          <w:bCs/>
          <w:lang w:val="nl-BE"/>
        </w:rPr>
      </w:pPr>
    </w:p>
    <w:p w14:paraId="327D1427" w14:textId="77777777" w:rsidR="006C4196" w:rsidRDefault="006C4196">
      <w:pPr>
        <w:rPr>
          <w:rFonts w:eastAsiaTheme="minorEastAsia"/>
          <w:bCs/>
          <w:lang w:val="nl-BE"/>
        </w:rPr>
      </w:pPr>
    </w:p>
    <w:p w14:paraId="6AAD03B8" w14:textId="77777777" w:rsidR="006C4196" w:rsidRPr="006F138E" w:rsidRDefault="006C4196">
      <w:pPr>
        <w:rPr>
          <w:rFonts w:eastAsiaTheme="minorEastAsia"/>
          <w:bCs/>
          <w:lang w:val="nl-BE"/>
        </w:rPr>
      </w:pPr>
    </w:p>
    <w:p w14:paraId="31767805" w14:textId="77777777" w:rsidR="00ED6C8D" w:rsidRPr="00D95CE5" w:rsidRDefault="00ED6C8D">
      <w:pPr>
        <w:rPr>
          <w:rFonts w:eastAsiaTheme="minorEastAsia"/>
          <w:bCs/>
          <w:lang w:val="nl-BE"/>
        </w:rPr>
      </w:pPr>
    </w:p>
    <w:p w14:paraId="0DBA85FE" w14:textId="77777777" w:rsidR="00D95CE5" w:rsidRPr="00B00D71" w:rsidRDefault="00D95CE5">
      <w:pPr>
        <w:rPr>
          <w:rFonts w:eastAsiaTheme="minorEastAsia"/>
          <w:bCs/>
          <w:lang w:val="nl-BE"/>
        </w:rPr>
      </w:pPr>
    </w:p>
    <w:p w14:paraId="06DE7203" w14:textId="77777777" w:rsidR="00B00D71" w:rsidRPr="00B00D71" w:rsidRDefault="00B00D71">
      <w:pPr>
        <w:rPr>
          <w:lang w:val="nl-BE"/>
        </w:rPr>
      </w:pPr>
    </w:p>
    <w:sectPr w:rsidR="00B00D71" w:rsidRPr="00B00D71" w:rsidSect="00C45E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71"/>
    <w:rsid w:val="000425CB"/>
    <w:rsid w:val="000459AD"/>
    <w:rsid w:val="000541AA"/>
    <w:rsid w:val="000645A6"/>
    <w:rsid w:val="000914C7"/>
    <w:rsid w:val="000B7D24"/>
    <w:rsid w:val="000D044D"/>
    <w:rsid w:val="000D66B7"/>
    <w:rsid w:val="0010451D"/>
    <w:rsid w:val="0013284F"/>
    <w:rsid w:val="00190FE6"/>
    <w:rsid w:val="001A1749"/>
    <w:rsid w:val="001F4212"/>
    <w:rsid w:val="002E37A9"/>
    <w:rsid w:val="0033194C"/>
    <w:rsid w:val="003813CB"/>
    <w:rsid w:val="0039407B"/>
    <w:rsid w:val="003B7741"/>
    <w:rsid w:val="00402E7D"/>
    <w:rsid w:val="00405648"/>
    <w:rsid w:val="00420C72"/>
    <w:rsid w:val="00431ADD"/>
    <w:rsid w:val="00434872"/>
    <w:rsid w:val="00592772"/>
    <w:rsid w:val="0063721D"/>
    <w:rsid w:val="006421D5"/>
    <w:rsid w:val="006C4196"/>
    <w:rsid w:val="006F138E"/>
    <w:rsid w:val="00765F70"/>
    <w:rsid w:val="00780C37"/>
    <w:rsid w:val="007F2ABC"/>
    <w:rsid w:val="0087767A"/>
    <w:rsid w:val="008D4DDD"/>
    <w:rsid w:val="009C1598"/>
    <w:rsid w:val="00A35662"/>
    <w:rsid w:val="00A55E97"/>
    <w:rsid w:val="00AA5D0A"/>
    <w:rsid w:val="00AB63C8"/>
    <w:rsid w:val="00AC533E"/>
    <w:rsid w:val="00AE2FAA"/>
    <w:rsid w:val="00B00D71"/>
    <w:rsid w:val="00B163C2"/>
    <w:rsid w:val="00B357CB"/>
    <w:rsid w:val="00B53C83"/>
    <w:rsid w:val="00BE7BC6"/>
    <w:rsid w:val="00C10FA7"/>
    <w:rsid w:val="00C12B41"/>
    <w:rsid w:val="00C45ED7"/>
    <w:rsid w:val="00C53E53"/>
    <w:rsid w:val="00C83F8A"/>
    <w:rsid w:val="00C950D3"/>
    <w:rsid w:val="00C96BF2"/>
    <w:rsid w:val="00CE74A0"/>
    <w:rsid w:val="00D52635"/>
    <w:rsid w:val="00D76F3D"/>
    <w:rsid w:val="00D95CE5"/>
    <w:rsid w:val="00E747A7"/>
    <w:rsid w:val="00EA0FE4"/>
    <w:rsid w:val="00EB0606"/>
    <w:rsid w:val="00ED400E"/>
    <w:rsid w:val="00ED6C8D"/>
    <w:rsid w:val="00F10519"/>
    <w:rsid w:val="00F2140A"/>
    <w:rsid w:val="00F35E3F"/>
    <w:rsid w:val="00F5329B"/>
    <w:rsid w:val="00FF3FAC"/>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1A690"/>
  <w15:chartTrackingRefBased/>
  <w15:docId w15:val="{838B93FA-0E77-4E31-AF22-E5389CF7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00D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00D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00D7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00D7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00D7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00D7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00D7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00D7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00D7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00D7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00D7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00D7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00D7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00D7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00D7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00D7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00D7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00D71"/>
    <w:rPr>
      <w:rFonts w:eastAsiaTheme="majorEastAsia" w:cstheme="majorBidi"/>
      <w:color w:val="272727" w:themeColor="text1" w:themeTint="D8"/>
    </w:rPr>
  </w:style>
  <w:style w:type="paragraph" w:styleId="Titel">
    <w:name w:val="Title"/>
    <w:basedOn w:val="Standaard"/>
    <w:next w:val="Standaard"/>
    <w:link w:val="TitelChar"/>
    <w:uiPriority w:val="10"/>
    <w:qFormat/>
    <w:rsid w:val="00B00D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00D7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00D7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00D7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00D7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00D71"/>
    <w:rPr>
      <w:i/>
      <w:iCs/>
      <w:color w:val="404040" w:themeColor="text1" w:themeTint="BF"/>
    </w:rPr>
  </w:style>
  <w:style w:type="paragraph" w:styleId="Lijstalinea">
    <w:name w:val="List Paragraph"/>
    <w:basedOn w:val="Standaard"/>
    <w:uiPriority w:val="34"/>
    <w:qFormat/>
    <w:rsid w:val="00B00D71"/>
    <w:pPr>
      <w:ind w:left="720"/>
      <w:contextualSpacing/>
    </w:pPr>
  </w:style>
  <w:style w:type="character" w:styleId="Intensievebenadrukking">
    <w:name w:val="Intense Emphasis"/>
    <w:basedOn w:val="Standaardalinea-lettertype"/>
    <w:uiPriority w:val="21"/>
    <w:qFormat/>
    <w:rsid w:val="00B00D71"/>
    <w:rPr>
      <w:i/>
      <w:iCs/>
      <w:color w:val="0F4761" w:themeColor="accent1" w:themeShade="BF"/>
    </w:rPr>
  </w:style>
  <w:style w:type="paragraph" w:styleId="Duidelijkcitaat">
    <w:name w:val="Intense Quote"/>
    <w:basedOn w:val="Standaard"/>
    <w:next w:val="Standaard"/>
    <w:link w:val="DuidelijkcitaatChar"/>
    <w:uiPriority w:val="30"/>
    <w:qFormat/>
    <w:rsid w:val="00B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00D71"/>
    <w:rPr>
      <w:i/>
      <w:iCs/>
      <w:color w:val="0F4761" w:themeColor="accent1" w:themeShade="BF"/>
    </w:rPr>
  </w:style>
  <w:style w:type="character" w:styleId="Intensieveverwijzing">
    <w:name w:val="Intense Reference"/>
    <w:basedOn w:val="Standaardalinea-lettertype"/>
    <w:uiPriority w:val="32"/>
    <w:qFormat/>
    <w:rsid w:val="00B00D71"/>
    <w:rPr>
      <w:b/>
      <w:bCs/>
      <w:smallCaps/>
      <w:color w:val="0F4761" w:themeColor="accent1" w:themeShade="BF"/>
      <w:spacing w:val="5"/>
    </w:rPr>
  </w:style>
  <w:style w:type="character" w:styleId="Tekstvantijdelijkeaanduiding">
    <w:name w:val="Placeholder Text"/>
    <w:basedOn w:val="Standaardalinea-lettertype"/>
    <w:uiPriority w:val="99"/>
    <w:semiHidden/>
    <w:rsid w:val="00B00D71"/>
    <w:rPr>
      <w:color w:val="666666"/>
    </w:rPr>
  </w:style>
  <w:style w:type="paragraph" w:styleId="Bijschrift">
    <w:name w:val="caption"/>
    <w:basedOn w:val="Standaard"/>
    <w:next w:val="Standaard"/>
    <w:uiPriority w:val="35"/>
    <w:unhideWhenUsed/>
    <w:qFormat/>
    <w:rsid w:val="004348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781</TotalTime>
  <Pages>12</Pages>
  <Words>1112</Words>
  <Characters>6343</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Jorben Van de Sompele</dc:creator>
  <cp:keywords/>
  <dc:description/>
  <cp:lastModifiedBy>Jorben Van de Sompele</cp:lastModifiedBy>
  <cp:revision>14</cp:revision>
  <dcterms:created xsi:type="dcterms:W3CDTF">2026-05-02T14:27:00Z</dcterms:created>
  <dcterms:modified xsi:type="dcterms:W3CDTF">2026-05-25T20:07:00Z</dcterms:modified>
</cp:coreProperties>
</file>