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CA2" w:rsidRPr="00B1763F" w:rsidRDefault="00F15125" w:rsidP="008F24BA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Heuristic Analysis</w:t>
      </w:r>
      <w:r w:rsidR="00D66BCF" w:rsidRPr="00B1763F">
        <w:rPr>
          <w:rFonts w:ascii="Times New Roman" w:hAnsi="Times New Roman" w:cs="Times New Roman"/>
          <w:b/>
          <w:bCs/>
          <w:u w:val="single"/>
        </w:rPr>
        <w:t xml:space="preserve"> By Ng Fang Kiang</w:t>
      </w:r>
    </w:p>
    <w:p w:rsidR="008307AF" w:rsidRDefault="00D66BCF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1763F">
        <w:rPr>
          <w:rFonts w:ascii="Times New Roman" w:hAnsi="Times New Roman" w:cs="Times New Roman"/>
          <w:b/>
          <w:bCs/>
          <w:u w:val="single"/>
        </w:rPr>
        <w:t>Udacity – Artificial Intelligence Nanodegree (Class of 2017)</w:t>
      </w:r>
    </w:p>
    <w:p w:rsidR="008307AF" w:rsidRDefault="0057663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Heuristic 1:</w:t>
      </w:r>
    </w:p>
    <w:p w:rsidR="00C71513" w:rsidRPr="00C71513" w:rsidRDefault="00DC40D0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Left Heuristic: Remove two move from the difference in the number of moves available to the player and opponent.</w:t>
      </w:r>
    </w:p>
    <w:p w:rsidR="00E93A91" w:rsidRDefault="00E93A91" w:rsidP="00B660AE">
      <w:pPr>
        <w:pStyle w:val="Standard"/>
        <w:spacing w:after="144" w:line="276" w:lineRule="auto"/>
        <w:jc w:val="both"/>
      </w:pPr>
      <w:r>
        <w:rPr>
          <w:noProof/>
          <w:lang w:bidi="ar-SA"/>
        </w:rPr>
        <w:drawing>
          <wp:inline distT="0" distB="0" distL="0" distR="0" wp14:anchorId="2C43CE25" wp14:editId="6EAB8D3E">
            <wp:extent cx="45910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FB" w:rsidRDefault="00F77BFB" w:rsidP="00B660AE">
      <w:pPr>
        <w:pStyle w:val="Standard"/>
        <w:spacing w:after="144" w:line="276" w:lineRule="auto"/>
        <w:jc w:val="both"/>
        <w:rPr>
          <w:b/>
          <w:u w:val="single"/>
        </w:rPr>
      </w:pPr>
      <w:r w:rsidRPr="00F77BFB">
        <w:rPr>
          <w:b/>
          <w:u w:val="single"/>
        </w:rPr>
        <w:t>Result 1:</w:t>
      </w:r>
    </w:p>
    <w:p w:rsidR="00B52C83" w:rsidRPr="00B52C83" w:rsidRDefault="00B52C83" w:rsidP="00B660AE">
      <w:pPr>
        <w:pStyle w:val="Standard"/>
        <w:spacing w:after="144" w:line="276" w:lineRule="auto"/>
        <w:jc w:val="both"/>
      </w:pPr>
      <w:r>
        <w:t>This heuristic achieved highest win rate 68.6% compared to others.</w:t>
      </w:r>
    </w:p>
    <w:p w:rsidR="00BC1AB8" w:rsidRDefault="00BC1AB8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0F697943" wp14:editId="3673FECA">
            <wp:extent cx="561975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9F18FE" w:rsidRDefault="009F18F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57663E" w:rsidRDefault="0057663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Heuristic 2:</w:t>
      </w:r>
    </w:p>
    <w:p w:rsidR="00C71513" w:rsidRPr="00C71513" w:rsidRDefault="00C71513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Average Heuristic</w:t>
      </w:r>
      <w:r w:rsidR="00FB5CC3">
        <w:rPr>
          <w:rFonts w:ascii="Times New Roman" w:hAnsi="Times New Roman" w:cs="Times New Roman"/>
          <w:bCs/>
        </w:rPr>
        <w:t xml:space="preserve">: It state the average between </w:t>
      </w:r>
      <w:r w:rsidR="009C154E">
        <w:rPr>
          <w:rFonts w:ascii="Times New Roman" w:hAnsi="Times New Roman" w:cs="Times New Roman"/>
          <w:bCs/>
        </w:rPr>
        <w:t xml:space="preserve">numbers of </w:t>
      </w:r>
      <w:r w:rsidR="00FB5CC3">
        <w:rPr>
          <w:rFonts w:ascii="Times New Roman" w:hAnsi="Times New Roman" w:cs="Times New Roman"/>
          <w:bCs/>
        </w:rPr>
        <w:t xml:space="preserve">own </w:t>
      </w:r>
      <w:r w:rsidR="00C3010E">
        <w:rPr>
          <w:rFonts w:ascii="Times New Roman" w:hAnsi="Times New Roman" w:cs="Times New Roman"/>
          <w:bCs/>
        </w:rPr>
        <w:t>move</w:t>
      </w:r>
      <w:r w:rsidR="00FB5CC3">
        <w:rPr>
          <w:rFonts w:ascii="Times New Roman" w:hAnsi="Times New Roman" w:cs="Times New Roman"/>
          <w:bCs/>
        </w:rPr>
        <w:t xml:space="preserve"> and opponent </w:t>
      </w:r>
      <w:r w:rsidR="00C3010E">
        <w:rPr>
          <w:rFonts w:ascii="Times New Roman" w:hAnsi="Times New Roman" w:cs="Times New Roman"/>
          <w:bCs/>
        </w:rPr>
        <w:t>move</w:t>
      </w:r>
      <w:r w:rsidR="00FB5CC3">
        <w:rPr>
          <w:rFonts w:ascii="Times New Roman" w:hAnsi="Times New Roman" w:cs="Times New Roman"/>
          <w:bCs/>
        </w:rPr>
        <w:t>.</w:t>
      </w:r>
    </w:p>
    <w:p w:rsidR="005F067C" w:rsidRDefault="00E93A91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21848E6C" wp14:editId="722095E0">
            <wp:extent cx="458152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B5" w:rsidRDefault="003D7CB5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Result 2:</w:t>
      </w:r>
    </w:p>
    <w:p w:rsidR="00E53AB1" w:rsidRPr="00E53AB1" w:rsidRDefault="00E53AB1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result are not stable compare with other heuristic.</w:t>
      </w:r>
    </w:p>
    <w:p w:rsidR="000727A7" w:rsidRDefault="000727A7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1FBF3A14" wp14:editId="26846716">
            <wp:extent cx="56388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3301E" w:rsidRDefault="00F3301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07472" w:rsidRDefault="00007472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p w:rsidR="00693A48" w:rsidRDefault="0057663E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Heuristic 3:</w:t>
      </w:r>
    </w:p>
    <w:p w:rsidR="001F6DB5" w:rsidRPr="00C71513" w:rsidRDefault="001F6DB5" w:rsidP="001F6DB5">
      <w:pPr>
        <w:pStyle w:val="Standard"/>
        <w:spacing w:after="144"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Average</w:t>
      </w:r>
      <w:r w:rsidR="00D20B26">
        <w:rPr>
          <w:rFonts w:ascii="Times New Roman" w:hAnsi="Times New Roman" w:cs="Times New Roman"/>
          <w:bCs/>
        </w:rPr>
        <w:t xml:space="preserve"> Center</w:t>
      </w:r>
      <w:r>
        <w:rPr>
          <w:rFonts w:ascii="Times New Roman" w:hAnsi="Times New Roman" w:cs="Times New Roman"/>
          <w:bCs/>
        </w:rPr>
        <w:t xml:space="preserve"> Heuristic: </w:t>
      </w:r>
      <w:r w:rsidR="001C05F5" w:rsidRPr="001C05F5">
        <w:rPr>
          <w:rFonts w:ascii="Times New Roman" w:hAnsi="Times New Roman" w:cs="Times New Roman"/>
          <w:bCs/>
        </w:rPr>
        <w:t>Outputs a score equal to square of the distance from the center of the board to the position of the player</w:t>
      </w:r>
      <w:r w:rsidR="00184AE3">
        <w:rPr>
          <w:rFonts w:ascii="Times New Roman" w:hAnsi="Times New Roman" w:cs="Times New Roman"/>
          <w:bCs/>
        </w:rPr>
        <w:t xml:space="preserve"> and opponent</w:t>
      </w:r>
      <w:r w:rsidR="001C05F5" w:rsidRPr="001C05F5"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</w:rPr>
        <w:t xml:space="preserve">It state the average between own </w:t>
      </w:r>
      <w:r w:rsidR="00621DB7">
        <w:rPr>
          <w:rFonts w:ascii="Times New Roman" w:hAnsi="Times New Roman" w:cs="Times New Roman"/>
          <w:bCs/>
        </w:rPr>
        <w:t>location</w:t>
      </w:r>
      <w:r>
        <w:rPr>
          <w:rFonts w:ascii="Times New Roman" w:hAnsi="Times New Roman" w:cs="Times New Roman"/>
          <w:bCs/>
        </w:rPr>
        <w:t xml:space="preserve"> and opponent </w:t>
      </w:r>
      <w:r w:rsidR="0018223E">
        <w:rPr>
          <w:rFonts w:ascii="Times New Roman" w:hAnsi="Times New Roman" w:cs="Times New Roman"/>
          <w:bCs/>
        </w:rPr>
        <w:t>location</w:t>
      </w:r>
      <w:r>
        <w:rPr>
          <w:rFonts w:ascii="Times New Roman" w:hAnsi="Times New Roman" w:cs="Times New Roman"/>
          <w:bCs/>
        </w:rPr>
        <w:t>.</w:t>
      </w:r>
    </w:p>
    <w:p w:rsidR="005F067C" w:rsidRDefault="005F067C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48F13A2F" wp14:editId="088B7FE8">
            <wp:extent cx="501015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13" w:rsidRDefault="008307AF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Result</w:t>
      </w:r>
      <w:r w:rsidR="009551EA">
        <w:rPr>
          <w:rFonts w:ascii="Times New Roman" w:hAnsi="Times New Roman" w:cs="Times New Roman"/>
          <w:b/>
          <w:bCs/>
          <w:u w:val="single"/>
        </w:rPr>
        <w:t xml:space="preserve"> 3:</w:t>
      </w:r>
    </w:p>
    <w:p w:rsidR="00B97D94" w:rsidRPr="00B97D94" w:rsidRDefault="00B97D94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This produce the most stable win rate compare to others heuristic.</w:t>
      </w:r>
    </w:p>
    <w:p w:rsidR="0083687F" w:rsidRPr="00B660AE" w:rsidRDefault="0065467C" w:rsidP="00B660AE">
      <w:pPr>
        <w:pStyle w:val="Standard"/>
        <w:spacing w:after="144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703DB3AF" wp14:editId="60E795CB">
            <wp:extent cx="5629275" cy="2428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87F" w:rsidRPr="00B660A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E1C" w:rsidRDefault="008D4E1C">
      <w:r>
        <w:separator/>
      </w:r>
    </w:p>
  </w:endnote>
  <w:endnote w:type="continuationSeparator" w:id="0">
    <w:p w:rsidR="008D4E1C" w:rsidRDefault="008D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E1C" w:rsidRDefault="008D4E1C">
      <w:r>
        <w:rPr>
          <w:color w:val="000000"/>
        </w:rPr>
        <w:separator/>
      </w:r>
    </w:p>
  </w:footnote>
  <w:footnote w:type="continuationSeparator" w:id="0">
    <w:p w:rsidR="008D4E1C" w:rsidRDefault="008D4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24C59"/>
    <w:multiLevelType w:val="multilevel"/>
    <w:tmpl w:val="67E8B4A4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600" w:hanging="360"/>
      </w:pPr>
      <w:rPr>
        <w:rFonts w:ascii="StarSymbol" w:hAnsi="StarSymbol"/>
      </w:rPr>
    </w:lvl>
  </w:abstractNum>
  <w:abstractNum w:abstractNumId="1" w15:restartNumberingAfterBreak="0">
    <w:nsid w:val="769C216F"/>
    <w:multiLevelType w:val="hybridMultilevel"/>
    <w:tmpl w:val="2EC46366"/>
    <w:lvl w:ilvl="0" w:tplc="2892DDDE">
      <w:numFmt w:val="bullet"/>
      <w:lvlText w:val="•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A2"/>
    <w:rsid w:val="00007472"/>
    <w:rsid w:val="000727A7"/>
    <w:rsid w:val="000C3D7A"/>
    <w:rsid w:val="000E7A51"/>
    <w:rsid w:val="00153CA2"/>
    <w:rsid w:val="0018223E"/>
    <w:rsid w:val="00184AE3"/>
    <w:rsid w:val="0019238D"/>
    <w:rsid w:val="001C05F5"/>
    <w:rsid w:val="001F6010"/>
    <w:rsid w:val="001F6DB5"/>
    <w:rsid w:val="00271EF9"/>
    <w:rsid w:val="00384EE2"/>
    <w:rsid w:val="003D5071"/>
    <w:rsid w:val="003D7CB5"/>
    <w:rsid w:val="00504212"/>
    <w:rsid w:val="0051766A"/>
    <w:rsid w:val="00570F83"/>
    <w:rsid w:val="0057663E"/>
    <w:rsid w:val="005F067C"/>
    <w:rsid w:val="005F623D"/>
    <w:rsid w:val="00621DB7"/>
    <w:rsid w:val="0065467C"/>
    <w:rsid w:val="00693A48"/>
    <w:rsid w:val="006F6590"/>
    <w:rsid w:val="007D57BE"/>
    <w:rsid w:val="008307AF"/>
    <w:rsid w:val="0083687F"/>
    <w:rsid w:val="008D4E1C"/>
    <w:rsid w:val="008F24BA"/>
    <w:rsid w:val="009551EA"/>
    <w:rsid w:val="009C154E"/>
    <w:rsid w:val="009C7F01"/>
    <w:rsid w:val="009F18FE"/>
    <w:rsid w:val="00AB4411"/>
    <w:rsid w:val="00B1763F"/>
    <w:rsid w:val="00B23EBC"/>
    <w:rsid w:val="00B52C83"/>
    <w:rsid w:val="00B660AE"/>
    <w:rsid w:val="00B97D94"/>
    <w:rsid w:val="00BB5D66"/>
    <w:rsid w:val="00BC1AB8"/>
    <w:rsid w:val="00C3010E"/>
    <w:rsid w:val="00C71513"/>
    <w:rsid w:val="00CF13A3"/>
    <w:rsid w:val="00D20B26"/>
    <w:rsid w:val="00D66BCF"/>
    <w:rsid w:val="00DC40D0"/>
    <w:rsid w:val="00E53AB1"/>
    <w:rsid w:val="00E93A91"/>
    <w:rsid w:val="00F15125"/>
    <w:rsid w:val="00F3301E"/>
    <w:rsid w:val="00F77BFB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D1A855-48D5-466B-BF2D-6D2A8B10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 Fang Kiang</dc:creator>
  <cp:lastModifiedBy>Ng Fang Kiang</cp:lastModifiedBy>
  <cp:revision>66</cp:revision>
  <dcterms:created xsi:type="dcterms:W3CDTF">2017-06-20T22:06:00Z</dcterms:created>
  <dcterms:modified xsi:type="dcterms:W3CDTF">2017-06-21T11:37:00Z</dcterms:modified>
</cp:coreProperties>
</file>