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A6F1E" w14:textId="77777777" w:rsidR="00EB1FFD" w:rsidRPr="00EB1FFD" w:rsidRDefault="00EB1FFD" w:rsidP="00EB1FFD">
      <w:pPr>
        <w:spacing w:before="100" w:beforeAutospacing="1" w:after="100" w:afterAutospacing="1" w:line="240" w:lineRule="auto"/>
        <w:jc w:val="center"/>
        <w:outlineLvl w:val="0"/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fr-FR"/>
          <w14:ligatures w14:val="none"/>
        </w:rPr>
      </w:pPr>
      <w:proofErr w:type="spellStart"/>
      <w:r w:rsidRPr="00EB1FFD"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fr-FR"/>
          <w14:ligatures w14:val="none"/>
        </w:rPr>
        <w:t>BrewMe</w:t>
      </w:r>
      <w:proofErr w:type="spellEnd"/>
      <w:r w:rsidRPr="00EB1FFD"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— Strategic Profile &amp; Context (Confidential)</w:t>
      </w:r>
    </w:p>
    <w:p w14:paraId="128596A6" w14:textId="77777777" w:rsidR="00EB1FFD" w:rsidRPr="00EB1FFD" w:rsidRDefault="00EB1FFD" w:rsidP="00EB1F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EB1FFD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FR"/>
          <w14:ligatures w14:val="none"/>
        </w:rPr>
        <w:t>Company Overview</w:t>
      </w:r>
    </w:p>
    <w:p w14:paraId="29F117BD" w14:textId="77777777" w:rsidR="00EB1FFD" w:rsidRPr="00EB1FFD" w:rsidRDefault="00EB1FFD" w:rsidP="00EB1FF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  <w:proofErr w:type="spellStart"/>
      <w:r w:rsidRPr="00EB1FFD">
        <w:rPr>
          <w:rFonts w:ascii="Aptos" w:eastAsia="Times New Roman" w:hAnsi="Aptos" w:cs="Times New Roman"/>
          <w:b/>
          <w:bCs/>
          <w:kern w:val="0"/>
          <w:lang w:eastAsia="fr-FR"/>
          <w14:ligatures w14:val="none"/>
        </w:rPr>
        <w:t>BrewMe</w:t>
      </w:r>
      <w:proofErr w:type="spellEnd"/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 is a niche Belgian player in the </w:t>
      </w:r>
      <w:r w:rsidRPr="00EB1FFD">
        <w:rPr>
          <w:rFonts w:ascii="Aptos" w:eastAsia="Times New Roman" w:hAnsi="Aptos" w:cs="Times New Roman"/>
          <w:b/>
          <w:bCs/>
          <w:kern w:val="0"/>
          <w:lang w:eastAsia="fr-FR"/>
          <w14:ligatures w14:val="none"/>
        </w:rPr>
        <w:t>premium coffee machine market</w:t>
      </w: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>, selling both B2C and B2B (small offices, hotels, restaurants).</w:t>
      </w:r>
    </w:p>
    <w:p w14:paraId="21287D0D" w14:textId="77777777" w:rsidR="00EB1FFD" w:rsidRPr="00EB1FFD" w:rsidRDefault="00EB1FFD" w:rsidP="00EB1FF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Founded in </w:t>
      </w:r>
      <w:r w:rsidRPr="00EB1FFD">
        <w:rPr>
          <w:rFonts w:ascii="Aptos" w:eastAsia="Times New Roman" w:hAnsi="Aptos" w:cs="Times New Roman"/>
          <w:b/>
          <w:bCs/>
          <w:kern w:val="0"/>
          <w:lang w:eastAsia="fr-FR"/>
          <w14:ligatures w14:val="none"/>
        </w:rPr>
        <w:t>2018</w:t>
      </w: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, </w:t>
      </w:r>
      <w:proofErr w:type="spellStart"/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>BrewMe</w:t>
      </w:r>
      <w:proofErr w:type="spellEnd"/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 differentiates through:</w:t>
      </w:r>
    </w:p>
    <w:p w14:paraId="29520D37" w14:textId="77777777" w:rsidR="00EB1FFD" w:rsidRPr="00EB1FFD" w:rsidRDefault="00EB1FFD" w:rsidP="00EB1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fr-BE" w:eastAsia="fr-FR"/>
          <w14:ligatures w14:val="none"/>
        </w:rPr>
      </w:pPr>
      <w:proofErr w:type="spellStart"/>
      <w:r w:rsidRPr="00EB1FFD">
        <w:rPr>
          <w:rFonts w:ascii="Aptos" w:eastAsia="Times New Roman" w:hAnsi="Aptos" w:cs="Times New Roman"/>
          <w:b/>
          <w:bCs/>
          <w:kern w:val="0"/>
          <w:lang w:val="fr-BE" w:eastAsia="fr-FR"/>
          <w14:ligatures w14:val="none"/>
        </w:rPr>
        <w:t>Elegant</w:t>
      </w:r>
      <w:proofErr w:type="spellEnd"/>
      <w:r w:rsidRPr="00EB1FFD">
        <w:rPr>
          <w:rFonts w:ascii="Aptos" w:eastAsia="Times New Roman" w:hAnsi="Aptos" w:cs="Times New Roman"/>
          <w:b/>
          <w:bCs/>
          <w:kern w:val="0"/>
          <w:lang w:val="fr-BE" w:eastAsia="fr-FR"/>
          <w14:ligatures w14:val="none"/>
        </w:rPr>
        <w:t xml:space="preserve"> design</w:t>
      </w:r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 xml:space="preserve"> coffee machines (Nordic &amp; </w:t>
      </w:r>
      <w:proofErr w:type="spellStart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Minimalist</w:t>
      </w:r>
      <w:proofErr w:type="spellEnd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 xml:space="preserve"> styles)</w:t>
      </w:r>
    </w:p>
    <w:p w14:paraId="4BD1BCA0" w14:textId="77777777" w:rsidR="00EB1FFD" w:rsidRPr="00EB1FFD" w:rsidRDefault="00EB1FFD" w:rsidP="00EB1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  <w:r w:rsidRPr="00EB1FFD">
        <w:rPr>
          <w:rFonts w:ascii="Aptos" w:eastAsia="Times New Roman" w:hAnsi="Aptos" w:cs="Times New Roman"/>
          <w:b/>
          <w:bCs/>
          <w:kern w:val="0"/>
          <w:lang w:eastAsia="fr-FR"/>
          <w14:ligatures w14:val="none"/>
        </w:rPr>
        <w:t>Focus on sustainable materials</w:t>
      </w: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 (recyclable components, low energy use)</w:t>
      </w:r>
    </w:p>
    <w:p w14:paraId="483E2CD0" w14:textId="77777777" w:rsidR="00EB1FFD" w:rsidRPr="00EB1FFD" w:rsidRDefault="00EB1FFD" w:rsidP="00EB1F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A small line of </w:t>
      </w:r>
      <w:r w:rsidRPr="00EB1FFD">
        <w:rPr>
          <w:rFonts w:ascii="Aptos" w:eastAsia="Times New Roman" w:hAnsi="Aptos" w:cs="Times New Roman"/>
          <w:b/>
          <w:bCs/>
          <w:kern w:val="0"/>
          <w:lang w:eastAsia="fr-FR"/>
          <w14:ligatures w14:val="none"/>
        </w:rPr>
        <w:t>coffee accessories</w:t>
      </w: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 (grinders, cups, milk </w:t>
      </w:r>
      <w:proofErr w:type="spellStart"/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>frothers</w:t>
      </w:r>
      <w:proofErr w:type="spellEnd"/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>)</w:t>
      </w:r>
    </w:p>
    <w:p w14:paraId="144A1243" w14:textId="77777777" w:rsidR="00EB1FFD" w:rsidRPr="00EB1FFD" w:rsidRDefault="00EB1FFD" w:rsidP="00EB1F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</w:pPr>
      <w:r w:rsidRPr="00EB1FFD"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  <w:t>Business Model</w:t>
      </w:r>
    </w:p>
    <w:p w14:paraId="78AB60FD" w14:textId="77777777" w:rsidR="00EB1FFD" w:rsidRPr="00EB1FFD" w:rsidRDefault="00EB1FFD" w:rsidP="00EB1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>Direct sales through own website (55%)</w:t>
      </w:r>
    </w:p>
    <w:p w14:paraId="61B4C324" w14:textId="77777777" w:rsidR="00EB1FFD" w:rsidRPr="00EB1FFD" w:rsidRDefault="00EB1FFD" w:rsidP="00EB1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>Retail partnerships with concept stores &amp; kitchen appliance chains (30%)</w:t>
      </w:r>
    </w:p>
    <w:p w14:paraId="6EAF383B" w14:textId="77777777" w:rsidR="00EB1FFD" w:rsidRPr="00EB1FFD" w:rsidRDefault="00EB1FFD" w:rsidP="00EB1F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fr-BE"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 xml:space="preserve">Select B2B </w:t>
      </w:r>
      <w:proofErr w:type="spellStart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contracts</w:t>
      </w:r>
      <w:proofErr w:type="spellEnd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 xml:space="preserve"> (15%)</w:t>
      </w:r>
    </w:p>
    <w:p w14:paraId="530D2ED0" w14:textId="77777777" w:rsidR="00EB1FFD" w:rsidRPr="00EB1FFD" w:rsidRDefault="00EB1FFD" w:rsidP="00EB1FF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fr-BE" w:eastAsia="fr-FR"/>
          <w14:ligatures w14:val="none"/>
        </w:rPr>
      </w:pPr>
      <w:proofErr w:type="spellStart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Unlike</w:t>
      </w:r>
      <w:proofErr w:type="spellEnd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 xml:space="preserve"> </w:t>
      </w:r>
      <w:proofErr w:type="spellStart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CoffeeGo</w:t>
      </w:r>
      <w:proofErr w:type="spellEnd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 xml:space="preserve">, </w:t>
      </w:r>
      <w:proofErr w:type="spellStart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BrewMe</w:t>
      </w:r>
      <w:proofErr w:type="spellEnd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:</w:t>
      </w:r>
    </w:p>
    <w:p w14:paraId="3BC9B34F" w14:textId="77777777" w:rsidR="00EB1FFD" w:rsidRPr="00EB1FFD" w:rsidRDefault="00EB1FFD" w:rsidP="00EB1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  <w:r w:rsidRPr="00EB1FFD">
        <w:rPr>
          <w:rFonts w:ascii="Aptos" w:eastAsia="Times New Roman" w:hAnsi="Aptos" w:cs="Times New Roman"/>
          <w:b/>
          <w:bCs/>
          <w:kern w:val="0"/>
          <w:lang w:eastAsia="fr-FR"/>
          <w14:ligatures w14:val="none"/>
        </w:rPr>
        <w:t>Has no subscription model</w:t>
      </w: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 (one-off product sales)</w:t>
      </w:r>
    </w:p>
    <w:p w14:paraId="43F0BE0F" w14:textId="77777777" w:rsidR="00EB1FFD" w:rsidRPr="00EB1FFD" w:rsidRDefault="00EB1FFD" w:rsidP="00EB1F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>Has limited customer database and CRM practices.</w:t>
      </w:r>
    </w:p>
    <w:p w14:paraId="05B80F8F" w14:textId="77777777" w:rsidR="00EB1FFD" w:rsidRPr="00EB1FFD" w:rsidRDefault="00EB1FFD" w:rsidP="00EB1F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</w:pPr>
      <w:proofErr w:type="spellStart"/>
      <w:r w:rsidRPr="00EB1FFD"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  <w:t>Current</w:t>
      </w:r>
      <w:proofErr w:type="spellEnd"/>
      <w:r w:rsidRPr="00EB1FFD"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  <w:t xml:space="preserve"> Product Portfolio</w:t>
      </w:r>
    </w:p>
    <w:p w14:paraId="013986B8" w14:textId="77777777" w:rsidR="00EB1FFD" w:rsidRPr="00EB1FFD" w:rsidRDefault="00EB1FFD" w:rsidP="00EB1F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fr-BE" w:eastAsia="fr-FR"/>
          <w14:ligatures w14:val="none"/>
        </w:rPr>
      </w:pPr>
      <w:proofErr w:type="spellStart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BrewMe</w:t>
      </w:r>
      <w:proofErr w:type="spellEnd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 xml:space="preserve"> Home (flagship machine, €249-€349)</w:t>
      </w:r>
    </w:p>
    <w:p w14:paraId="16F1E2F0" w14:textId="77777777" w:rsidR="00EB1FFD" w:rsidRPr="00EB1FFD" w:rsidRDefault="00EB1FFD" w:rsidP="00EB1F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fr-BE" w:eastAsia="fr-FR"/>
          <w14:ligatures w14:val="none"/>
        </w:rPr>
      </w:pPr>
      <w:proofErr w:type="spellStart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BrewMe</w:t>
      </w:r>
      <w:proofErr w:type="spellEnd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 xml:space="preserve"> Pro (</w:t>
      </w:r>
      <w:proofErr w:type="spellStart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semi-professional</w:t>
      </w:r>
      <w:proofErr w:type="spellEnd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, €549)</w:t>
      </w:r>
    </w:p>
    <w:p w14:paraId="589BDD77" w14:textId="77777777" w:rsidR="00EB1FFD" w:rsidRPr="00EB1FFD" w:rsidRDefault="00EB1FFD" w:rsidP="00EB1F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  <w:proofErr w:type="spellStart"/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>BrewMe</w:t>
      </w:r>
      <w:proofErr w:type="spellEnd"/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 OneTouch (compact smart machine, €449)</w:t>
      </w:r>
    </w:p>
    <w:p w14:paraId="6E8C001F" w14:textId="77777777" w:rsidR="00EB1FFD" w:rsidRPr="00EB1FFD" w:rsidRDefault="00EB1FFD" w:rsidP="00EB1F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fr-BE"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 xml:space="preserve">Accessories (~€500k revenue / </w:t>
      </w:r>
      <w:proofErr w:type="spellStart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year</w:t>
      </w:r>
      <w:proofErr w:type="spellEnd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)</w:t>
      </w:r>
    </w:p>
    <w:p w14:paraId="0BED9E59" w14:textId="77777777" w:rsidR="00EB1FFD" w:rsidRPr="00EB1FFD" w:rsidRDefault="00EB1FFD" w:rsidP="00EB1F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</w:pPr>
      <w:r w:rsidRPr="00EB1FFD"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  <w:t xml:space="preserve">Key </w:t>
      </w:r>
      <w:proofErr w:type="spellStart"/>
      <w:r w:rsidRPr="00EB1FFD"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  <w:t>Financials</w:t>
      </w:r>
      <w:proofErr w:type="spellEnd"/>
      <w:r w:rsidRPr="00EB1FFD"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  <w:t xml:space="preserve"> (2024)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804"/>
        <w:gridCol w:w="5912"/>
      </w:tblGrid>
      <w:tr w:rsidR="00EB1FFD" w:rsidRPr="00EB1FFD" w14:paraId="76D9ABA9" w14:textId="77777777" w:rsidTr="00EB1FFD">
        <w:tc>
          <w:tcPr>
            <w:tcW w:w="0" w:type="auto"/>
            <w:hideMark/>
          </w:tcPr>
          <w:p w14:paraId="35E08430" w14:textId="77777777" w:rsidR="00EB1FFD" w:rsidRPr="00EB1FFD" w:rsidRDefault="00EB1FFD" w:rsidP="00EB1FFD">
            <w:pPr>
              <w:jc w:val="center"/>
              <w:rPr>
                <w:rFonts w:ascii="Aptos" w:eastAsia="Times New Roman" w:hAnsi="Aptos" w:cs="Times New Roman"/>
                <w:b/>
                <w:bCs/>
                <w:kern w:val="0"/>
                <w:lang w:val="fr-BE" w:eastAsia="fr-FR"/>
                <w14:ligatures w14:val="none"/>
              </w:rPr>
            </w:pPr>
            <w:proofErr w:type="spellStart"/>
            <w:r w:rsidRPr="00EB1FFD">
              <w:rPr>
                <w:rFonts w:ascii="Aptos" w:eastAsia="Times New Roman" w:hAnsi="Aptos" w:cs="Times New Roman"/>
                <w:b/>
                <w:bCs/>
                <w:kern w:val="0"/>
                <w:lang w:val="fr-BE" w:eastAsia="fr-FR"/>
                <w14:ligatures w14:val="none"/>
              </w:rPr>
              <w:t>Metric</w:t>
            </w:r>
            <w:proofErr w:type="spellEnd"/>
          </w:p>
        </w:tc>
        <w:tc>
          <w:tcPr>
            <w:tcW w:w="0" w:type="auto"/>
            <w:hideMark/>
          </w:tcPr>
          <w:p w14:paraId="013C06B3" w14:textId="77777777" w:rsidR="00EB1FFD" w:rsidRPr="00EB1FFD" w:rsidRDefault="00EB1FFD" w:rsidP="00EB1FFD">
            <w:pPr>
              <w:jc w:val="center"/>
              <w:rPr>
                <w:rFonts w:ascii="Aptos" w:eastAsia="Times New Roman" w:hAnsi="Aptos" w:cs="Times New Roman"/>
                <w:b/>
                <w:bCs/>
                <w:kern w:val="0"/>
                <w:lang w:val="fr-BE" w:eastAsia="fr-FR"/>
                <w14:ligatures w14:val="none"/>
              </w:rPr>
            </w:pPr>
            <w:r w:rsidRPr="00EB1FFD">
              <w:rPr>
                <w:rFonts w:ascii="Aptos" w:eastAsia="Times New Roman" w:hAnsi="Aptos" w:cs="Times New Roman"/>
                <w:b/>
                <w:bCs/>
                <w:kern w:val="0"/>
                <w:lang w:val="fr-BE" w:eastAsia="fr-FR"/>
                <w14:ligatures w14:val="none"/>
              </w:rPr>
              <w:t>Value</w:t>
            </w:r>
          </w:p>
        </w:tc>
      </w:tr>
      <w:tr w:rsidR="00EB1FFD" w:rsidRPr="00EB1FFD" w14:paraId="0C533E48" w14:textId="77777777" w:rsidTr="00EB1FFD">
        <w:tc>
          <w:tcPr>
            <w:tcW w:w="0" w:type="auto"/>
            <w:hideMark/>
          </w:tcPr>
          <w:p w14:paraId="179B59CD" w14:textId="77777777" w:rsidR="00EB1FFD" w:rsidRPr="00EB1FFD" w:rsidRDefault="00EB1FFD" w:rsidP="00EB1FFD">
            <w:pPr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</w:pPr>
            <w:proofErr w:type="spellStart"/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>Annual</w:t>
            </w:r>
            <w:proofErr w:type="spellEnd"/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 xml:space="preserve"> Revenue</w:t>
            </w:r>
          </w:p>
        </w:tc>
        <w:tc>
          <w:tcPr>
            <w:tcW w:w="0" w:type="auto"/>
            <w:hideMark/>
          </w:tcPr>
          <w:p w14:paraId="3DD0BF9A" w14:textId="77777777" w:rsidR="00EB1FFD" w:rsidRPr="00EB1FFD" w:rsidRDefault="00EB1FFD" w:rsidP="00EB1FFD">
            <w:pPr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</w:pPr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>€3 million</w:t>
            </w:r>
          </w:p>
        </w:tc>
      </w:tr>
      <w:tr w:rsidR="00EB1FFD" w:rsidRPr="00EB1FFD" w14:paraId="7DF47570" w14:textId="77777777" w:rsidTr="00EB1FFD">
        <w:tc>
          <w:tcPr>
            <w:tcW w:w="0" w:type="auto"/>
            <w:hideMark/>
          </w:tcPr>
          <w:p w14:paraId="708900A2" w14:textId="77777777" w:rsidR="00EB1FFD" w:rsidRPr="00EB1FFD" w:rsidRDefault="00EB1FFD" w:rsidP="00EB1FFD">
            <w:pPr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</w:pPr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 xml:space="preserve">Gross </w:t>
            </w:r>
            <w:proofErr w:type="spellStart"/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>Margin</w:t>
            </w:r>
            <w:proofErr w:type="spellEnd"/>
          </w:p>
        </w:tc>
        <w:tc>
          <w:tcPr>
            <w:tcW w:w="0" w:type="auto"/>
            <w:hideMark/>
          </w:tcPr>
          <w:p w14:paraId="52EA34B2" w14:textId="77777777" w:rsidR="00EB1FFD" w:rsidRPr="00EB1FFD" w:rsidRDefault="00EB1FFD" w:rsidP="00EB1FFD">
            <w:pPr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</w:pPr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>45%</w:t>
            </w:r>
          </w:p>
        </w:tc>
      </w:tr>
      <w:tr w:rsidR="00EB1FFD" w:rsidRPr="00EB1FFD" w14:paraId="7500D5B8" w14:textId="77777777" w:rsidTr="00EB1FFD">
        <w:tc>
          <w:tcPr>
            <w:tcW w:w="0" w:type="auto"/>
            <w:hideMark/>
          </w:tcPr>
          <w:p w14:paraId="264A55A8" w14:textId="77777777" w:rsidR="00EB1FFD" w:rsidRPr="00EB1FFD" w:rsidRDefault="00EB1FFD" w:rsidP="00EB1FFD">
            <w:pPr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</w:pPr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 xml:space="preserve">Net </w:t>
            </w:r>
            <w:proofErr w:type="spellStart"/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>Result</w:t>
            </w:r>
            <w:proofErr w:type="spellEnd"/>
          </w:p>
        </w:tc>
        <w:tc>
          <w:tcPr>
            <w:tcW w:w="0" w:type="auto"/>
            <w:hideMark/>
          </w:tcPr>
          <w:p w14:paraId="0CC4CD33" w14:textId="77777777" w:rsidR="00EB1FFD" w:rsidRPr="00EB1FFD" w:rsidRDefault="00EB1FFD" w:rsidP="00EB1FFD">
            <w:pPr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</w:pPr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>-€150,000</w:t>
            </w:r>
          </w:p>
        </w:tc>
      </w:tr>
      <w:tr w:rsidR="00EB1FFD" w:rsidRPr="00EB1FFD" w14:paraId="6217B543" w14:textId="77777777" w:rsidTr="00EB1FFD">
        <w:tc>
          <w:tcPr>
            <w:tcW w:w="0" w:type="auto"/>
            <w:hideMark/>
          </w:tcPr>
          <w:p w14:paraId="3C13FCE3" w14:textId="77777777" w:rsidR="00EB1FFD" w:rsidRPr="00EB1FFD" w:rsidRDefault="00EB1FFD" w:rsidP="00EB1FFD">
            <w:pPr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</w:pPr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>Customer Concentration</w:t>
            </w:r>
          </w:p>
        </w:tc>
        <w:tc>
          <w:tcPr>
            <w:tcW w:w="0" w:type="auto"/>
            <w:hideMark/>
          </w:tcPr>
          <w:p w14:paraId="65D972D8" w14:textId="77777777" w:rsidR="00EB1FFD" w:rsidRPr="00EB1FFD" w:rsidRDefault="00EB1FFD" w:rsidP="00EB1FFD">
            <w:pPr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</w:pPr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 xml:space="preserve">High in </w:t>
            </w:r>
            <w:proofErr w:type="spellStart"/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>urban</w:t>
            </w:r>
            <w:proofErr w:type="spellEnd"/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 xml:space="preserve"> centers (</w:t>
            </w:r>
            <w:proofErr w:type="spellStart"/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>Antwerp</w:t>
            </w:r>
            <w:proofErr w:type="spellEnd"/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 xml:space="preserve">, Brussels, </w:t>
            </w:r>
            <w:proofErr w:type="spellStart"/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>Ghent</w:t>
            </w:r>
            <w:proofErr w:type="spellEnd"/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>, Liège)</w:t>
            </w:r>
          </w:p>
        </w:tc>
      </w:tr>
      <w:tr w:rsidR="00EB1FFD" w:rsidRPr="00EB1FFD" w14:paraId="74F96271" w14:textId="77777777" w:rsidTr="00EB1FFD">
        <w:tc>
          <w:tcPr>
            <w:tcW w:w="0" w:type="auto"/>
            <w:hideMark/>
          </w:tcPr>
          <w:p w14:paraId="4291C1A7" w14:textId="77777777" w:rsidR="00EB1FFD" w:rsidRPr="00EB1FFD" w:rsidRDefault="00EB1FFD" w:rsidP="00EB1FFD">
            <w:pPr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</w:pPr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>% B2B Revenue</w:t>
            </w:r>
          </w:p>
        </w:tc>
        <w:tc>
          <w:tcPr>
            <w:tcW w:w="0" w:type="auto"/>
            <w:hideMark/>
          </w:tcPr>
          <w:p w14:paraId="6CBEF63D" w14:textId="77777777" w:rsidR="00EB1FFD" w:rsidRPr="00EB1FFD" w:rsidRDefault="00EB1FFD" w:rsidP="00EB1FFD">
            <w:pPr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</w:pPr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>15%</w:t>
            </w:r>
          </w:p>
        </w:tc>
      </w:tr>
      <w:tr w:rsidR="00EB1FFD" w:rsidRPr="00EB1FFD" w14:paraId="4CD842CD" w14:textId="77777777" w:rsidTr="00EB1FFD">
        <w:tc>
          <w:tcPr>
            <w:tcW w:w="0" w:type="auto"/>
            <w:hideMark/>
          </w:tcPr>
          <w:p w14:paraId="1E4272A1" w14:textId="77777777" w:rsidR="00EB1FFD" w:rsidRPr="00EB1FFD" w:rsidRDefault="00EB1FFD" w:rsidP="00EB1FFD">
            <w:pPr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</w:pPr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>Sales Channels</w:t>
            </w:r>
          </w:p>
        </w:tc>
        <w:tc>
          <w:tcPr>
            <w:tcW w:w="0" w:type="auto"/>
            <w:hideMark/>
          </w:tcPr>
          <w:p w14:paraId="76343B6A" w14:textId="77777777" w:rsidR="00EB1FFD" w:rsidRPr="00EB1FFD" w:rsidRDefault="00EB1FFD" w:rsidP="00EB1FFD">
            <w:pPr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</w:pPr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 xml:space="preserve">D2C 55%, </w:t>
            </w:r>
            <w:proofErr w:type="spellStart"/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>Retail</w:t>
            </w:r>
            <w:proofErr w:type="spellEnd"/>
            <w:r w:rsidRPr="00EB1FFD">
              <w:rPr>
                <w:rFonts w:ascii="Aptos" w:eastAsia="Times New Roman" w:hAnsi="Aptos" w:cs="Times New Roman"/>
                <w:kern w:val="0"/>
                <w:lang w:val="fr-BE" w:eastAsia="fr-FR"/>
                <w14:ligatures w14:val="none"/>
              </w:rPr>
              <w:t xml:space="preserve"> 30%, B2B 15%</w:t>
            </w:r>
          </w:p>
        </w:tc>
      </w:tr>
    </w:tbl>
    <w:p w14:paraId="75814A55" w14:textId="77777777" w:rsidR="004039BE" w:rsidRDefault="004039BE" w:rsidP="00EB1F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</w:pPr>
    </w:p>
    <w:p w14:paraId="3265F153" w14:textId="77777777" w:rsidR="004039BE" w:rsidRDefault="004039BE" w:rsidP="00EB1F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</w:pPr>
    </w:p>
    <w:p w14:paraId="1F877E87" w14:textId="7C0DA453" w:rsidR="00EB1FFD" w:rsidRPr="00EB1FFD" w:rsidRDefault="00EB1FFD" w:rsidP="00EB1F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</w:pPr>
      <w:proofErr w:type="spellStart"/>
      <w:r w:rsidRPr="00EB1FFD"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  <w:lastRenderedPageBreak/>
        <w:t>Market</w:t>
      </w:r>
      <w:proofErr w:type="spellEnd"/>
      <w:r w:rsidRPr="00EB1FFD"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  <w:t xml:space="preserve"> &amp; </w:t>
      </w:r>
      <w:proofErr w:type="spellStart"/>
      <w:r w:rsidRPr="00EB1FFD"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  <w:t>Competitive</w:t>
      </w:r>
      <w:proofErr w:type="spellEnd"/>
      <w:r w:rsidRPr="00EB1FFD"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  <w:t xml:space="preserve"> </w:t>
      </w:r>
      <w:proofErr w:type="spellStart"/>
      <w:r w:rsidRPr="00EB1FFD"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  <w:t>Environment</w:t>
      </w:r>
      <w:proofErr w:type="spellEnd"/>
    </w:p>
    <w:p w14:paraId="2C0DC288" w14:textId="77777777" w:rsidR="00EB1FFD" w:rsidRPr="00EB1FFD" w:rsidRDefault="00EB1FFD" w:rsidP="00EB1F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The </w:t>
      </w:r>
      <w:r w:rsidRPr="00EB1FFD">
        <w:rPr>
          <w:rFonts w:ascii="Aptos" w:eastAsia="Times New Roman" w:hAnsi="Aptos" w:cs="Times New Roman"/>
          <w:b/>
          <w:bCs/>
          <w:kern w:val="0"/>
          <w:lang w:eastAsia="fr-FR"/>
          <w14:ligatures w14:val="none"/>
        </w:rPr>
        <w:t>premium coffee machine segment</w:t>
      </w: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 is highly competitive:</w:t>
      </w:r>
    </w:p>
    <w:p w14:paraId="26ECABCE" w14:textId="77777777" w:rsidR="00EB1FFD" w:rsidRPr="00EB1FFD" w:rsidRDefault="00EB1FFD" w:rsidP="00EB1F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>Entry of global players (</w:t>
      </w:r>
      <w:proofErr w:type="spellStart"/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>DeLonghi</w:t>
      </w:r>
      <w:proofErr w:type="spellEnd"/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, Jura, Nespresso </w:t>
      </w:r>
      <w:proofErr w:type="spellStart"/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>Vertuo</w:t>
      </w:r>
      <w:proofErr w:type="spellEnd"/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 machines)</w:t>
      </w:r>
    </w:p>
    <w:p w14:paraId="6087D3DA" w14:textId="77777777" w:rsidR="00EB1FFD" w:rsidRPr="00EB1FFD" w:rsidRDefault="00EB1FFD" w:rsidP="00EB1F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Pressure to </w:t>
      </w:r>
      <w:r w:rsidRPr="00EB1FFD">
        <w:rPr>
          <w:rFonts w:ascii="Aptos" w:eastAsia="Times New Roman" w:hAnsi="Aptos" w:cs="Times New Roman"/>
          <w:b/>
          <w:bCs/>
          <w:kern w:val="0"/>
          <w:lang w:eastAsia="fr-FR"/>
          <w14:ligatures w14:val="none"/>
        </w:rPr>
        <w:t>innovate on connectivity</w:t>
      </w: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 (IoT features, apps)</w:t>
      </w:r>
    </w:p>
    <w:p w14:paraId="37C639EF" w14:textId="5B21ABD2" w:rsidR="00EB1FFD" w:rsidRDefault="00EB1FFD" w:rsidP="00EB1F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Consumers expect </w:t>
      </w:r>
      <w:r w:rsidRPr="00EB1FFD">
        <w:rPr>
          <w:rFonts w:ascii="Aptos" w:eastAsia="Times New Roman" w:hAnsi="Aptos" w:cs="Times New Roman"/>
          <w:b/>
          <w:bCs/>
          <w:kern w:val="0"/>
          <w:lang w:eastAsia="fr-FR"/>
          <w14:ligatures w14:val="none"/>
        </w:rPr>
        <w:t>seamless integration</w:t>
      </w: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 with coffee delivery and subscriptions.</w:t>
      </w:r>
    </w:p>
    <w:p w14:paraId="10B75A9B" w14:textId="77777777" w:rsidR="00EB1FFD" w:rsidRPr="00EB1FFD" w:rsidRDefault="00EB1FFD" w:rsidP="00EB1FFD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</w:p>
    <w:p w14:paraId="3DC38448" w14:textId="77777777" w:rsidR="00EB1FFD" w:rsidRPr="00EB1FFD" w:rsidRDefault="00EB1FFD" w:rsidP="00EB1F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fr-BE" w:eastAsia="fr-FR"/>
          <w14:ligatures w14:val="none"/>
        </w:rPr>
      </w:pPr>
      <w:proofErr w:type="spellStart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BrewMe</w:t>
      </w:r>
      <w:proofErr w:type="spellEnd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 xml:space="preserve"> faces </w:t>
      </w:r>
      <w:proofErr w:type="spellStart"/>
      <w:r w:rsidRPr="00EB1FFD">
        <w:rPr>
          <w:rFonts w:ascii="Aptos" w:eastAsia="Times New Roman" w:hAnsi="Aptos" w:cs="Times New Roman"/>
          <w:b/>
          <w:bCs/>
          <w:kern w:val="0"/>
          <w:lang w:val="fr-BE" w:eastAsia="fr-FR"/>
          <w14:ligatures w14:val="none"/>
        </w:rPr>
        <w:t>limited</w:t>
      </w:r>
      <w:proofErr w:type="spellEnd"/>
      <w:r w:rsidRPr="00EB1FFD">
        <w:rPr>
          <w:rFonts w:ascii="Aptos" w:eastAsia="Times New Roman" w:hAnsi="Aptos" w:cs="Times New Roman"/>
          <w:b/>
          <w:bCs/>
          <w:kern w:val="0"/>
          <w:lang w:val="fr-BE" w:eastAsia="fr-FR"/>
          <w14:ligatures w14:val="none"/>
        </w:rPr>
        <w:t xml:space="preserve"> </w:t>
      </w:r>
      <w:proofErr w:type="spellStart"/>
      <w:r w:rsidRPr="00EB1FFD">
        <w:rPr>
          <w:rFonts w:ascii="Aptos" w:eastAsia="Times New Roman" w:hAnsi="Aptos" w:cs="Times New Roman"/>
          <w:b/>
          <w:bCs/>
          <w:kern w:val="0"/>
          <w:lang w:val="fr-BE" w:eastAsia="fr-FR"/>
          <w14:ligatures w14:val="none"/>
        </w:rPr>
        <w:t>scale</w:t>
      </w:r>
      <w:proofErr w:type="spellEnd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:</w:t>
      </w:r>
    </w:p>
    <w:p w14:paraId="10B69FA4" w14:textId="77777777" w:rsidR="00EB1FFD" w:rsidRPr="00EB1FFD" w:rsidRDefault="00EB1FFD" w:rsidP="00EB1F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>Production is outsourced to a single European partner.</w:t>
      </w:r>
    </w:p>
    <w:p w14:paraId="4917161E" w14:textId="77777777" w:rsidR="00EB1FFD" w:rsidRPr="00EB1FFD" w:rsidRDefault="00EB1FFD" w:rsidP="00EB1F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>R&amp;D pipeline is constrained by cash availability.</w:t>
      </w:r>
    </w:p>
    <w:p w14:paraId="30AC260E" w14:textId="77777777" w:rsidR="00EB1FFD" w:rsidRPr="00EB1FFD" w:rsidRDefault="00EB1FFD" w:rsidP="00EB1FFD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</w:pPr>
      <w:r w:rsidRPr="00EB1FFD"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  <w:t xml:space="preserve">Human </w:t>
      </w:r>
      <w:proofErr w:type="spellStart"/>
      <w:r w:rsidRPr="00EB1FFD"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  <w:t>Resources</w:t>
      </w:r>
      <w:proofErr w:type="spellEnd"/>
      <w:r w:rsidRPr="00EB1FFD">
        <w:rPr>
          <w:rFonts w:ascii="Aptos" w:eastAsia="Times New Roman" w:hAnsi="Aptos" w:cs="Times New Roman"/>
          <w:b/>
          <w:bCs/>
          <w:kern w:val="0"/>
          <w:sz w:val="27"/>
          <w:szCs w:val="27"/>
          <w:lang w:val="fr-BE" w:eastAsia="fr-FR"/>
          <w14:ligatures w14:val="none"/>
        </w:rPr>
        <w:t xml:space="preserve"> Snapshot</w:t>
      </w:r>
    </w:p>
    <w:p w14:paraId="573CAE91" w14:textId="77777777" w:rsidR="00EB1FFD" w:rsidRPr="00EB1FFD" w:rsidRDefault="00EB1FFD" w:rsidP="00EB1F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fr-BE"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 xml:space="preserve">Team of </w:t>
      </w:r>
      <w:r w:rsidRPr="00EB1FFD">
        <w:rPr>
          <w:rFonts w:ascii="Aptos" w:eastAsia="Times New Roman" w:hAnsi="Aptos" w:cs="Times New Roman"/>
          <w:b/>
          <w:bCs/>
          <w:kern w:val="0"/>
          <w:lang w:val="fr-BE" w:eastAsia="fr-FR"/>
          <w14:ligatures w14:val="none"/>
        </w:rPr>
        <w:t xml:space="preserve">14 </w:t>
      </w:r>
      <w:proofErr w:type="spellStart"/>
      <w:r w:rsidRPr="00EB1FFD">
        <w:rPr>
          <w:rFonts w:ascii="Aptos" w:eastAsia="Times New Roman" w:hAnsi="Aptos" w:cs="Times New Roman"/>
          <w:b/>
          <w:bCs/>
          <w:kern w:val="0"/>
          <w:lang w:val="fr-BE" w:eastAsia="fr-FR"/>
          <w14:ligatures w14:val="none"/>
        </w:rPr>
        <w:t>FTEs</w:t>
      </w:r>
      <w:proofErr w:type="spellEnd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:</w:t>
      </w:r>
    </w:p>
    <w:p w14:paraId="4E01D574" w14:textId="77777777" w:rsidR="00EB1FFD" w:rsidRPr="00EB1FFD" w:rsidRDefault="00EB1FFD" w:rsidP="00EB1F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fr-BE"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4 Product / Design</w:t>
      </w:r>
    </w:p>
    <w:p w14:paraId="3766A8BF" w14:textId="77777777" w:rsidR="00EB1FFD" w:rsidRPr="00EB1FFD" w:rsidRDefault="00EB1FFD" w:rsidP="00EB1F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fr-BE"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3 Marketing &amp; E-commerce</w:t>
      </w:r>
    </w:p>
    <w:p w14:paraId="7864668C" w14:textId="77777777" w:rsidR="00EB1FFD" w:rsidRPr="00EB1FFD" w:rsidRDefault="00EB1FFD" w:rsidP="00EB1F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fr-BE"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2 Sales B2B</w:t>
      </w:r>
    </w:p>
    <w:p w14:paraId="3EBF0DC8" w14:textId="77777777" w:rsidR="00EB1FFD" w:rsidRPr="00EB1FFD" w:rsidRDefault="00EB1FFD" w:rsidP="00EB1F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fr-BE"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 xml:space="preserve">3 Operations &amp; </w:t>
      </w:r>
      <w:proofErr w:type="spellStart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Supply</w:t>
      </w:r>
      <w:proofErr w:type="spellEnd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 xml:space="preserve"> </w:t>
      </w:r>
      <w:proofErr w:type="spellStart"/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chain</w:t>
      </w:r>
      <w:proofErr w:type="spellEnd"/>
    </w:p>
    <w:p w14:paraId="42809456" w14:textId="77777777" w:rsidR="00EB1FFD" w:rsidRDefault="00EB1FFD" w:rsidP="00EB1FF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fr-BE"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val="fr-BE" w:eastAsia="fr-FR"/>
          <w14:ligatures w14:val="none"/>
        </w:rPr>
        <w:t>2 Admin &amp; Finance</w:t>
      </w:r>
    </w:p>
    <w:p w14:paraId="33E2A83A" w14:textId="77777777" w:rsidR="004039BE" w:rsidRPr="00EB1FFD" w:rsidRDefault="004039BE" w:rsidP="004039BE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val="fr-BE" w:eastAsia="fr-FR"/>
          <w14:ligatures w14:val="none"/>
        </w:rPr>
      </w:pPr>
    </w:p>
    <w:p w14:paraId="59C7898C" w14:textId="77777777" w:rsidR="00EB1FFD" w:rsidRPr="00EB1FFD" w:rsidRDefault="00EB1FFD" w:rsidP="00EB1F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FR"/>
          <w14:ligatures w14:val="none"/>
        </w:rPr>
      </w:pP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 xml:space="preserve">Very </w:t>
      </w:r>
      <w:r w:rsidRPr="00EB1FFD">
        <w:rPr>
          <w:rFonts w:ascii="Aptos" w:eastAsia="Times New Roman" w:hAnsi="Aptos" w:cs="Times New Roman"/>
          <w:b/>
          <w:bCs/>
          <w:kern w:val="0"/>
          <w:lang w:eastAsia="fr-FR"/>
          <w14:ligatures w14:val="none"/>
        </w:rPr>
        <w:t>innovative, cohesive team</w:t>
      </w:r>
      <w:r w:rsidRPr="00EB1FFD">
        <w:rPr>
          <w:rFonts w:ascii="Aptos" w:eastAsia="Times New Roman" w:hAnsi="Aptos" w:cs="Times New Roman"/>
          <w:kern w:val="0"/>
          <w:lang w:eastAsia="fr-FR"/>
          <w14:ligatures w14:val="none"/>
        </w:rPr>
        <w:t>, but not ready to scale without further professionalization.</w:t>
      </w:r>
    </w:p>
    <w:p w14:paraId="7C2BA72C" w14:textId="77777777" w:rsidR="00EB1FFD" w:rsidRPr="00EB1FFD" w:rsidRDefault="00EB1FFD">
      <w:pPr>
        <w:rPr>
          <w:rFonts w:ascii="Aptos" w:hAnsi="Aptos"/>
        </w:rPr>
      </w:pPr>
    </w:p>
    <w:sectPr w:rsidR="00EB1FFD" w:rsidRPr="00EB1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176B2"/>
    <w:multiLevelType w:val="multilevel"/>
    <w:tmpl w:val="316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37010"/>
    <w:multiLevelType w:val="multilevel"/>
    <w:tmpl w:val="316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F20B1"/>
    <w:multiLevelType w:val="multilevel"/>
    <w:tmpl w:val="316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255F1"/>
    <w:multiLevelType w:val="multilevel"/>
    <w:tmpl w:val="316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E308E"/>
    <w:multiLevelType w:val="multilevel"/>
    <w:tmpl w:val="316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36BF3"/>
    <w:multiLevelType w:val="multilevel"/>
    <w:tmpl w:val="3164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689824">
    <w:abstractNumId w:val="3"/>
  </w:num>
  <w:num w:numId="2" w16cid:durableId="1788424594">
    <w:abstractNumId w:val="0"/>
  </w:num>
  <w:num w:numId="3" w16cid:durableId="399057053">
    <w:abstractNumId w:val="5"/>
  </w:num>
  <w:num w:numId="4" w16cid:durableId="1671978565">
    <w:abstractNumId w:val="4"/>
  </w:num>
  <w:num w:numId="5" w16cid:durableId="1755711662">
    <w:abstractNumId w:val="1"/>
  </w:num>
  <w:num w:numId="6" w16cid:durableId="1383672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FD"/>
    <w:rsid w:val="004039BE"/>
    <w:rsid w:val="00B20C56"/>
    <w:rsid w:val="00EB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0F1C3F"/>
  <w15:chartTrackingRefBased/>
  <w15:docId w15:val="{729C9F6C-6198-2F4B-A56C-877CC711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1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1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1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1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1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1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1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1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1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1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1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B1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1F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1F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1F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1F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1F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1F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1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1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1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1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1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1F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1F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1F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1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1F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1F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fr-BE" w:eastAsia="fr-FR"/>
      <w14:ligatures w14:val="none"/>
    </w:rPr>
  </w:style>
  <w:style w:type="character" w:styleId="lev">
    <w:name w:val="Strong"/>
    <w:basedOn w:val="Policepardfaut"/>
    <w:uiPriority w:val="22"/>
    <w:qFormat/>
    <w:rsid w:val="00EB1FFD"/>
    <w:rPr>
      <w:b/>
      <w:bCs/>
    </w:rPr>
  </w:style>
  <w:style w:type="table" w:styleId="Grilledetableauclaire">
    <w:name w:val="Grid Table Light"/>
    <w:basedOn w:val="TableauNormal"/>
    <w:uiPriority w:val="40"/>
    <w:rsid w:val="00EB1F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Abras</dc:creator>
  <cp:keywords/>
  <dc:description/>
  <cp:lastModifiedBy>Jordan Abras</cp:lastModifiedBy>
  <cp:revision>2</cp:revision>
  <dcterms:created xsi:type="dcterms:W3CDTF">2025-06-11T13:59:00Z</dcterms:created>
  <dcterms:modified xsi:type="dcterms:W3CDTF">2025-06-11T14:02:00Z</dcterms:modified>
</cp:coreProperties>
</file>