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6163" w:rsidRPr="00116163" w:rsidRDefault="00116163" w:rsidP="00116163">
      <w:pPr>
        <w:numPr>
          <w:ilvl w:val="0"/>
          <w:numId w:val="1"/>
        </w:numPr>
        <w:spacing w:before="100" w:beforeAutospacing="1" w:after="100" w:afterAutospacing="1"/>
        <w:rPr>
          <w:rFonts w:asciiTheme="majorBidi" w:eastAsia="Times New Roman" w:hAnsiTheme="majorBidi" w:cstheme="majorBidi"/>
          <w:b/>
          <w:bCs/>
          <w:kern w:val="0"/>
          <w:sz w:val="32"/>
          <w:szCs w:val="32"/>
          <w14:ligatures w14:val="none"/>
        </w:rPr>
      </w:pPr>
      <w:r w:rsidRPr="00116163">
        <w:rPr>
          <w:rFonts w:asciiTheme="majorBidi" w:eastAsia="Times New Roman" w:hAnsiTheme="majorBidi" w:cstheme="majorBidi"/>
          <w:b/>
          <w:bCs/>
          <w:kern w:val="0"/>
          <w:sz w:val="32"/>
          <w:szCs w:val="32"/>
          <w14:ligatures w14:val="none"/>
        </w:rPr>
        <w:t>optical heart sensor: used to calculate blood oxygen level and heart rate </w:t>
      </w:r>
    </w:p>
    <w:p w:rsidR="00116163" w:rsidRPr="00116163" w:rsidRDefault="00116163" w:rsidP="00116163">
      <w:pPr>
        <w:numPr>
          <w:ilvl w:val="0"/>
          <w:numId w:val="1"/>
        </w:numPr>
        <w:spacing w:before="100" w:beforeAutospacing="1" w:after="100" w:afterAutospacing="1"/>
        <w:rPr>
          <w:rFonts w:asciiTheme="majorBidi" w:eastAsia="Times New Roman" w:hAnsiTheme="majorBidi" w:cstheme="majorBidi"/>
          <w:b/>
          <w:bCs/>
          <w:kern w:val="0"/>
          <w:sz w:val="32"/>
          <w:szCs w:val="32"/>
          <w14:ligatures w14:val="none"/>
        </w:rPr>
      </w:pPr>
      <w:r w:rsidRPr="00116163">
        <w:rPr>
          <w:rFonts w:asciiTheme="majorBidi" w:eastAsia="Times New Roman" w:hAnsiTheme="majorBidi" w:cstheme="majorBidi"/>
          <w:b/>
          <w:bCs/>
          <w:kern w:val="0"/>
          <w:sz w:val="32"/>
          <w:szCs w:val="32"/>
          <w14:ligatures w14:val="none"/>
        </w:rPr>
        <w:t>utilizing green light: using a green light to measure heart rate from your wrist, through spectroscopy it shows that blood absorbs red, because red and blue are opposite eac</w:t>
      </w:r>
      <w:r>
        <w:rPr>
          <w:rFonts w:asciiTheme="majorBidi" w:eastAsia="Times New Roman" w:hAnsiTheme="majorBidi" w:cstheme="majorBidi"/>
          <w:b/>
          <w:bCs/>
          <w:kern w:val="0"/>
          <w:sz w:val="32"/>
          <w:szCs w:val="32"/>
          <w14:ligatures w14:val="none"/>
        </w:rPr>
        <w:t>h</w:t>
      </w:r>
      <w:r w:rsidRPr="00116163">
        <w:rPr>
          <w:rFonts w:asciiTheme="majorBidi" w:eastAsia="Times New Roman" w:hAnsiTheme="majorBidi" w:cstheme="majorBidi"/>
          <w:b/>
          <w:bCs/>
          <w:kern w:val="0"/>
          <w:sz w:val="32"/>
          <w:szCs w:val="32"/>
          <w14:ligatures w14:val="none"/>
        </w:rPr>
        <w:t xml:space="preserve"> other on the colour wheel. the rear of these health smartwatches contains optic sensors used in detecting the reflected lights.</w:t>
      </w:r>
      <w:r>
        <w:rPr>
          <w:rFonts w:asciiTheme="majorBidi" w:eastAsia="Times New Roman" w:hAnsiTheme="majorBidi" w:cstheme="majorBidi"/>
          <w:b/>
          <w:bCs/>
          <w:kern w:val="0"/>
          <w:sz w:val="32"/>
          <w:szCs w:val="32"/>
          <w14:ligatures w14:val="none"/>
        </w:rPr>
        <w:t xml:space="preserve"> </w:t>
      </w:r>
      <w:r w:rsidRPr="00116163">
        <w:rPr>
          <w:rFonts w:asciiTheme="majorBidi" w:eastAsia="Times New Roman" w:hAnsiTheme="majorBidi" w:cstheme="majorBidi"/>
          <w:b/>
          <w:bCs/>
          <w:color w:val="444444"/>
          <w:kern w:val="0"/>
          <w:sz w:val="32"/>
          <w:szCs w:val="32"/>
          <w:shd w:val="clear" w:color="auto" w:fill="FFFFFF"/>
          <w14:ligatures w14:val="none"/>
        </w:rPr>
        <w:t>The main difference from spectrometers is that the light source and detector are positioned on the same side in smartwatches, while they are opposite each other in spectrometers.</w:t>
      </w:r>
    </w:p>
    <w:p w:rsidR="00116163" w:rsidRPr="00116163" w:rsidRDefault="00116163" w:rsidP="00116163">
      <w:pPr>
        <w:rPr>
          <w:rFonts w:asciiTheme="majorBidi" w:eastAsia="Times New Roman" w:hAnsiTheme="majorBidi" w:cstheme="majorBidi"/>
          <w:b/>
          <w:bCs/>
          <w:kern w:val="0"/>
          <w:sz w:val="32"/>
          <w:szCs w:val="32"/>
          <w14:ligatures w14:val="none"/>
        </w:rPr>
      </w:pPr>
      <w:r w:rsidRPr="00116163">
        <w:rPr>
          <w:rFonts w:asciiTheme="majorBidi" w:eastAsia="Times New Roman" w:hAnsiTheme="majorBidi" w:cstheme="majorBidi"/>
          <w:b/>
          <w:bCs/>
          <w:color w:val="444444"/>
          <w:kern w:val="0"/>
          <w:sz w:val="32"/>
          <w:szCs w:val="32"/>
          <w:shd w:val="clear" w:color="auto" w:fill="FFFFFF"/>
          <w14:ligatures w14:val="none"/>
        </w:rPr>
        <w:br/>
      </w:r>
    </w:p>
    <w:p w:rsidR="00116163" w:rsidRPr="00116163" w:rsidRDefault="00116163" w:rsidP="00116163">
      <w:pPr>
        <w:numPr>
          <w:ilvl w:val="0"/>
          <w:numId w:val="2"/>
        </w:numPr>
        <w:spacing w:before="100" w:beforeAutospacing="1" w:after="100" w:afterAutospacing="1"/>
        <w:rPr>
          <w:rFonts w:asciiTheme="majorBidi" w:eastAsia="Times New Roman" w:hAnsiTheme="majorBidi" w:cstheme="majorBidi"/>
          <w:b/>
          <w:bCs/>
          <w:kern w:val="0"/>
          <w:sz w:val="32"/>
          <w:szCs w:val="32"/>
          <w14:ligatures w14:val="none"/>
        </w:rPr>
      </w:pPr>
      <w:r w:rsidRPr="00116163">
        <w:rPr>
          <w:rFonts w:asciiTheme="majorBidi" w:eastAsia="Times New Roman" w:hAnsiTheme="majorBidi" w:cstheme="majorBidi"/>
          <w:b/>
          <w:bCs/>
          <w:color w:val="444444"/>
          <w:kern w:val="0"/>
          <w:sz w:val="32"/>
          <w:szCs w:val="32"/>
          <w14:ligatures w14:val="none"/>
        </w:rPr>
        <w:t>SPO2 is the latest metrics used to measure oxygen saturation rate in the body, this is the percentage of haemoglobin found in the oxygen in your blood. Using pulse oximetry is the most common method used by healthcare to measure SPO2, the PO in watches used two sourc</w:t>
      </w:r>
      <w:r w:rsidR="00A030D9">
        <w:rPr>
          <w:rFonts w:asciiTheme="majorBidi" w:eastAsia="Times New Roman" w:hAnsiTheme="majorBidi" w:cstheme="majorBidi"/>
          <w:b/>
          <w:bCs/>
          <w:color w:val="444444"/>
          <w:kern w:val="0"/>
          <w:sz w:val="32"/>
          <w:szCs w:val="32"/>
          <w14:ligatures w14:val="none"/>
        </w:rPr>
        <w:t>e</w:t>
      </w:r>
      <w:r w:rsidRPr="00116163">
        <w:rPr>
          <w:rFonts w:asciiTheme="majorBidi" w:eastAsia="Times New Roman" w:hAnsiTheme="majorBidi" w:cstheme="majorBidi"/>
          <w:b/>
          <w:bCs/>
          <w:color w:val="444444"/>
          <w:kern w:val="0"/>
          <w:sz w:val="32"/>
          <w:szCs w:val="32"/>
          <w14:ligatures w14:val="none"/>
        </w:rPr>
        <w:t xml:space="preserve">s of light being red and infrared, because oxygenated haemoglobin allows IR light to pass and absorb red light. Modern health smartwatches can measure Spo2 by using pulse oximetry and calculating the difference between IR and </w:t>
      </w:r>
      <w:proofErr w:type="gramStart"/>
      <w:r w:rsidRPr="00116163">
        <w:rPr>
          <w:rFonts w:asciiTheme="majorBidi" w:eastAsia="Times New Roman" w:hAnsiTheme="majorBidi" w:cstheme="majorBidi"/>
          <w:b/>
          <w:bCs/>
          <w:color w:val="444444"/>
          <w:kern w:val="0"/>
          <w:sz w:val="32"/>
          <w:szCs w:val="32"/>
          <w14:ligatures w14:val="none"/>
        </w:rPr>
        <w:t>red</w:t>
      </w:r>
      <w:r w:rsidR="00A030D9">
        <w:rPr>
          <w:rFonts w:asciiTheme="majorBidi" w:eastAsia="Times New Roman" w:hAnsiTheme="majorBidi" w:cstheme="majorBidi"/>
          <w:b/>
          <w:bCs/>
          <w:color w:val="444444"/>
          <w:kern w:val="0"/>
          <w:sz w:val="32"/>
          <w:szCs w:val="32"/>
          <w14:ligatures w14:val="none"/>
        </w:rPr>
        <w:t xml:space="preserve"> </w:t>
      </w:r>
      <w:r>
        <w:rPr>
          <w:rFonts w:asciiTheme="majorBidi" w:eastAsia="Times New Roman" w:hAnsiTheme="majorBidi" w:cstheme="majorBidi"/>
          <w:b/>
          <w:bCs/>
          <w:color w:val="444444"/>
          <w:kern w:val="0"/>
          <w:sz w:val="32"/>
          <w:szCs w:val="32"/>
          <w14:ligatures w14:val="none"/>
        </w:rPr>
        <w:t>l</w:t>
      </w:r>
      <w:r w:rsidRPr="00116163">
        <w:rPr>
          <w:rFonts w:asciiTheme="majorBidi" w:eastAsia="Times New Roman" w:hAnsiTheme="majorBidi" w:cstheme="majorBidi"/>
          <w:b/>
          <w:bCs/>
          <w:color w:val="444444"/>
          <w:kern w:val="0"/>
          <w:sz w:val="32"/>
          <w:szCs w:val="32"/>
          <w14:ligatures w14:val="none"/>
        </w:rPr>
        <w:t>ight</w:t>
      </w:r>
      <w:proofErr w:type="gramEnd"/>
      <w:r w:rsidRPr="00116163">
        <w:rPr>
          <w:rFonts w:asciiTheme="majorBidi" w:eastAsia="Times New Roman" w:hAnsiTheme="majorBidi" w:cstheme="majorBidi"/>
          <w:b/>
          <w:bCs/>
          <w:color w:val="444444"/>
          <w:kern w:val="0"/>
          <w:sz w:val="32"/>
          <w:szCs w:val="32"/>
          <w14:ligatures w14:val="none"/>
        </w:rPr>
        <w:t xml:space="preserve"> absorption from your wrist  </w:t>
      </w:r>
    </w:p>
    <w:p w:rsidR="00116163" w:rsidRPr="00116163" w:rsidRDefault="00116163" w:rsidP="00116163">
      <w:pPr>
        <w:numPr>
          <w:ilvl w:val="0"/>
          <w:numId w:val="2"/>
        </w:numPr>
        <w:spacing w:before="100" w:beforeAutospacing="1" w:after="100" w:afterAutospacing="1"/>
        <w:rPr>
          <w:rFonts w:asciiTheme="majorBidi" w:eastAsia="Times New Roman" w:hAnsiTheme="majorBidi" w:cstheme="majorBidi"/>
          <w:b/>
          <w:bCs/>
          <w:kern w:val="0"/>
          <w:sz w:val="32"/>
          <w:szCs w:val="32"/>
          <w14:ligatures w14:val="none"/>
        </w:rPr>
      </w:pPr>
      <w:r w:rsidRPr="00116163">
        <w:rPr>
          <w:rFonts w:asciiTheme="majorBidi" w:eastAsia="Times New Roman" w:hAnsiTheme="majorBidi" w:cstheme="majorBidi"/>
          <w:b/>
          <w:bCs/>
          <w:color w:val="444444"/>
          <w:kern w:val="0"/>
          <w:sz w:val="32"/>
          <w:szCs w:val="32"/>
          <w14:ligatures w14:val="none"/>
        </w:rPr>
        <w:t>ECG - electrocardiogram used to measure the timing and strength of the electrical pulses that keeps the heart pumping </w:t>
      </w:r>
    </w:p>
    <w:p w:rsidR="00116163" w:rsidRPr="00116163" w:rsidRDefault="00116163" w:rsidP="00116163">
      <w:pPr>
        <w:numPr>
          <w:ilvl w:val="0"/>
          <w:numId w:val="2"/>
        </w:numPr>
        <w:spacing w:before="100" w:beforeAutospacing="1" w:after="100" w:afterAutospacing="1"/>
        <w:rPr>
          <w:rFonts w:asciiTheme="majorBidi" w:eastAsia="Times New Roman" w:hAnsiTheme="majorBidi" w:cstheme="majorBidi"/>
          <w:b/>
          <w:bCs/>
          <w:kern w:val="0"/>
          <w:sz w:val="32"/>
          <w:szCs w:val="32"/>
          <w14:ligatures w14:val="none"/>
        </w:rPr>
      </w:pPr>
      <w:r w:rsidRPr="00116163">
        <w:rPr>
          <w:rFonts w:asciiTheme="majorBidi" w:eastAsia="Times New Roman" w:hAnsiTheme="majorBidi" w:cstheme="majorBidi"/>
          <w:b/>
          <w:bCs/>
          <w:color w:val="444444"/>
          <w:kern w:val="0"/>
          <w:sz w:val="32"/>
          <w:szCs w:val="32"/>
          <w14:ligatures w14:val="none"/>
        </w:rPr>
        <w:t>accelerometer - mainly used in watches to track motion in a body, can be used to measure a person level of activity, whether they are walking, jogging or running.</w:t>
      </w:r>
    </w:p>
    <w:p w:rsidR="00116163" w:rsidRPr="00116163" w:rsidRDefault="00116163" w:rsidP="00116163">
      <w:pPr>
        <w:numPr>
          <w:ilvl w:val="0"/>
          <w:numId w:val="2"/>
        </w:numPr>
        <w:spacing w:before="100" w:beforeAutospacing="1" w:after="100" w:afterAutospacing="1"/>
        <w:rPr>
          <w:rFonts w:asciiTheme="majorBidi" w:eastAsia="Times New Roman" w:hAnsiTheme="majorBidi" w:cstheme="majorBidi"/>
          <w:b/>
          <w:bCs/>
          <w:kern w:val="0"/>
          <w:sz w:val="32"/>
          <w:szCs w:val="32"/>
          <w14:ligatures w14:val="none"/>
        </w:rPr>
      </w:pPr>
      <w:r w:rsidRPr="00116163">
        <w:rPr>
          <w:rFonts w:asciiTheme="majorBidi" w:eastAsia="Times New Roman" w:hAnsiTheme="majorBidi" w:cstheme="majorBidi"/>
          <w:b/>
          <w:bCs/>
          <w:color w:val="444444"/>
          <w:kern w:val="0"/>
          <w:sz w:val="32"/>
          <w:szCs w:val="32"/>
          <w14:ligatures w14:val="none"/>
        </w:rPr>
        <w:t>heart rate monitor used to monitor the heart rate and pulse; </w:t>
      </w:r>
      <w:r w:rsidRPr="00116163">
        <w:rPr>
          <w:rFonts w:asciiTheme="majorBidi" w:eastAsia="Times New Roman" w:hAnsiTheme="majorBidi" w:cstheme="majorBidi"/>
          <w:b/>
          <w:bCs/>
          <w:color w:val="3C3737"/>
          <w:kern w:val="0"/>
          <w:sz w:val="32"/>
          <w:szCs w:val="32"/>
          <w:shd w:val="clear" w:color="auto" w:fill="FFFFFF"/>
          <w14:ligatures w14:val="none"/>
        </w:rPr>
        <w:t xml:space="preserve">PPG (photoplethysmography) is the most widely used technology for heart-rate detection. It is a non-invasive detection method that uses photoelectric means to detect changes in blood volume. The PPG sensor in a smartwatch is usually composed of an LED light source and an optical detector. The LED light source will first shine green light </w:t>
      </w:r>
      <w:r w:rsidRPr="00116163">
        <w:rPr>
          <w:rFonts w:asciiTheme="majorBidi" w:eastAsia="Times New Roman" w:hAnsiTheme="majorBidi" w:cstheme="majorBidi"/>
          <w:b/>
          <w:bCs/>
          <w:color w:val="3C3737"/>
          <w:kern w:val="0"/>
          <w:sz w:val="32"/>
          <w:szCs w:val="32"/>
          <w:shd w:val="clear" w:color="auto" w:fill="FFFFFF"/>
          <w14:ligatures w14:val="none"/>
        </w:rPr>
        <w:lastRenderedPageBreak/>
        <w:t xml:space="preserve">onto the user’s wrist, and then the optical sensor detects the received reflected light and counted the amount of it. The skin on the wrist reflects more green light when there are more red blood cells in the blood vessels. Therefore, by tracking changes in the concentration of red blood cells in blood vessels, smart watches can realize the function of heart rate </w:t>
      </w:r>
      <w:proofErr w:type="spellStart"/>
      <w:proofErr w:type="gramStart"/>
      <w:r w:rsidRPr="00116163">
        <w:rPr>
          <w:rFonts w:asciiTheme="majorBidi" w:eastAsia="Times New Roman" w:hAnsiTheme="majorBidi" w:cstheme="majorBidi"/>
          <w:b/>
          <w:bCs/>
          <w:color w:val="3C3737"/>
          <w:kern w:val="0"/>
          <w:sz w:val="32"/>
          <w:szCs w:val="32"/>
          <w:shd w:val="clear" w:color="auto" w:fill="FFFFFF"/>
          <w14:ligatures w14:val="none"/>
        </w:rPr>
        <w:t>detection.Changes</w:t>
      </w:r>
      <w:proofErr w:type="spellEnd"/>
      <w:proofErr w:type="gramEnd"/>
      <w:r w:rsidRPr="00116163">
        <w:rPr>
          <w:rFonts w:asciiTheme="majorBidi" w:eastAsia="Times New Roman" w:hAnsiTheme="majorBidi" w:cstheme="majorBidi"/>
          <w:b/>
          <w:bCs/>
          <w:color w:val="3C3737"/>
          <w:kern w:val="0"/>
          <w:sz w:val="32"/>
          <w:szCs w:val="32"/>
          <w:shd w:val="clear" w:color="auto" w:fill="FFFFFF"/>
          <w14:ligatures w14:val="none"/>
        </w:rPr>
        <w:t xml:space="preserve"> in heart rate are closely related to physical health, and too fast or too slow heart rate may be related to the disease. The regular heart rate of an adult in a quiet, awake state should be 60-100 beats per minute. By observing changes in heart rate through smart watches, we can discover potential health changes in the body in time.</w:t>
      </w:r>
      <w:r w:rsidRPr="00116163">
        <w:rPr>
          <w:rFonts w:asciiTheme="majorBidi" w:eastAsia="Times New Roman" w:hAnsiTheme="majorBidi" w:cstheme="majorBidi"/>
          <w:b/>
          <w:bCs/>
          <w:color w:val="3C3737"/>
          <w:kern w:val="0"/>
          <w:sz w:val="32"/>
          <w:szCs w:val="32"/>
          <w:shd w:val="clear" w:color="auto" w:fill="FFFFFF"/>
          <w14:ligatures w14:val="none"/>
        </w:rPr>
        <w:br/>
      </w:r>
    </w:p>
    <w:p w:rsidR="00116163" w:rsidRPr="00116163" w:rsidRDefault="00116163" w:rsidP="00116163">
      <w:pPr>
        <w:numPr>
          <w:ilvl w:val="0"/>
          <w:numId w:val="2"/>
        </w:numPr>
        <w:spacing w:before="100" w:beforeAutospacing="1" w:after="100" w:afterAutospacing="1"/>
        <w:rPr>
          <w:rFonts w:asciiTheme="majorBidi" w:eastAsia="Times New Roman" w:hAnsiTheme="majorBidi" w:cstheme="majorBidi"/>
          <w:b/>
          <w:bCs/>
          <w:kern w:val="0"/>
          <w:sz w:val="32"/>
          <w:szCs w:val="32"/>
          <w14:ligatures w14:val="none"/>
        </w:rPr>
      </w:pPr>
      <w:r w:rsidRPr="00116163">
        <w:rPr>
          <w:rFonts w:asciiTheme="majorBidi" w:eastAsia="Times New Roman" w:hAnsiTheme="majorBidi" w:cstheme="majorBidi"/>
          <w:b/>
          <w:bCs/>
          <w:kern w:val="0"/>
          <w:sz w:val="32"/>
          <w:szCs w:val="32"/>
          <w14:ligatures w14:val="none"/>
        </w:rPr>
        <w:t xml:space="preserve">skin temperature sensors are used to measure the thermal energy from a body’s skin, this is used to measure the body temperature level. as there are different factors that can affect body temperature, </w:t>
      </w:r>
      <w:proofErr w:type="gramStart"/>
      <w:r w:rsidRPr="00116163">
        <w:rPr>
          <w:rFonts w:asciiTheme="majorBidi" w:eastAsia="Times New Roman" w:hAnsiTheme="majorBidi" w:cstheme="majorBidi"/>
          <w:b/>
          <w:bCs/>
          <w:kern w:val="0"/>
          <w:sz w:val="32"/>
          <w:szCs w:val="32"/>
          <w14:ligatures w14:val="none"/>
        </w:rPr>
        <w:t>e.g.</w:t>
      </w:r>
      <w:proofErr w:type="gramEnd"/>
      <w:r w:rsidRPr="00116163">
        <w:rPr>
          <w:rFonts w:asciiTheme="majorBidi" w:eastAsia="Times New Roman" w:hAnsiTheme="majorBidi" w:cstheme="majorBidi"/>
          <w:b/>
          <w:bCs/>
          <w:kern w:val="0"/>
          <w:sz w:val="32"/>
          <w:szCs w:val="32"/>
          <w14:ligatures w14:val="none"/>
        </w:rPr>
        <w:t xml:space="preserve"> physical activity, environment, etc. </w:t>
      </w:r>
      <w:r w:rsidRPr="00116163">
        <w:rPr>
          <w:rFonts w:asciiTheme="majorBidi" w:eastAsia="Times New Roman" w:hAnsiTheme="majorBidi" w:cstheme="majorBidi"/>
          <w:b/>
          <w:bCs/>
          <w:color w:val="3C3737"/>
          <w:kern w:val="0"/>
          <w:sz w:val="32"/>
          <w:szCs w:val="32"/>
          <w:shd w:val="clear" w:color="auto" w:fill="FFFFFF"/>
          <w14:ligatures w14:val="none"/>
        </w:rPr>
        <w:t>Smartwatches with skin temperature sensors can track subtle changes in skin temperature over time by keeping an eye on users’ body temperatures. It can then help detect potential illnesses early, as abnormal body temperature can be an early sign of physical illness.</w:t>
      </w:r>
    </w:p>
    <w:p w:rsidR="00116163" w:rsidRPr="00116163" w:rsidRDefault="00116163" w:rsidP="00116163">
      <w:pPr>
        <w:rPr>
          <w:rFonts w:asciiTheme="majorBidi" w:eastAsia="Times New Roman" w:hAnsiTheme="majorBidi" w:cstheme="majorBidi"/>
          <w:b/>
          <w:bCs/>
          <w:kern w:val="0"/>
          <w:sz w:val="32"/>
          <w:szCs w:val="32"/>
          <w14:ligatures w14:val="none"/>
        </w:rPr>
      </w:pPr>
      <w:r w:rsidRPr="00116163">
        <w:rPr>
          <w:rFonts w:asciiTheme="majorBidi" w:eastAsia="Times New Roman" w:hAnsiTheme="majorBidi" w:cstheme="majorBidi"/>
          <w:b/>
          <w:bCs/>
          <w:color w:val="3C3737"/>
          <w:kern w:val="0"/>
          <w:sz w:val="32"/>
          <w:szCs w:val="32"/>
          <w14:ligatures w14:val="none"/>
        </w:rPr>
        <w:br/>
      </w:r>
    </w:p>
    <w:p w:rsidR="00116163" w:rsidRPr="00116163" w:rsidRDefault="00116163" w:rsidP="00116163">
      <w:pPr>
        <w:numPr>
          <w:ilvl w:val="0"/>
          <w:numId w:val="3"/>
        </w:numPr>
        <w:spacing w:before="100" w:beforeAutospacing="1" w:after="100" w:afterAutospacing="1"/>
        <w:rPr>
          <w:rFonts w:asciiTheme="majorBidi" w:eastAsia="Times New Roman" w:hAnsiTheme="majorBidi" w:cstheme="majorBidi"/>
          <w:b/>
          <w:bCs/>
          <w:kern w:val="0"/>
          <w:sz w:val="32"/>
          <w:szCs w:val="32"/>
          <w14:ligatures w14:val="none"/>
        </w:rPr>
      </w:pPr>
      <w:r w:rsidRPr="00116163">
        <w:rPr>
          <w:rFonts w:asciiTheme="majorBidi" w:eastAsia="Times New Roman" w:hAnsiTheme="majorBidi" w:cstheme="majorBidi"/>
          <w:b/>
          <w:bCs/>
          <w:color w:val="3C3737"/>
          <w:kern w:val="0"/>
          <w:sz w:val="32"/>
          <w:szCs w:val="32"/>
          <w14:ligatures w14:val="none"/>
        </w:rPr>
        <w:t>Fluid intake: </w:t>
      </w:r>
      <w:r w:rsidRPr="00116163">
        <w:rPr>
          <w:rFonts w:asciiTheme="majorBidi" w:eastAsia="Times New Roman" w:hAnsiTheme="majorBidi" w:cstheme="majorBidi"/>
          <w:b/>
          <w:bCs/>
          <w:color w:val="212121"/>
          <w:kern w:val="0"/>
          <w:sz w:val="32"/>
          <w:szCs w:val="32"/>
          <w:shd w:val="clear" w:color="auto" w:fill="FFFFFF"/>
          <w14:ligatures w14:val="none"/>
        </w:rPr>
        <w:t>To prevent dehydration reptiles, birds, vertebrates, and all land animals have evolved an exquisitely sensitive network of physiological controls to maintain body water and fluid intake by thirst. Humans may drink for various reasons, particularly for hedonic ones but most of drinking is due to water deficiency which triggers the so called regulatory or physiological thirst. The mechanism of thirst is quite well understood today and the reason non-regulatory drinking is often encountered is related to the large capacity of kidneys to rapidly eliminate excesses of water or reduce urine secretion to temporarily economize on water.</w:t>
      </w:r>
    </w:p>
    <w:p w:rsidR="00116163" w:rsidRPr="00116163" w:rsidRDefault="00116163" w:rsidP="00116163">
      <w:pPr>
        <w:rPr>
          <w:rFonts w:asciiTheme="majorBidi" w:eastAsia="Times New Roman" w:hAnsiTheme="majorBidi" w:cstheme="majorBidi"/>
          <w:b/>
          <w:bCs/>
          <w:kern w:val="0"/>
          <w:sz w:val="32"/>
          <w:szCs w:val="32"/>
          <w14:ligatures w14:val="none"/>
        </w:rPr>
      </w:pPr>
      <w:r w:rsidRPr="00116163">
        <w:rPr>
          <w:rFonts w:asciiTheme="majorBidi" w:eastAsia="Times New Roman" w:hAnsiTheme="majorBidi" w:cstheme="majorBidi"/>
          <w:b/>
          <w:bCs/>
          <w:color w:val="212121"/>
          <w:kern w:val="0"/>
          <w:sz w:val="32"/>
          <w:szCs w:val="32"/>
          <w14:ligatures w14:val="none"/>
        </w:rPr>
        <w:lastRenderedPageBreak/>
        <w:br/>
      </w:r>
    </w:p>
    <w:p w:rsidR="00116163" w:rsidRPr="00116163" w:rsidRDefault="00116163" w:rsidP="00116163">
      <w:pPr>
        <w:numPr>
          <w:ilvl w:val="0"/>
          <w:numId w:val="4"/>
        </w:numPr>
        <w:spacing w:before="100" w:beforeAutospacing="1" w:after="100" w:afterAutospacing="1"/>
        <w:rPr>
          <w:rFonts w:asciiTheme="majorBidi" w:eastAsia="Times New Roman" w:hAnsiTheme="majorBidi" w:cstheme="majorBidi"/>
          <w:b/>
          <w:bCs/>
          <w:kern w:val="0"/>
          <w:sz w:val="32"/>
          <w:szCs w:val="32"/>
          <w14:ligatures w14:val="none"/>
        </w:rPr>
      </w:pPr>
      <w:r w:rsidRPr="00116163">
        <w:rPr>
          <w:rFonts w:asciiTheme="majorBidi" w:eastAsia="Times New Roman" w:hAnsiTheme="majorBidi" w:cstheme="majorBidi"/>
          <w:b/>
          <w:bCs/>
          <w:color w:val="212121"/>
          <w:kern w:val="0"/>
          <w:sz w:val="32"/>
          <w:szCs w:val="32"/>
          <w14:ligatures w14:val="none"/>
        </w:rPr>
        <w:t xml:space="preserve">effect of aging on fluid intake: as humans age, older people tend to be less thirsty and drink less fluid than younger people, due to low water volume in older people it is </w:t>
      </w:r>
      <w:proofErr w:type="spellStart"/>
      <w:r w:rsidRPr="00116163">
        <w:rPr>
          <w:rFonts w:asciiTheme="majorBidi" w:eastAsia="Times New Roman" w:hAnsiTheme="majorBidi" w:cstheme="majorBidi"/>
          <w:b/>
          <w:bCs/>
          <w:color w:val="212121"/>
          <w:kern w:val="0"/>
          <w:sz w:val="32"/>
          <w:szCs w:val="32"/>
          <w14:ligatures w14:val="none"/>
        </w:rPr>
        <w:t>adviced</w:t>
      </w:r>
      <w:proofErr w:type="spellEnd"/>
      <w:r w:rsidRPr="00116163">
        <w:rPr>
          <w:rFonts w:asciiTheme="majorBidi" w:eastAsia="Times New Roman" w:hAnsiTheme="majorBidi" w:cstheme="majorBidi"/>
          <w:b/>
          <w:bCs/>
          <w:color w:val="212121"/>
          <w:kern w:val="0"/>
          <w:sz w:val="32"/>
          <w:szCs w:val="32"/>
          <w14:ligatures w14:val="none"/>
        </w:rPr>
        <w:t xml:space="preserve"> for them to increase their intake of </w:t>
      </w:r>
      <w:proofErr w:type="gramStart"/>
      <w:r w:rsidRPr="00116163">
        <w:rPr>
          <w:rFonts w:asciiTheme="majorBidi" w:eastAsia="Times New Roman" w:hAnsiTheme="majorBidi" w:cstheme="majorBidi"/>
          <w:b/>
          <w:bCs/>
          <w:color w:val="212121"/>
          <w:kern w:val="0"/>
          <w:sz w:val="32"/>
          <w:szCs w:val="32"/>
          <w14:ligatures w14:val="none"/>
        </w:rPr>
        <w:t>water  and</w:t>
      </w:r>
      <w:proofErr w:type="gramEnd"/>
      <w:r w:rsidRPr="00116163">
        <w:rPr>
          <w:rFonts w:asciiTheme="majorBidi" w:eastAsia="Times New Roman" w:hAnsiTheme="majorBidi" w:cstheme="majorBidi"/>
          <w:b/>
          <w:bCs/>
          <w:color w:val="212121"/>
          <w:kern w:val="0"/>
          <w:sz w:val="32"/>
          <w:szCs w:val="32"/>
          <w14:ligatures w14:val="none"/>
        </w:rPr>
        <w:t xml:space="preserve"> salt in order to prevent health issues attached to low hydration level</w:t>
      </w:r>
    </w:p>
    <w:p w:rsidR="00116163" w:rsidRPr="00116163" w:rsidRDefault="00116163" w:rsidP="00116163">
      <w:pPr>
        <w:numPr>
          <w:ilvl w:val="0"/>
          <w:numId w:val="4"/>
        </w:numPr>
        <w:spacing w:before="100" w:beforeAutospacing="1" w:after="100" w:afterAutospacing="1"/>
        <w:rPr>
          <w:rFonts w:asciiTheme="majorBidi" w:eastAsia="Times New Roman" w:hAnsiTheme="majorBidi" w:cstheme="majorBidi"/>
          <w:b/>
          <w:bCs/>
          <w:kern w:val="0"/>
          <w:sz w:val="32"/>
          <w:szCs w:val="32"/>
          <w14:ligatures w14:val="none"/>
        </w:rPr>
      </w:pPr>
      <w:r w:rsidRPr="00116163">
        <w:rPr>
          <w:rFonts w:asciiTheme="majorBidi" w:eastAsia="Times New Roman" w:hAnsiTheme="majorBidi" w:cstheme="majorBidi"/>
          <w:b/>
          <w:bCs/>
          <w:color w:val="212121"/>
          <w:kern w:val="0"/>
          <w:sz w:val="32"/>
          <w:szCs w:val="32"/>
          <w14:ligatures w14:val="none"/>
        </w:rPr>
        <w:t xml:space="preserve">it is noticed that children and elders have different reaction to changes in </w:t>
      </w:r>
      <w:proofErr w:type="spellStart"/>
      <w:r w:rsidRPr="00116163">
        <w:rPr>
          <w:rFonts w:asciiTheme="majorBidi" w:eastAsia="Times New Roman" w:hAnsiTheme="majorBidi" w:cstheme="majorBidi"/>
          <w:b/>
          <w:bCs/>
          <w:color w:val="212121"/>
          <w:kern w:val="0"/>
          <w:sz w:val="32"/>
          <w:szCs w:val="32"/>
          <w14:ligatures w14:val="none"/>
        </w:rPr>
        <w:t>thermo</w:t>
      </w:r>
      <w:proofErr w:type="spellEnd"/>
      <w:r w:rsidRPr="00116163">
        <w:rPr>
          <w:rFonts w:asciiTheme="majorBidi" w:eastAsia="Times New Roman" w:hAnsiTheme="majorBidi" w:cstheme="majorBidi"/>
          <w:b/>
          <w:bCs/>
          <w:color w:val="212121"/>
          <w:kern w:val="0"/>
          <w:sz w:val="32"/>
          <w:szCs w:val="32"/>
          <w14:ligatures w14:val="none"/>
        </w:rPr>
        <w:t>, as children have greater surface area to mass which allows them to be more susceptible to heat related issues </w:t>
      </w:r>
    </w:p>
    <w:p w:rsidR="00116163" w:rsidRPr="00116163" w:rsidRDefault="00116163" w:rsidP="00116163">
      <w:pPr>
        <w:numPr>
          <w:ilvl w:val="0"/>
          <w:numId w:val="4"/>
        </w:numPr>
        <w:spacing w:before="100" w:beforeAutospacing="1" w:after="100" w:afterAutospacing="1"/>
        <w:rPr>
          <w:rFonts w:asciiTheme="majorBidi" w:eastAsia="Times New Roman" w:hAnsiTheme="majorBidi" w:cstheme="majorBidi"/>
          <w:b/>
          <w:bCs/>
          <w:kern w:val="0"/>
          <w:sz w:val="32"/>
          <w:szCs w:val="32"/>
          <w14:ligatures w14:val="none"/>
        </w:rPr>
      </w:pPr>
      <w:r w:rsidRPr="00116163">
        <w:rPr>
          <w:rFonts w:asciiTheme="majorBidi" w:eastAsia="Times New Roman" w:hAnsiTheme="majorBidi" w:cstheme="majorBidi"/>
          <w:b/>
          <w:bCs/>
          <w:color w:val="212121"/>
          <w:kern w:val="0"/>
          <w:sz w:val="32"/>
          <w:szCs w:val="32"/>
          <w14:ligatures w14:val="none"/>
        </w:rPr>
        <w:t>BIA - bioelectrical impedance analysis - </w:t>
      </w:r>
      <w:r w:rsidRPr="00116163">
        <w:rPr>
          <w:rFonts w:asciiTheme="majorBidi" w:eastAsia="Times New Roman" w:hAnsiTheme="majorBidi" w:cstheme="majorBidi"/>
          <w:b/>
          <w:bCs/>
          <w:color w:val="212121"/>
          <w:kern w:val="0"/>
          <w:sz w:val="32"/>
          <w:szCs w:val="32"/>
          <w:shd w:val="clear" w:color="auto" w:fill="FFFFFF"/>
          <w14:ligatures w14:val="none"/>
        </w:rPr>
        <w:t>Bioelectrical impedance analysis (BIA) has been proposed for measuring fat-free mass, total body water, percent fat, body cell mass, intracellular water, and extracellular water: a veritable laboratory in a box. Although it is unlikely that BIA is quite this versatile, correlations have been demonstrated between BIA and all of these body compartments. At the same time, it is known that all of the compartments are correlated among themselves. Because of this, it is difficult to determine whether BIA is specific for any or all of these compartments.</w:t>
      </w:r>
    </w:p>
    <w:p w:rsidR="00116163" w:rsidRPr="00116163" w:rsidRDefault="00116163" w:rsidP="00116163">
      <w:pPr>
        <w:rPr>
          <w:rFonts w:asciiTheme="majorBidi" w:eastAsia="Times New Roman" w:hAnsiTheme="majorBidi" w:cstheme="majorBidi"/>
          <w:b/>
          <w:bCs/>
          <w:kern w:val="0"/>
          <w:sz w:val="32"/>
          <w:szCs w:val="32"/>
          <w14:ligatures w14:val="none"/>
        </w:rPr>
      </w:pPr>
      <w:r w:rsidRPr="00116163">
        <w:rPr>
          <w:rFonts w:asciiTheme="majorBidi" w:eastAsia="Times New Roman" w:hAnsiTheme="majorBidi" w:cstheme="majorBidi"/>
          <w:b/>
          <w:bCs/>
          <w:color w:val="212121"/>
          <w:kern w:val="0"/>
          <w:sz w:val="32"/>
          <w:szCs w:val="32"/>
          <w:shd w:val="clear" w:color="auto" w:fill="FFFFFF"/>
          <w14:ligatures w14:val="none"/>
        </w:rPr>
        <w:br/>
      </w:r>
    </w:p>
    <w:p w:rsidR="00116163" w:rsidRPr="00116163" w:rsidRDefault="00116163" w:rsidP="00116163">
      <w:pPr>
        <w:numPr>
          <w:ilvl w:val="0"/>
          <w:numId w:val="5"/>
        </w:numPr>
        <w:spacing w:before="100" w:beforeAutospacing="1" w:after="100" w:afterAutospacing="1"/>
        <w:rPr>
          <w:rFonts w:asciiTheme="majorBidi" w:eastAsia="Times New Roman" w:hAnsiTheme="majorBidi" w:cstheme="majorBidi"/>
          <w:b/>
          <w:bCs/>
          <w:kern w:val="0"/>
          <w:sz w:val="32"/>
          <w:szCs w:val="32"/>
          <w14:ligatures w14:val="none"/>
        </w:rPr>
      </w:pPr>
      <w:r w:rsidRPr="00116163">
        <w:rPr>
          <w:rFonts w:asciiTheme="majorBidi" w:eastAsia="Times New Roman" w:hAnsiTheme="majorBidi" w:cstheme="majorBidi"/>
          <w:b/>
          <w:bCs/>
          <w:color w:val="212121"/>
          <w:kern w:val="0"/>
          <w:sz w:val="32"/>
          <w:szCs w:val="32"/>
          <w14:ligatures w14:val="none"/>
        </w:rPr>
        <w:t>Electrodermal activity sensor - this detects changes in the sweat level of skin to measure stress levels.</w:t>
      </w:r>
    </w:p>
    <w:p w:rsidR="000A42FF" w:rsidRPr="00116163" w:rsidRDefault="00116163" w:rsidP="00116163">
      <w:pPr>
        <w:numPr>
          <w:ilvl w:val="0"/>
          <w:numId w:val="5"/>
        </w:numPr>
        <w:spacing w:before="100" w:beforeAutospacing="1" w:after="100" w:afterAutospacing="1"/>
        <w:rPr>
          <w:rFonts w:asciiTheme="majorBidi" w:eastAsia="Times New Roman" w:hAnsiTheme="majorBidi" w:cstheme="majorBidi"/>
          <w:b/>
          <w:bCs/>
          <w:color w:val="212121"/>
          <w:kern w:val="0"/>
          <w:sz w:val="32"/>
          <w:szCs w:val="32"/>
          <w:shd w:val="clear" w:color="auto" w:fill="FFFFFF"/>
          <w14:ligatures w14:val="none"/>
        </w:rPr>
      </w:pPr>
      <w:r w:rsidRPr="00116163">
        <w:rPr>
          <w:rFonts w:asciiTheme="majorBidi" w:eastAsia="Times New Roman" w:hAnsiTheme="majorBidi" w:cstheme="majorBidi"/>
          <w:b/>
          <w:bCs/>
          <w:color w:val="212121"/>
          <w:kern w:val="0"/>
          <w:sz w:val="32"/>
          <w:szCs w:val="32"/>
          <w:shd w:val="clear" w:color="auto" w:fill="FFFFFF"/>
          <w14:ligatures w14:val="none"/>
        </w:rPr>
        <w:t>Bioimpedance is a portable, efficient, and non-invasive method to predict body water volumes (TBW and ECF) and body composition. It measures the impedance of entire body and its two components, namely resistance and reactance, via an electrical current that flows though water and electrolytes in the body [</w:t>
      </w:r>
      <w:hyperlink r:id="rId7" w:anchor="B57-nutrients-15-02609" w:history="1">
        <w:r w:rsidRPr="00116163">
          <w:rPr>
            <w:rFonts w:asciiTheme="majorBidi" w:eastAsia="Times New Roman" w:hAnsiTheme="majorBidi" w:cstheme="majorBidi"/>
            <w:b/>
            <w:bCs/>
            <w:color w:val="4C2C92"/>
            <w:kern w:val="0"/>
            <w:sz w:val="32"/>
            <w:szCs w:val="32"/>
            <w:u w:val="single"/>
            <w14:ligatures w14:val="none"/>
          </w:rPr>
          <w:t>57</w:t>
        </w:r>
      </w:hyperlink>
      <w:r w:rsidRPr="00116163">
        <w:rPr>
          <w:rFonts w:asciiTheme="majorBidi" w:eastAsia="Times New Roman" w:hAnsiTheme="majorBidi" w:cstheme="majorBidi"/>
          <w:b/>
          <w:bCs/>
          <w:color w:val="212121"/>
          <w:kern w:val="0"/>
          <w:sz w:val="32"/>
          <w:szCs w:val="32"/>
          <w:shd w:val="clear" w:color="auto" w:fill="FFFFFF"/>
          <w14:ligatures w14:val="none"/>
        </w:rPr>
        <w:t>,</w:t>
      </w:r>
      <w:hyperlink r:id="rId8" w:anchor="B58-nutrients-15-02609" w:history="1">
        <w:r w:rsidRPr="00116163">
          <w:rPr>
            <w:rFonts w:asciiTheme="majorBidi" w:eastAsia="Times New Roman" w:hAnsiTheme="majorBidi" w:cstheme="majorBidi"/>
            <w:b/>
            <w:bCs/>
            <w:color w:val="4C2C92"/>
            <w:kern w:val="0"/>
            <w:sz w:val="32"/>
            <w:szCs w:val="32"/>
            <w:u w:val="single"/>
            <w14:ligatures w14:val="none"/>
          </w:rPr>
          <w:t>58</w:t>
        </w:r>
      </w:hyperlink>
      <w:r w:rsidRPr="00116163">
        <w:rPr>
          <w:rFonts w:asciiTheme="majorBidi" w:eastAsia="Times New Roman" w:hAnsiTheme="majorBidi" w:cstheme="majorBidi"/>
          <w:b/>
          <w:bCs/>
          <w:color w:val="212121"/>
          <w:kern w:val="0"/>
          <w:sz w:val="32"/>
          <w:szCs w:val="32"/>
          <w:shd w:val="clear" w:color="auto" w:fill="FFFFFF"/>
          <w14:ligatures w14:val="none"/>
        </w:rPr>
        <w:t xml:space="preserve">]. This method is easy to use and inexpensive, and can provide real-time measurement of body components. However, many factors, such as the site placement of electrodes, postures, and diseased states, </w:t>
      </w:r>
    </w:p>
    <w:tbl>
      <w:tblPr>
        <w:tblpPr w:leftFromText="180" w:rightFromText="180" w:vertAnchor="text" w:horzAnchor="margin" w:tblpXSpec="center" w:tblpY="-1439"/>
        <w:tblW w:w="11215" w:type="dxa"/>
        <w:tblCellMar>
          <w:left w:w="0" w:type="dxa"/>
          <w:right w:w="0" w:type="dxa"/>
        </w:tblCellMar>
        <w:tblLook w:val="04A0" w:firstRow="1" w:lastRow="0" w:firstColumn="1" w:lastColumn="0" w:noHBand="0" w:noVBand="1"/>
      </w:tblPr>
      <w:tblGrid>
        <w:gridCol w:w="3000"/>
        <w:gridCol w:w="8215"/>
      </w:tblGrid>
      <w:tr w:rsidR="000A42FF" w:rsidRPr="00116163" w:rsidTr="000A42FF">
        <w:tc>
          <w:tcPr>
            <w:tcW w:w="0" w:type="auto"/>
            <w:tcBorders>
              <w:top w:val="nil"/>
              <w:left w:val="nil"/>
              <w:bottom w:val="nil"/>
              <w:right w:val="nil"/>
            </w:tcBorders>
            <w:shd w:val="clear" w:color="auto" w:fill="FFFFFF"/>
            <w:tcMar>
              <w:top w:w="255" w:type="dxa"/>
              <w:left w:w="255" w:type="dxa"/>
              <w:bottom w:w="255" w:type="dxa"/>
              <w:right w:w="255" w:type="dxa"/>
            </w:tcMar>
            <w:vAlign w:val="bottom"/>
            <w:hideMark/>
          </w:tcPr>
          <w:p w:rsidR="000A42FF" w:rsidRPr="00116163" w:rsidRDefault="000A42FF" w:rsidP="000A42FF">
            <w:pPr>
              <w:rPr>
                <w:rFonts w:asciiTheme="majorBidi" w:eastAsia="Times New Roman" w:hAnsiTheme="majorBidi" w:cstheme="majorBidi"/>
                <w:b/>
                <w:bCs/>
                <w:color w:val="666666"/>
                <w:kern w:val="0"/>
                <w:sz w:val="32"/>
                <w:szCs w:val="32"/>
                <w14:ligatures w14:val="none"/>
              </w:rPr>
            </w:pPr>
            <w:r w:rsidRPr="00116163">
              <w:rPr>
                <w:rFonts w:asciiTheme="majorBidi" w:eastAsia="Times New Roman" w:hAnsiTheme="majorBidi" w:cstheme="majorBidi"/>
                <w:b/>
                <w:bCs/>
                <w:color w:val="666666"/>
                <w:kern w:val="0"/>
                <w:sz w:val="32"/>
                <w:szCs w:val="32"/>
                <w14:ligatures w14:val="none"/>
              </w:rPr>
              <w:lastRenderedPageBreak/>
              <w:t>0-6 months</w:t>
            </w:r>
          </w:p>
        </w:tc>
        <w:tc>
          <w:tcPr>
            <w:tcW w:w="0" w:type="auto"/>
            <w:tcBorders>
              <w:top w:val="nil"/>
              <w:left w:val="nil"/>
              <w:bottom w:val="nil"/>
              <w:right w:val="nil"/>
            </w:tcBorders>
            <w:shd w:val="clear" w:color="auto" w:fill="FFFFFF"/>
            <w:tcMar>
              <w:top w:w="255" w:type="dxa"/>
              <w:left w:w="255" w:type="dxa"/>
              <w:bottom w:w="255" w:type="dxa"/>
              <w:right w:w="255" w:type="dxa"/>
            </w:tcMar>
            <w:vAlign w:val="bottom"/>
            <w:hideMark/>
          </w:tcPr>
          <w:p w:rsidR="000A42FF" w:rsidRPr="00116163" w:rsidRDefault="000A42FF" w:rsidP="000A42FF">
            <w:pPr>
              <w:rPr>
                <w:rFonts w:asciiTheme="majorBidi" w:eastAsia="Times New Roman" w:hAnsiTheme="majorBidi" w:cstheme="majorBidi"/>
                <w:b/>
                <w:bCs/>
                <w:color w:val="666666"/>
                <w:kern w:val="0"/>
                <w:sz w:val="32"/>
                <w:szCs w:val="32"/>
                <w14:ligatures w14:val="none"/>
              </w:rPr>
            </w:pPr>
            <w:r w:rsidRPr="00116163">
              <w:rPr>
                <w:rFonts w:asciiTheme="majorBidi" w:eastAsia="Times New Roman" w:hAnsiTheme="majorBidi" w:cstheme="majorBidi"/>
                <w:b/>
                <w:bCs/>
                <w:color w:val="666666"/>
                <w:kern w:val="0"/>
                <w:sz w:val="32"/>
                <w:szCs w:val="32"/>
                <w:bdr w:val="none" w:sz="0" w:space="0" w:color="auto" w:frame="1"/>
                <w14:ligatures w14:val="none"/>
              </w:rPr>
              <w:t>680</w:t>
            </w:r>
            <w:r w:rsidRPr="00116163">
              <w:rPr>
                <w:rFonts w:asciiTheme="majorBidi" w:eastAsia="Times New Roman" w:hAnsiTheme="majorBidi" w:cstheme="majorBidi"/>
                <w:b/>
                <w:bCs/>
                <w:color w:val="666666"/>
                <w:kern w:val="0"/>
                <w:sz w:val="32"/>
                <w:szCs w:val="32"/>
                <w14:ligatures w14:val="none"/>
              </w:rPr>
              <w:t> mL/day or </w:t>
            </w:r>
            <w:r w:rsidRPr="00116163">
              <w:rPr>
                <w:rFonts w:asciiTheme="majorBidi" w:eastAsia="Times New Roman" w:hAnsiTheme="majorBidi" w:cstheme="majorBidi"/>
                <w:b/>
                <w:bCs/>
                <w:color w:val="666666"/>
                <w:kern w:val="0"/>
                <w:sz w:val="32"/>
                <w:szCs w:val="32"/>
                <w:bdr w:val="none" w:sz="0" w:space="0" w:color="auto" w:frame="1"/>
                <w14:ligatures w14:val="none"/>
              </w:rPr>
              <w:t>100-190</w:t>
            </w:r>
            <w:r w:rsidRPr="00116163">
              <w:rPr>
                <w:rFonts w:asciiTheme="majorBidi" w:eastAsia="Times New Roman" w:hAnsiTheme="majorBidi" w:cstheme="majorBidi"/>
                <w:b/>
                <w:bCs/>
                <w:color w:val="666666"/>
                <w:kern w:val="0"/>
                <w:sz w:val="32"/>
                <w:szCs w:val="32"/>
                <w14:ligatures w14:val="none"/>
              </w:rPr>
              <w:t> mL/kg/day. From human milk</w:t>
            </w:r>
          </w:p>
        </w:tc>
      </w:tr>
      <w:tr w:rsidR="000A42FF" w:rsidRPr="00116163" w:rsidTr="000A42FF">
        <w:tc>
          <w:tcPr>
            <w:tcW w:w="0" w:type="auto"/>
            <w:tcBorders>
              <w:top w:val="nil"/>
              <w:left w:val="nil"/>
              <w:bottom w:val="nil"/>
              <w:right w:val="nil"/>
            </w:tcBorders>
            <w:shd w:val="clear" w:color="auto" w:fill="FFFFFF"/>
            <w:tcMar>
              <w:top w:w="255" w:type="dxa"/>
              <w:left w:w="255" w:type="dxa"/>
              <w:bottom w:w="255" w:type="dxa"/>
              <w:right w:w="255" w:type="dxa"/>
            </w:tcMar>
            <w:vAlign w:val="bottom"/>
            <w:hideMark/>
          </w:tcPr>
          <w:p w:rsidR="000A42FF" w:rsidRPr="00116163" w:rsidRDefault="000A42FF" w:rsidP="000A42FF">
            <w:pPr>
              <w:rPr>
                <w:rFonts w:asciiTheme="majorBidi" w:eastAsia="Times New Roman" w:hAnsiTheme="majorBidi" w:cstheme="majorBidi"/>
                <w:b/>
                <w:bCs/>
                <w:color w:val="666666"/>
                <w:kern w:val="0"/>
                <w:sz w:val="32"/>
                <w:szCs w:val="32"/>
                <w14:ligatures w14:val="none"/>
              </w:rPr>
            </w:pPr>
            <w:r w:rsidRPr="00116163">
              <w:rPr>
                <w:rFonts w:asciiTheme="majorBidi" w:eastAsia="Times New Roman" w:hAnsiTheme="majorBidi" w:cstheme="majorBidi"/>
                <w:b/>
                <w:bCs/>
                <w:color w:val="666666"/>
                <w:kern w:val="0"/>
                <w:sz w:val="32"/>
                <w:szCs w:val="32"/>
                <w14:ligatures w14:val="none"/>
              </w:rPr>
              <w:t>6-12 months</w:t>
            </w:r>
          </w:p>
        </w:tc>
        <w:tc>
          <w:tcPr>
            <w:tcW w:w="0" w:type="auto"/>
            <w:tcBorders>
              <w:top w:val="nil"/>
              <w:left w:val="nil"/>
              <w:bottom w:val="nil"/>
              <w:right w:val="nil"/>
            </w:tcBorders>
            <w:shd w:val="clear" w:color="auto" w:fill="FFFFFF"/>
            <w:tcMar>
              <w:top w:w="255" w:type="dxa"/>
              <w:left w:w="255" w:type="dxa"/>
              <w:bottom w:w="255" w:type="dxa"/>
              <w:right w:w="255" w:type="dxa"/>
            </w:tcMar>
            <w:vAlign w:val="bottom"/>
            <w:hideMark/>
          </w:tcPr>
          <w:p w:rsidR="000A42FF" w:rsidRPr="00116163" w:rsidRDefault="000A42FF" w:rsidP="000A42FF">
            <w:pPr>
              <w:rPr>
                <w:rFonts w:asciiTheme="majorBidi" w:eastAsia="Times New Roman" w:hAnsiTheme="majorBidi" w:cstheme="majorBidi"/>
                <w:b/>
                <w:bCs/>
                <w:color w:val="666666"/>
                <w:kern w:val="0"/>
                <w:sz w:val="32"/>
                <w:szCs w:val="32"/>
                <w14:ligatures w14:val="none"/>
              </w:rPr>
            </w:pPr>
            <w:r w:rsidRPr="00116163">
              <w:rPr>
                <w:rFonts w:asciiTheme="majorBidi" w:eastAsia="Times New Roman" w:hAnsiTheme="majorBidi" w:cstheme="majorBidi"/>
                <w:b/>
                <w:bCs/>
                <w:color w:val="666666"/>
                <w:kern w:val="0"/>
                <w:sz w:val="32"/>
                <w:szCs w:val="32"/>
                <w:bdr w:val="none" w:sz="0" w:space="0" w:color="auto" w:frame="1"/>
                <w14:ligatures w14:val="none"/>
              </w:rPr>
              <w:t>0.8-1.0</w:t>
            </w:r>
            <w:r w:rsidRPr="00116163">
              <w:rPr>
                <w:rFonts w:asciiTheme="majorBidi" w:eastAsia="Times New Roman" w:hAnsiTheme="majorBidi" w:cstheme="majorBidi"/>
                <w:b/>
                <w:bCs/>
                <w:color w:val="666666"/>
                <w:kern w:val="0"/>
                <w:sz w:val="32"/>
                <w:szCs w:val="32"/>
                <w14:ligatures w14:val="none"/>
              </w:rPr>
              <w:t> L/day. From human milk and complementary foods and beverages</w:t>
            </w:r>
          </w:p>
        </w:tc>
      </w:tr>
      <w:tr w:rsidR="000A42FF" w:rsidRPr="00116163" w:rsidTr="000A42FF">
        <w:tc>
          <w:tcPr>
            <w:tcW w:w="0" w:type="auto"/>
            <w:tcBorders>
              <w:top w:val="nil"/>
              <w:left w:val="nil"/>
              <w:bottom w:val="nil"/>
              <w:right w:val="nil"/>
            </w:tcBorders>
            <w:shd w:val="clear" w:color="auto" w:fill="FFFFFF"/>
            <w:tcMar>
              <w:top w:w="255" w:type="dxa"/>
              <w:left w:w="255" w:type="dxa"/>
              <w:bottom w:w="255" w:type="dxa"/>
              <w:right w:w="255" w:type="dxa"/>
            </w:tcMar>
            <w:vAlign w:val="bottom"/>
            <w:hideMark/>
          </w:tcPr>
          <w:p w:rsidR="000A42FF" w:rsidRPr="00116163" w:rsidRDefault="000A42FF" w:rsidP="000A42FF">
            <w:pPr>
              <w:rPr>
                <w:rFonts w:asciiTheme="majorBidi" w:eastAsia="Times New Roman" w:hAnsiTheme="majorBidi" w:cstheme="majorBidi"/>
                <w:b/>
                <w:bCs/>
                <w:color w:val="666666"/>
                <w:kern w:val="0"/>
                <w:sz w:val="32"/>
                <w:szCs w:val="32"/>
                <w14:ligatures w14:val="none"/>
              </w:rPr>
            </w:pPr>
            <w:r w:rsidRPr="00116163">
              <w:rPr>
                <w:rFonts w:asciiTheme="majorBidi" w:eastAsia="Times New Roman" w:hAnsiTheme="majorBidi" w:cstheme="majorBidi"/>
                <w:b/>
                <w:bCs/>
                <w:color w:val="666666"/>
                <w:kern w:val="0"/>
                <w:sz w:val="32"/>
                <w:szCs w:val="32"/>
                <w14:ligatures w14:val="none"/>
              </w:rPr>
              <w:t>1-2 years</w:t>
            </w:r>
          </w:p>
        </w:tc>
        <w:tc>
          <w:tcPr>
            <w:tcW w:w="0" w:type="auto"/>
            <w:tcBorders>
              <w:top w:val="nil"/>
              <w:left w:val="nil"/>
              <w:bottom w:val="nil"/>
              <w:right w:val="nil"/>
            </w:tcBorders>
            <w:shd w:val="clear" w:color="auto" w:fill="FFFFFF"/>
            <w:tcMar>
              <w:top w:w="255" w:type="dxa"/>
              <w:left w:w="255" w:type="dxa"/>
              <w:bottom w:w="255" w:type="dxa"/>
              <w:right w:w="255" w:type="dxa"/>
            </w:tcMar>
            <w:vAlign w:val="bottom"/>
            <w:hideMark/>
          </w:tcPr>
          <w:p w:rsidR="000A42FF" w:rsidRPr="00116163" w:rsidRDefault="000A42FF" w:rsidP="000A42FF">
            <w:pPr>
              <w:rPr>
                <w:rFonts w:asciiTheme="majorBidi" w:eastAsia="Times New Roman" w:hAnsiTheme="majorBidi" w:cstheme="majorBidi"/>
                <w:b/>
                <w:bCs/>
                <w:color w:val="666666"/>
                <w:kern w:val="0"/>
                <w:sz w:val="32"/>
                <w:szCs w:val="32"/>
                <w14:ligatures w14:val="none"/>
              </w:rPr>
            </w:pPr>
            <w:r w:rsidRPr="00116163">
              <w:rPr>
                <w:rFonts w:asciiTheme="majorBidi" w:eastAsia="Times New Roman" w:hAnsiTheme="majorBidi" w:cstheme="majorBidi"/>
                <w:b/>
                <w:bCs/>
                <w:color w:val="666666"/>
                <w:kern w:val="0"/>
                <w:sz w:val="32"/>
                <w:szCs w:val="32"/>
                <w:bdr w:val="none" w:sz="0" w:space="0" w:color="auto" w:frame="1"/>
                <w14:ligatures w14:val="none"/>
              </w:rPr>
              <w:t>1.1-1.2</w:t>
            </w:r>
            <w:r w:rsidRPr="00116163">
              <w:rPr>
                <w:rFonts w:asciiTheme="majorBidi" w:eastAsia="Times New Roman" w:hAnsiTheme="majorBidi" w:cstheme="majorBidi"/>
                <w:b/>
                <w:bCs/>
                <w:color w:val="666666"/>
                <w:kern w:val="0"/>
                <w:sz w:val="32"/>
                <w:szCs w:val="32"/>
                <w14:ligatures w14:val="none"/>
              </w:rPr>
              <w:t> L/day</w:t>
            </w:r>
          </w:p>
        </w:tc>
      </w:tr>
      <w:tr w:rsidR="000A42FF" w:rsidRPr="00116163" w:rsidTr="000A42FF">
        <w:tc>
          <w:tcPr>
            <w:tcW w:w="0" w:type="auto"/>
            <w:gridSpan w:val="2"/>
            <w:tcBorders>
              <w:top w:val="nil"/>
              <w:left w:val="nil"/>
              <w:bottom w:val="nil"/>
              <w:right w:val="nil"/>
            </w:tcBorders>
            <w:tcMar>
              <w:top w:w="255" w:type="dxa"/>
              <w:left w:w="255" w:type="dxa"/>
              <w:bottom w:w="255" w:type="dxa"/>
              <w:right w:w="255" w:type="dxa"/>
            </w:tcMar>
            <w:vAlign w:val="bottom"/>
            <w:hideMark/>
          </w:tcPr>
          <w:p w:rsidR="000A42FF" w:rsidRPr="00116163" w:rsidRDefault="000A42FF" w:rsidP="000A42FF">
            <w:pPr>
              <w:jc w:val="center"/>
              <w:rPr>
                <w:rFonts w:asciiTheme="majorBidi" w:eastAsia="Times New Roman" w:hAnsiTheme="majorBidi" w:cstheme="majorBidi"/>
                <w:b/>
                <w:bCs/>
                <w:color w:val="666666"/>
                <w:kern w:val="0"/>
                <w:sz w:val="32"/>
                <w:szCs w:val="32"/>
                <w14:ligatures w14:val="none"/>
              </w:rPr>
            </w:pPr>
            <w:r w:rsidRPr="00116163">
              <w:rPr>
                <w:rFonts w:asciiTheme="majorBidi" w:eastAsia="Times New Roman" w:hAnsiTheme="majorBidi" w:cstheme="majorBidi"/>
                <w:b/>
                <w:bCs/>
                <w:color w:val="666666"/>
                <w:kern w:val="0"/>
                <w:sz w:val="32"/>
                <w:szCs w:val="32"/>
                <w14:ligatures w14:val="none"/>
              </w:rPr>
              <w:t>Children</w:t>
            </w:r>
          </w:p>
        </w:tc>
      </w:tr>
      <w:tr w:rsidR="000A42FF" w:rsidRPr="00116163" w:rsidTr="000A42FF">
        <w:tc>
          <w:tcPr>
            <w:tcW w:w="0" w:type="auto"/>
            <w:tcBorders>
              <w:top w:val="nil"/>
              <w:left w:val="nil"/>
              <w:bottom w:val="nil"/>
              <w:right w:val="nil"/>
            </w:tcBorders>
            <w:shd w:val="clear" w:color="auto" w:fill="FFFFFF"/>
            <w:tcMar>
              <w:top w:w="255" w:type="dxa"/>
              <w:left w:w="255" w:type="dxa"/>
              <w:bottom w:w="255" w:type="dxa"/>
              <w:right w:w="255" w:type="dxa"/>
            </w:tcMar>
            <w:vAlign w:val="bottom"/>
            <w:hideMark/>
          </w:tcPr>
          <w:p w:rsidR="000A42FF" w:rsidRPr="00116163" w:rsidRDefault="000A42FF" w:rsidP="000A42FF">
            <w:pPr>
              <w:rPr>
                <w:rFonts w:asciiTheme="majorBidi" w:eastAsia="Times New Roman" w:hAnsiTheme="majorBidi" w:cstheme="majorBidi"/>
                <w:b/>
                <w:bCs/>
                <w:color w:val="666666"/>
                <w:kern w:val="0"/>
                <w:sz w:val="32"/>
                <w:szCs w:val="32"/>
                <w14:ligatures w14:val="none"/>
              </w:rPr>
            </w:pPr>
            <w:r w:rsidRPr="00116163">
              <w:rPr>
                <w:rFonts w:asciiTheme="majorBidi" w:eastAsia="Times New Roman" w:hAnsiTheme="majorBidi" w:cstheme="majorBidi"/>
                <w:b/>
                <w:bCs/>
                <w:color w:val="666666"/>
                <w:kern w:val="0"/>
                <w:sz w:val="32"/>
                <w:szCs w:val="32"/>
                <w14:ligatures w14:val="none"/>
              </w:rPr>
              <w:t>2-3 years</w:t>
            </w:r>
          </w:p>
        </w:tc>
        <w:tc>
          <w:tcPr>
            <w:tcW w:w="0" w:type="auto"/>
            <w:tcBorders>
              <w:top w:val="nil"/>
              <w:left w:val="nil"/>
              <w:bottom w:val="nil"/>
              <w:right w:val="nil"/>
            </w:tcBorders>
            <w:shd w:val="clear" w:color="auto" w:fill="FFFFFF"/>
            <w:tcMar>
              <w:top w:w="255" w:type="dxa"/>
              <w:left w:w="255" w:type="dxa"/>
              <w:bottom w:w="255" w:type="dxa"/>
              <w:right w:w="255" w:type="dxa"/>
            </w:tcMar>
            <w:vAlign w:val="bottom"/>
            <w:hideMark/>
          </w:tcPr>
          <w:p w:rsidR="000A42FF" w:rsidRPr="00116163" w:rsidRDefault="000A42FF" w:rsidP="000A42FF">
            <w:pPr>
              <w:rPr>
                <w:rFonts w:asciiTheme="majorBidi" w:eastAsia="Times New Roman" w:hAnsiTheme="majorBidi" w:cstheme="majorBidi"/>
                <w:b/>
                <w:bCs/>
                <w:color w:val="666666"/>
                <w:kern w:val="0"/>
                <w:sz w:val="32"/>
                <w:szCs w:val="32"/>
                <w14:ligatures w14:val="none"/>
              </w:rPr>
            </w:pPr>
            <w:r w:rsidRPr="00116163">
              <w:rPr>
                <w:rFonts w:asciiTheme="majorBidi" w:eastAsia="Times New Roman" w:hAnsiTheme="majorBidi" w:cstheme="majorBidi"/>
                <w:b/>
                <w:bCs/>
                <w:color w:val="666666"/>
                <w:kern w:val="0"/>
                <w:sz w:val="32"/>
                <w:szCs w:val="32"/>
                <w:bdr w:val="none" w:sz="0" w:space="0" w:color="auto" w:frame="1"/>
                <w14:ligatures w14:val="none"/>
              </w:rPr>
              <w:t>1.3</w:t>
            </w:r>
            <w:r w:rsidRPr="00116163">
              <w:rPr>
                <w:rFonts w:asciiTheme="majorBidi" w:eastAsia="Times New Roman" w:hAnsiTheme="majorBidi" w:cstheme="majorBidi"/>
                <w:b/>
                <w:bCs/>
                <w:color w:val="666666"/>
                <w:kern w:val="0"/>
                <w:sz w:val="32"/>
                <w:szCs w:val="32"/>
                <w14:ligatures w14:val="none"/>
              </w:rPr>
              <w:t> L/day</w:t>
            </w:r>
          </w:p>
        </w:tc>
      </w:tr>
      <w:tr w:rsidR="000A42FF" w:rsidRPr="00116163" w:rsidTr="000A42FF">
        <w:tc>
          <w:tcPr>
            <w:tcW w:w="0" w:type="auto"/>
            <w:tcBorders>
              <w:top w:val="nil"/>
              <w:left w:val="nil"/>
              <w:bottom w:val="nil"/>
              <w:right w:val="nil"/>
            </w:tcBorders>
            <w:shd w:val="clear" w:color="auto" w:fill="FFFFFF"/>
            <w:tcMar>
              <w:top w:w="255" w:type="dxa"/>
              <w:left w:w="255" w:type="dxa"/>
              <w:bottom w:w="255" w:type="dxa"/>
              <w:right w:w="255" w:type="dxa"/>
            </w:tcMar>
            <w:vAlign w:val="bottom"/>
            <w:hideMark/>
          </w:tcPr>
          <w:p w:rsidR="000A42FF" w:rsidRPr="00116163" w:rsidRDefault="000A42FF" w:rsidP="000A42FF">
            <w:pPr>
              <w:rPr>
                <w:rFonts w:asciiTheme="majorBidi" w:eastAsia="Times New Roman" w:hAnsiTheme="majorBidi" w:cstheme="majorBidi"/>
                <w:b/>
                <w:bCs/>
                <w:color w:val="666666"/>
                <w:kern w:val="0"/>
                <w:sz w:val="32"/>
                <w:szCs w:val="32"/>
                <w14:ligatures w14:val="none"/>
              </w:rPr>
            </w:pPr>
            <w:r w:rsidRPr="00116163">
              <w:rPr>
                <w:rFonts w:asciiTheme="majorBidi" w:eastAsia="Times New Roman" w:hAnsiTheme="majorBidi" w:cstheme="majorBidi"/>
                <w:b/>
                <w:bCs/>
                <w:color w:val="666666"/>
                <w:kern w:val="0"/>
                <w:sz w:val="32"/>
                <w:szCs w:val="32"/>
                <w14:ligatures w14:val="none"/>
              </w:rPr>
              <w:t>4-8 years</w:t>
            </w:r>
          </w:p>
        </w:tc>
        <w:tc>
          <w:tcPr>
            <w:tcW w:w="0" w:type="auto"/>
            <w:tcBorders>
              <w:top w:val="nil"/>
              <w:left w:val="nil"/>
              <w:bottom w:val="nil"/>
              <w:right w:val="nil"/>
            </w:tcBorders>
            <w:shd w:val="clear" w:color="auto" w:fill="FFFFFF"/>
            <w:tcMar>
              <w:top w:w="255" w:type="dxa"/>
              <w:left w:w="255" w:type="dxa"/>
              <w:bottom w:w="255" w:type="dxa"/>
              <w:right w:w="255" w:type="dxa"/>
            </w:tcMar>
            <w:vAlign w:val="bottom"/>
            <w:hideMark/>
          </w:tcPr>
          <w:p w:rsidR="000A42FF" w:rsidRPr="00116163" w:rsidRDefault="000A42FF" w:rsidP="000A42FF">
            <w:pPr>
              <w:rPr>
                <w:rFonts w:asciiTheme="majorBidi" w:eastAsia="Times New Roman" w:hAnsiTheme="majorBidi" w:cstheme="majorBidi"/>
                <w:b/>
                <w:bCs/>
                <w:color w:val="666666"/>
                <w:kern w:val="0"/>
                <w:sz w:val="32"/>
                <w:szCs w:val="32"/>
                <w14:ligatures w14:val="none"/>
              </w:rPr>
            </w:pPr>
            <w:r w:rsidRPr="00116163">
              <w:rPr>
                <w:rFonts w:asciiTheme="majorBidi" w:eastAsia="Times New Roman" w:hAnsiTheme="majorBidi" w:cstheme="majorBidi"/>
                <w:b/>
                <w:bCs/>
                <w:color w:val="666666"/>
                <w:kern w:val="0"/>
                <w:sz w:val="32"/>
                <w:szCs w:val="32"/>
                <w:bdr w:val="none" w:sz="0" w:space="0" w:color="auto" w:frame="1"/>
                <w14:ligatures w14:val="none"/>
              </w:rPr>
              <w:t>1.6</w:t>
            </w:r>
            <w:r w:rsidRPr="00116163">
              <w:rPr>
                <w:rFonts w:asciiTheme="majorBidi" w:eastAsia="Times New Roman" w:hAnsiTheme="majorBidi" w:cstheme="majorBidi"/>
                <w:b/>
                <w:bCs/>
                <w:color w:val="666666"/>
                <w:kern w:val="0"/>
                <w:sz w:val="32"/>
                <w:szCs w:val="32"/>
                <w14:ligatures w14:val="none"/>
              </w:rPr>
              <w:t> L/day</w:t>
            </w:r>
          </w:p>
        </w:tc>
      </w:tr>
      <w:tr w:rsidR="000A42FF" w:rsidRPr="00116163" w:rsidTr="000A42FF">
        <w:tc>
          <w:tcPr>
            <w:tcW w:w="0" w:type="auto"/>
            <w:gridSpan w:val="2"/>
            <w:tcBorders>
              <w:top w:val="nil"/>
              <w:left w:val="nil"/>
              <w:bottom w:val="nil"/>
              <w:right w:val="nil"/>
            </w:tcBorders>
            <w:tcMar>
              <w:top w:w="255" w:type="dxa"/>
              <w:left w:w="255" w:type="dxa"/>
              <w:bottom w:w="255" w:type="dxa"/>
              <w:right w:w="255" w:type="dxa"/>
            </w:tcMar>
            <w:vAlign w:val="bottom"/>
            <w:hideMark/>
          </w:tcPr>
          <w:p w:rsidR="000A42FF" w:rsidRPr="00116163" w:rsidRDefault="000A42FF" w:rsidP="000A42FF">
            <w:pPr>
              <w:jc w:val="center"/>
              <w:rPr>
                <w:rFonts w:asciiTheme="majorBidi" w:eastAsia="Times New Roman" w:hAnsiTheme="majorBidi" w:cstheme="majorBidi"/>
                <w:b/>
                <w:bCs/>
                <w:color w:val="666666"/>
                <w:kern w:val="0"/>
                <w:sz w:val="32"/>
                <w:szCs w:val="32"/>
                <w14:ligatures w14:val="none"/>
              </w:rPr>
            </w:pPr>
            <w:r w:rsidRPr="00116163">
              <w:rPr>
                <w:rFonts w:asciiTheme="majorBidi" w:eastAsia="Times New Roman" w:hAnsiTheme="majorBidi" w:cstheme="majorBidi"/>
                <w:b/>
                <w:bCs/>
                <w:color w:val="666666"/>
                <w:kern w:val="0"/>
                <w:sz w:val="32"/>
                <w:szCs w:val="32"/>
                <w14:ligatures w14:val="none"/>
              </w:rPr>
              <w:t>Adolescents</w:t>
            </w:r>
          </w:p>
        </w:tc>
      </w:tr>
      <w:tr w:rsidR="000A42FF" w:rsidRPr="00116163" w:rsidTr="000A42FF">
        <w:tc>
          <w:tcPr>
            <w:tcW w:w="0" w:type="auto"/>
            <w:tcBorders>
              <w:top w:val="nil"/>
              <w:left w:val="nil"/>
              <w:bottom w:val="nil"/>
              <w:right w:val="nil"/>
            </w:tcBorders>
            <w:shd w:val="clear" w:color="auto" w:fill="FFFFFF"/>
            <w:tcMar>
              <w:top w:w="255" w:type="dxa"/>
              <w:left w:w="255" w:type="dxa"/>
              <w:bottom w:w="255" w:type="dxa"/>
              <w:right w:w="255" w:type="dxa"/>
            </w:tcMar>
            <w:vAlign w:val="bottom"/>
            <w:hideMark/>
          </w:tcPr>
          <w:p w:rsidR="000A42FF" w:rsidRPr="00116163" w:rsidRDefault="000A42FF" w:rsidP="000A42FF">
            <w:pPr>
              <w:rPr>
                <w:rFonts w:asciiTheme="majorBidi" w:eastAsia="Times New Roman" w:hAnsiTheme="majorBidi" w:cstheme="majorBidi"/>
                <w:b/>
                <w:bCs/>
                <w:color w:val="666666"/>
                <w:kern w:val="0"/>
                <w:sz w:val="32"/>
                <w:szCs w:val="32"/>
                <w14:ligatures w14:val="none"/>
              </w:rPr>
            </w:pPr>
            <w:r w:rsidRPr="00116163">
              <w:rPr>
                <w:rFonts w:asciiTheme="majorBidi" w:eastAsia="Times New Roman" w:hAnsiTheme="majorBidi" w:cstheme="majorBidi"/>
                <w:b/>
                <w:bCs/>
                <w:color w:val="666666"/>
                <w:kern w:val="0"/>
                <w:sz w:val="32"/>
                <w:szCs w:val="32"/>
                <w14:ligatures w14:val="none"/>
              </w:rPr>
              <w:t>9-13 years – Males</w:t>
            </w:r>
          </w:p>
        </w:tc>
        <w:tc>
          <w:tcPr>
            <w:tcW w:w="0" w:type="auto"/>
            <w:tcBorders>
              <w:top w:val="nil"/>
              <w:left w:val="nil"/>
              <w:bottom w:val="nil"/>
              <w:right w:val="nil"/>
            </w:tcBorders>
            <w:shd w:val="clear" w:color="auto" w:fill="FFFFFF"/>
            <w:tcMar>
              <w:top w:w="255" w:type="dxa"/>
              <w:left w:w="255" w:type="dxa"/>
              <w:bottom w:w="255" w:type="dxa"/>
              <w:right w:w="255" w:type="dxa"/>
            </w:tcMar>
            <w:vAlign w:val="bottom"/>
            <w:hideMark/>
          </w:tcPr>
          <w:p w:rsidR="000A42FF" w:rsidRPr="00116163" w:rsidRDefault="000A42FF" w:rsidP="000A42FF">
            <w:pPr>
              <w:rPr>
                <w:rFonts w:asciiTheme="majorBidi" w:eastAsia="Times New Roman" w:hAnsiTheme="majorBidi" w:cstheme="majorBidi"/>
                <w:b/>
                <w:bCs/>
                <w:color w:val="666666"/>
                <w:kern w:val="0"/>
                <w:sz w:val="32"/>
                <w:szCs w:val="32"/>
                <w14:ligatures w14:val="none"/>
              </w:rPr>
            </w:pPr>
            <w:r w:rsidRPr="00116163">
              <w:rPr>
                <w:rFonts w:asciiTheme="majorBidi" w:eastAsia="Times New Roman" w:hAnsiTheme="majorBidi" w:cstheme="majorBidi"/>
                <w:b/>
                <w:bCs/>
                <w:color w:val="666666"/>
                <w:kern w:val="0"/>
                <w:sz w:val="32"/>
                <w:szCs w:val="32"/>
                <w:bdr w:val="none" w:sz="0" w:space="0" w:color="auto" w:frame="1"/>
                <w14:ligatures w14:val="none"/>
              </w:rPr>
              <w:t>2.1</w:t>
            </w:r>
            <w:r w:rsidRPr="00116163">
              <w:rPr>
                <w:rFonts w:asciiTheme="majorBidi" w:eastAsia="Times New Roman" w:hAnsiTheme="majorBidi" w:cstheme="majorBidi"/>
                <w:b/>
                <w:bCs/>
                <w:color w:val="666666"/>
                <w:kern w:val="0"/>
                <w:sz w:val="32"/>
                <w:szCs w:val="32"/>
                <w14:ligatures w14:val="none"/>
              </w:rPr>
              <w:t> L/day</w:t>
            </w:r>
          </w:p>
        </w:tc>
      </w:tr>
      <w:tr w:rsidR="000A42FF" w:rsidRPr="00116163" w:rsidTr="000A42FF">
        <w:tc>
          <w:tcPr>
            <w:tcW w:w="0" w:type="auto"/>
            <w:tcBorders>
              <w:top w:val="nil"/>
              <w:left w:val="nil"/>
              <w:bottom w:val="nil"/>
              <w:right w:val="nil"/>
            </w:tcBorders>
            <w:shd w:val="clear" w:color="auto" w:fill="FFFFFF"/>
            <w:tcMar>
              <w:top w:w="255" w:type="dxa"/>
              <w:left w:w="255" w:type="dxa"/>
              <w:bottom w:w="255" w:type="dxa"/>
              <w:right w:w="255" w:type="dxa"/>
            </w:tcMar>
            <w:vAlign w:val="bottom"/>
            <w:hideMark/>
          </w:tcPr>
          <w:p w:rsidR="000A42FF" w:rsidRPr="00116163" w:rsidRDefault="000A42FF" w:rsidP="000A42FF">
            <w:pPr>
              <w:rPr>
                <w:rFonts w:asciiTheme="majorBidi" w:eastAsia="Times New Roman" w:hAnsiTheme="majorBidi" w:cstheme="majorBidi"/>
                <w:b/>
                <w:bCs/>
                <w:color w:val="666666"/>
                <w:kern w:val="0"/>
                <w:sz w:val="32"/>
                <w:szCs w:val="32"/>
                <w14:ligatures w14:val="none"/>
              </w:rPr>
            </w:pPr>
            <w:r w:rsidRPr="00116163">
              <w:rPr>
                <w:rFonts w:asciiTheme="majorBidi" w:eastAsia="Times New Roman" w:hAnsiTheme="majorBidi" w:cstheme="majorBidi"/>
                <w:b/>
                <w:bCs/>
                <w:color w:val="666666"/>
                <w:kern w:val="0"/>
                <w:sz w:val="32"/>
                <w:szCs w:val="32"/>
                <w14:ligatures w14:val="none"/>
              </w:rPr>
              <w:t>9-13 years – Females</w:t>
            </w:r>
          </w:p>
        </w:tc>
        <w:tc>
          <w:tcPr>
            <w:tcW w:w="0" w:type="auto"/>
            <w:tcBorders>
              <w:top w:val="nil"/>
              <w:left w:val="nil"/>
              <w:bottom w:val="nil"/>
              <w:right w:val="nil"/>
            </w:tcBorders>
            <w:shd w:val="clear" w:color="auto" w:fill="FFFFFF"/>
            <w:tcMar>
              <w:top w:w="255" w:type="dxa"/>
              <w:left w:w="255" w:type="dxa"/>
              <w:bottom w:w="255" w:type="dxa"/>
              <w:right w:w="255" w:type="dxa"/>
            </w:tcMar>
            <w:vAlign w:val="bottom"/>
            <w:hideMark/>
          </w:tcPr>
          <w:p w:rsidR="000A42FF" w:rsidRPr="00116163" w:rsidRDefault="000A42FF" w:rsidP="000A42FF">
            <w:pPr>
              <w:rPr>
                <w:rFonts w:asciiTheme="majorBidi" w:eastAsia="Times New Roman" w:hAnsiTheme="majorBidi" w:cstheme="majorBidi"/>
                <w:b/>
                <w:bCs/>
                <w:color w:val="666666"/>
                <w:kern w:val="0"/>
                <w:sz w:val="32"/>
                <w:szCs w:val="32"/>
                <w14:ligatures w14:val="none"/>
              </w:rPr>
            </w:pPr>
            <w:r w:rsidRPr="00116163">
              <w:rPr>
                <w:rFonts w:asciiTheme="majorBidi" w:eastAsia="Times New Roman" w:hAnsiTheme="majorBidi" w:cstheme="majorBidi"/>
                <w:b/>
                <w:bCs/>
                <w:color w:val="666666"/>
                <w:kern w:val="0"/>
                <w:sz w:val="32"/>
                <w:szCs w:val="32"/>
                <w:bdr w:val="none" w:sz="0" w:space="0" w:color="auto" w:frame="1"/>
                <w14:ligatures w14:val="none"/>
              </w:rPr>
              <w:t>1.9</w:t>
            </w:r>
            <w:r w:rsidRPr="00116163">
              <w:rPr>
                <w:rFonts w:asciiTheme="majorBidi" w:eastAsia="Times New Roman" w:hAnsiTheme="majorBidi" w:cstheme="majorBidi"/>
                <w:b/>
                <w:bCs/>
                <w:color w:val="666666"/>
                <w:kern w:val="0"/>
                <w:sz w:val="32"/>
                <w:szCs w:val="32"/>
                <w14:ligatures w14:val="none"/>
              </w:rPr>
              <w:t> L/day</w:t>
            </w:r>
          </w:p>
        </w:tc>
      </w:tr>
      <w:tr w:rsidR="000A42FF" w:rsidRPr="00116163" w:rsidTr="000A42FF">
        <w:tc>
          <w:tcPr>
            <w:tcW w:w="0" w:type="auto"/>
            <w:tcBorders>
              <w:top w:val="nil"/>
              <w:left w:val="nil"/>
              <w:bottom w:val="nil"/>
              <w:right w:val="nil"/>
            </w:tcBorders>
            <w:shd w:val="clear" w:color="auto" w:fill="FFFFFF"/>
            <w:tcMar>
              <w:top w:w="255" w:type="dxa"/>
              <w:left w:w="255" w:type="dxa"/>
              <w:bottom w:w="255" w:type="dxa"/>
              <w:right w:w="255" w:type="dxa"/>
            </w:tcMar>
            <w:vAlign w:val="bottom"/>
            <w:hideMark/>
          </w:tcPr>
          <w:p w:rsidR="000A42FF" w:rsidRPr="00116163" w:rsidRDefault="000A42FF" w:rsidP="000A42FF">
            <w:pPr>
              <w:rPr>
                <w:rFonts w:asciiTheme="majorBidi" w:eastAsia="Times New Roman" w:hAnsiTheme="majorBidi" w:cstheme="majorBidi"/>
                <w:b/>
                <w:bCs/>
                <w:color w:val="666666"/>
                <w:kern w:val="0"/>
                <w:sz w:val="32"/>
                <w:szCs w:val="32"/>
                <w14:ligatures w14:val="none"/>
              </w:rPr>
            </w:pPr>
            <w:r w:rsidRPr="00116163">
              <w:rPr>
                <w:rFonts w:asciiTheme="majorBidi" w:eastAsia="Times New Roman" w:hAnsiTheme="majorBidi" w:cstheme="majorBidi"/>
                <w:b/>
                <w:bCs/>
                <w:color w:val="666666"/>
                <w:kern w:val="0"/>
                <w:sz w:val="32"/>
                <w:szCs w:val="32"/>
                <w14:ligatures w14:val="none"/>
              </w:rPr>
              <w:t>14-18 years – Males</w:t>
            </w:r>
          </w:p>
        </w:tc>
        <w:tc>
          <w:tcPr>
            <w:tcW w:w="0" w:type="auto"/>
            <w:tcBorders>
              <w:top w:val="nil"/>
              <w:left w:val="nil"/>
              <w:bottom w:val="nil"/>
              <w:right w:val="nil"/>
            </w:tcBorders>
            <w:shd w:val="clear" w:color="auto" w:fill="FFFFFF"/>
            <w:tcMar>
              <w:top w:w="255" w:type="dxa"/>
              <w:left w:w="255" w:type="dxa"/>
              <w:bottom w:w="255" w:type="dxa"/>
              <w:right w:w="255" w:type="dxa"/>
            </w:tcMar>
            <w:vAlign w:val="bottom"/>
            <w:hideMark/>
          </w:tcPr>
          <w:p w:rsidR="000A42FF" w:rsidRPr="00116163" w:rsidRDefault="000A42FF" w:rsidP="000A42FF">
            <w:pPr>
              <w:rPr>
                <w:rFonts w:asciiTheme="majorBidi" w:eastAsia="Times New Roman" w:hAnsiTheme="majorBidi" w:cstheme="majorBidi"/>
                <w:b/>
                <w:bCs/>
                <w:color w:val="666666"/>
                <w:kern w:val="0"/>
                <w:sz w:val="32"/>
                <w:szCs w:val="32"/>
                <w14:ligatures w14:val="none"/>
              </w:rPr>
            </w:pPr>
            <w:r w:rsidRPr="00116163">
              <w:rPr>
                <w:rFonts w:asciiTheme="majorBidi" w:eastAsia="Times New Roman" w:hAnsiTheme="majorBidi" w:cstheme="majorBidi"/>
                <w:b/>
                <w:bCs/>
                <w:color w:val="666666"/>
                <w:kern w:val="0"/>
                <w:sz w:val="32"/>
                <w:szCs w:val="32"/>
                <w:bdr w:val="none" w:sz="0" w:space="0" w:color="auto" w:frame="1"/>
                <w14:ligatures w14:val="none"/>
              </w:rPr>
              <w:t>2.5</w:t>
            </w:r>
            <w:r w:rsidRPr="00116163">
              <w:rPr>
                <w:rFonts w:asciiTheme="majorBidi" w:eastAsia="Times New Roman" w:hAnsiTheme="majorBidi" w:cstheme="majorBidi"/>
                <w:b/>
                <w:bCs/>
                <w:color w:val="666666"/>
                <w:kern w:val="0"/>
                <w:sz w:val="32"/>
                <w:szCs w:val="32"/>
                <w14:ligatures w14:val="none"/>
              </w:rPr>
              <w:t> L/day</w:t>
            </w:r>
          </w:p>
        </w:tc>
      </w:tr>
      <w:tr w:rsidR="000A42FF" w:rsidRPr="00116163" w:rsidTr="000A42FF">
        <w:tc>
          <w:tcPr>
            <w:tcW w:w="0" w:type="auto"/>
            <w:tcBorders>
              <w:top w:val="nil"/>
              <w:left w:val="nil"/>
              <w:bottom w:val="nil"/>
              <w:right w:val="nil"/>
            </w:tcBorders>
            <w:shd w:val="clear" w:color="auto" w:fill="FFFFFF"/>
            <w:tcMar>
              <w:top w:w="255" w:type="dxa"/>
              <w:left w:w="255" w:type="dxa"/>
              <w:bottom w:w="255" w:type="dxa"/>
              <w:right w:w="255" w:type="dxa"/>
            </w:tcMar>
            <w:vAlign w:val="bottom"/>
            <w:hideMark/>
          </w:tcPr>
          <w:p w:rsidR="000A42FF" w:rsidRPr="00116163" w:rsidRDefault="000A42FF" w:rsidP="000A42FF">
            <w:pPr>
              <w:rPr>
                <w:rFonts w:asciiTheme="majorBidi" w:eastAsia="Times New Roman" w:hAnsiTheme="majorBidi" w:cstheme="majorBidi"/>
                <w:b/>
                <w:bCs/>
                <w:color w:val="666666"/>
                <w:kern w:val="0"/>
                <w:sz w:val="32"/>
                <w:szCs w:val="32"/>
                <w14:ligatures w14:val="none"/>
              </w:rPr>
            </w:pPr>
            <w:r w:rsidRPr="00116163">
              <w:rPr>
                <w:rFonts w:asciiTheme="majorBidi" w:eastAsia="Times New Roman" w:hAnsiTheme="majorBidi" w:cstheme="majorBidi"/>
                <w:b/>
                <w:bCs/>
                <w:color w:val="666666"/>
                <w:kern w:val="0"/>
                <w:sz w:val="32"/>
                <w:szCs w:val="32"/>
                <w14:ligatures w14:val="none"/>
              </w:rPr>
              <w:t>14-18 years – Females</w:t>
            </w:r>
          </w:p>
        </w:tc>
        <w:tc>
          <w:tcPr>
            <w:tcW w:w="0" w:type="auto"/>
            <w:tcBorders>
              <w:top w:val="nil"/>
              <w:left w:val="nil"/>
              <w:bottom w:val="nil"/>
              <w:right w:val="nil"/>
            </w:tcBorders>
            <w:shd w:val="clear" w:color="auto" w:fill="FFFFFF"/>
            <w:tcMar>
              <w:top w:w="255" w:type="dxa"/>
              <w:left w:w="255" w:type="dxa"/>
              <w:bottom w:w="255" w:type="dxa"/>
              <w:right w:w="255" w:type="dxa"/>
            </w:tcMar>
            <w:vAlign w:val="bottom"/>
            <w:hideMark/>
          </w:tcPr>
          <w:p w:rsidR="000A42FF" w:rsidRPr="00116163" w:rsidRDefault="000A42FF" w:rsidP="000A42FF">
            <w:pPr>
              <w:rPr>
                <w:rFonts w:asciiTheme="majorBidi" w:eastAsia="Times New Roman" w:hAnsiTheme="majorBidi" w:cstheme="majorBidi"/>
                <w:b/>
                <w:bCs/>
                <w:color w:val="666666"/>
                <w:kern w:val="0"/>
                <w:sz w:val="32"/>
                <w:szCs w:val="32"/>
                <w14:ligatures w14:val="none"/>
              </w:rPr>
            </w:pPr>
            <w:r w:rsidRPr="00116163">
              <w:rPr>
                <w:rFonts w:asciiTheme="majorBidi" w:eastAsia="Times New Roman" w:hAnsiTheme="majorBidi" w:cstheme="majorBidi"/>
                <w:b/>
                <w:bCs/>
                <w:color w:val="666666"/>
                <w:kern w:val="0"/>
                <w:sz w:val="32"/>
                <w:szCs w:val="32"/>
                <w:bdr w:val="none" w:sz="0" w:space="0" w:color="auto" w:frame="1"/>
                <w14:ligatures w14:val="none"/>
              </w:rPr>
              <w:t>2.0</w:t>
            </w:r>
            <w:r w:rsidRPr="00116163">
              <w:rPr>
                <w:rFonts w:asciiTheme="majorBidi" w:eastAsia="Times New Roman" w:hAnsiTheme="majorBidi" w:cstheme="majorBidi"/>
                <w:b/>
                <w:bCs/>
                <w:color w:val="666666"/>
                <w:kern w:val="0"/>
                <w:sz w:val="32"/>
                <w:szCs w:val="32"/>
                <w14:ligatures w14:val="none"/>
              </w:rPr>
              <w:t> L/day</w:t>
            </w:r>
          </w:p>
        </w:tc>
      </w:tr>
      <w:tr w:rsidR="000A42FF" w:rsidRPr="00116163" w:rsidTr="000A42FF">
        <w:tc>
          <w:tcPr>
            <w:tcW w:w="0" w:type="auto"/>
            <w:gridSpan w:val="2"/>
            <w:tcBorders>
              <w:top w:val="nil"/>
              <w:left w:val="nil"/>
              <w:bottom w:val="nil"/>
              <w:right w:val="nil"/>
            </w:tcBorders>
            <w:tcMar>
              <w:top w:w="255" w:type="dxa"/>
              <w:left w:w="255" w:type="dxa"/>
              <w:bottom w:w="255" w:type="dxa"/>
              <w:right w:w="255" w:type="dxa"/>
            </w:tcMar>
            <w:vAlign w:val="bottom"/>
            <w:hideMark/>
          </w:tcPr>
          <w:p w:rsidR="000A42FF" w:rsidRPr="00116163" w:rsidRDefault="000A42FF" w:rsidP="000A42FF">
            <w:pPr>
              <w:jc w:val="center"/>
              <w:rPr>
                <w:rFonts w:asciiTheme="majorBidi" w:eastAsia="Times New Roman" w:hAnsiTheme="majorBidi" w:cstheme="majorBidi"/>
                <w:b/>
                <w:bCs/>
                <w:color w:val="666666"/>
                <w:kern w:val="0"/>
                <w:sz w:val="32"/>
                <w:szCs w:val="32"/>
                <w14:ligatures w14:val="none"/>
              </w:rPr>
            </w:pPr>
            <w:r w:rsidRPr="00116163">
              <w:rPr>
                <w:rFonts w:asciiTheme="majorBidi" w:eastAsia="Times New Roman" w:hAnsiTheme="majorBidi" w:cstheme="majorBidi"/>
                <w:b/>
                <w:bCs/>
                <w:color w:val="666666"/>
                <w:kern w:val="0"/>
                <w:sz w:val="32"/>
                <w:szCs w:val="32"/>
                <w14:ligatures w14:val="none"/>
              </w:rPr>
              <w:t>Adults</w:t>
            </w:r>
          </w:p>
        </w:tc>
      </w:tr>
      <w:tr w:rsidR="000A42FF" w:rsidRPr="00116163" w:rsidTr="000A42FF">
        <w:tc>
          <w:tcPr>
            <w:tcW w:w="0" w:type="auto"/>
            <w:tcBorders>
              <w:top w:val="nil"/>
              <w:left w:val="nil"/>
              <w:bottom w:val="nil"/>
              <w:right w:val="nil"/>
            </w:tcBorders>
            <w:shd w:val="clear" w:color="auto" w:fill="FFFFFF"/>
            <w:tcMar>
              <w:top w:w="255" w:type="dxa"/>
              <w:left w:w="255" w:type="dxa"/>
              <w:bottom w:w="255" w:type="dxa"/>
              <w:right w:w="255" w:type="dxa"/>
            </w:tcMar>
            <w:vAlign w:val="bottom"/>
            <w:hideMark/>
          </w:tcPr>
          <w:p w:rsidR="000A42FF" w:rsidRPr="00116163" w:rsidRDefault="000A42FF" w:rsidP="000A42FF">
            <w:pPr>
              <w:rPr>
                <w:rFonts w:asciiTheme="majorBidi" w:eastAsia="Times New Roman" w:hAnsiTheme="majorBidi" w:cstheme="majorBidi"/>
                <w:b/>
                <w:bCs/>
                <w:color w:val="666666"/>
                <w:kern w:val="0"/>
                <w:sz w:val="32"/>
                <w:szCs w:val="32"/>
                <w14:ligatures w14:val="none"/>
              </w:rPr>
            </w:pPr>
            <w:r w:rsidRPr="00116163">
              <w:rPr>
                <w:rFonts w:asciiTheme="majorBidi" w:eastAsia="Times New Roman" w:hAnsiTheme="majorBidi" w:cstheme="majorBidi"/>
                <w:b/>
                <w:bCs/>
                <w:color w:val="666666"/>
                <w:kern w:val="0"/>
                <w:sz w:val="32"/>
                <w:szCs w:val="32"/>
                <w14:ligatures w14:val="none"/>
              </w:rPr>
              <w:t>19-70 years – Males</w:t>
            </w:r>
          </w:p>
        </w:tc>
        <w:tc>
          <w:tcPr>
            <w:tcW w:w="0" w:type="auto"/>
            <w:tcBorders>
              <w:top w:val="nil"/>
              <w:left w:val="nil"/>
              <w:bottom w:val="nil"/>
              <w:right w:val="nil"/>
            </w:tcBorders>
            <w:shd w:val="clear" w:color="auto" w:fill="FFFFFF"/>
            <w:tcMar>
              <w:top w:w="255" w:type="dxa"/>
              <w:left w:w="255" w:type="dxa"/>
              <w:bottom w:w="255" w:type="dxa"/>
              <w:right w:w="255" w:type="dxa"/>
            </w:tcMar>
            <w:vAlign w:val="bottom"/>
            <w:hideMark/>
          </w:tcPr>
          <w:p w:rsidR="000A42FF" w:rsidRPr="00116163" w:rsidRDefault="000A42FF" w:rsidP="000A42FF">
            <w:pPr>
              <w:rPr>
                <w:rFonts w:asciiTheme="majorBidi" w:eastAsia="Times New Roman" w:hAnsiTheme="majorBidi" w:cstheme="majorBidi"/>
                <w:b/>
                <w:bCs/>
                <w:color w:val="666666"/>
                <w:kern w:val="0"/>
                <w:sz w:val="32"/>
                <w:szCs w:val="32"/>
                <w14:ligatures w14:val="none"/>
              </w:rPr>
            </w:pPr>
            <w:r w:rsidRPr="00116163">
              <w:rPr>
                <w:rFonts w:asciiTheme="majorBidi" w:eastAsia="Times New Roman" w:hAnsiTheme="majorBidi" w:cstheme="majorBidi"/>
                <w:b/>
                <w:bCs/>
                <w:color w:val="666666"/>
                <w:kern w:val="0"/>
                <w:sz w:val="32"/>
                <w:szCs w:val="32"/>
                <w:bdr w:val="none" w:sz="0" w:space="0" w:color="auto" w:frame="1"/>
                <w14:ligatures w14:val="none"/>
              </w:rPr>
              <w:t>2.5</w:t>
            </w:r>
            <w:r w:rsidRPr="00116163">
              <w:rPr>
                <w:rFonts w:asciiTheme="majorBidi" w:eastAsia="Times New Roman" w:hAnsiTheme="majorBidi" w:cstheme="majorBidi"/>
                <w:b/>
                <w:bCs/>
                <w:color w:val="666666"/>
                <w:kern w:val="0"/>
                <w:sz w:val="32"/>
                <w:szCs w:val="32"/>
                <w14:ligatures w14:val="none"/>
              </w:rPr>
              <w:t> L/day</w:t>
            </w:r>
          </w:p>
        </w:tc>
      </w:tr>
      <w:tr w:rsidR="000A42FF" w:rsidRPr="00116163" w:rsidTr="000A42FF">
        <w:tc>
          <w:tcPr>
            <w:tcW w:w="0" w:type="auto"/>
            <w:tcBorders>
              <w:top w:val="nil"/>
              <w:left w:val="nil"/>
              <w:bottom w:val="nil"/>
              <w:right w:val="nil"/>
            </w:tcBorders>
            <w:shd w:val="clear" w:color="auto" w:fill="FFFFFF"/>
            <w:tcMar>
              <w:top w:w="255" w:type="dxa"/>
              <w:left w:w="255" w:type="dxa"/>
              <w:bottom w:w="255" w:type="dxa"/>
              <w:right w:w="255" w:type="dxa"/>
            </w:tcMar>
            <w:vAlign w:val="bottom"/>
            <w:hideMark/>
          </w:tcPr>
          <w:p w:rsidR="000A42FF" w:rsidRPr="00116163" w:rsidRDefault="000A42FF" w:rsidP="000A42FF">
            <w:pPr>
              <w:rPr>
                <w:rFonts w:asciiTheme="majorBidi" w:eastAsia="Times New Roman" w:hAnsiTheme="majorBidi" w:cstheme="majorBidi"/>
                <w:b/>
                <w:bCs/>
                <w:color w:val="666666"/>
                <w:kern w:val="0"/>
                <w:sz w:val="32"/>
                <w:szCs w:val="32"/>
                <w14:ligatures w14:val="none"/>
              </w:rPr>
            </w:pPr>
            <w:r w:rsidRPr="00116163">
              <w:rPr>
                <w:rFonts w:asciiTheme="majorBidi" w:eastAsia="Times New Roman" w:hAnsiTheme="majorBidi" w:cstheme="majorBidi"/>
                <w:b/>
                <w:bCs/>
                <w:color w:val="666666"/>
                <w:kern w:val="0"/>
                <w:sz w:val="32"/>
                <w:szCs w:val="32"/>
                <w14:ligatures w14:val="none"/>
              </w:rPr>
              <w:t>19-70 years – Females</w:t>
            </w:r>
          </w:p>
        </w:tc>
        <w:tc>
          <w:tcPr>
            <w:tcW w:w="0" w:type="auto"/>
            <w:tcBorders>
              <w:top w:val="nil"/>
              <w:left w:val="nil"/>
              <w:bottom w:val="nil"/>
              <w:right w:val="nil"/>
            </w:tcBorders>
            <w:shd w:val="clear" w:color="auto" w:fill="FFFFFF"/>
            <w:tcMar>
              <w:top w:w="255" w:type="dxa"/>
              <w:left w:w="255" w:type="dxa"/>
              <w:bottom w:w="255" w:type="dxa"/>
              <w:right w:w="255" w:type="dxa"/>
            </w:tcMar>
            <w:vAlign w:val="bottom"/>
            <w:hideMark/>
          </w:tcPr>
          <w:p w:rsidR="000A42FF" w:rsidRPr="00116163" w:rsidRDefault="000A42FF" w:rsidP="000A42FF">
            <w:pPr>
              <w:rPr>
                <w:rFonts w:asciiTheme="majorBidi" w:eastAsia="Times New Roman" w:hAnsiTheme="majorBidi" w:cstheme="majorBidi"/>
                <w:b/>
                <w:bCs/>
                <w:color w:val="666666"/>
                <w:kern w:val="0"/>
                <w:sz w:val="32"/>
                <w:szCs w:val="32"/>
                <w14:ligatures w14:val="none"/>
              </w:rPr>
            </w:pPr>
            <w:r w:rsidRPr="00116163">
              <w:rPr>
                <w:rFonts w:asciiTheme="majorBidi" w:eastAsia="Times New Roman" w:hAnsiTheme="majorBidi" w:cstheme="majorBidi"/>
                <w:b/>
                <w:bCs/>
                <w:color w:val="666666"/>
                <w:kern w:val="0"/>
                <w:sz w:val="32"/>
                <w:szCs w:val="32"/>
                <w:bdr w:val="none" w:sz="0" w:space="0" w:color="auto" w:frame="1"/>
                <w14:ligatures w14:val="none"/>
              </w:rPr>
              <w:t>2.0</w:t>
            </w:r>
            <w:r w:rsidRPr="00116163">
              <w:rPr>
                <w:rFonts w:asciiTheme="majorBidi" w:eastAsia="Times New Roman" w:hAnsiTheme="majorBidi" w:cstheme="majorBidi"/>
                <w:b/>
                <w:bCs/>
                <w:color w:val="666666"/>
                <w:kern w:val="0"/>
                <w:sz w:val="32"/>
                <w:szCs w:val="32"/>
                <w14:ligatures w14:val="none"/>
              </w:rPr>
              <w:t> L/day</w:t>
            </w:r>
          </w:p>
        </w:tc>
      </w:tr>
      <w:tr w:rsidR="000A42FF" w:rsidRPr="00116163" w:rsidTr="000A42FF">
        <w:tc>
          <w:tcPr>
            <w:tcW w:w="0" w:type="auto"/>
            <w:gridSpan w:val="2"/>
            <w:tcBorders>
              <w:top w:val="nil"/>
              <w:left w:val="nil"/>
              <w:bottom w:val="nil"/>
              <w:right w:val="nil"/>
            </w:tcBorders>
            <w:tcMar>
              <w:top w:w="255" w:type="dxa"/>
              <w:left w:w="255" w:type="dxa"/>
              <w:bottom w:w="255" w:type="dxa"/>
              <w:right w:w="255" w:type="dxa"/>
            </w:tcMar>
            <w:vAlign w:val="bottom"/>
            <w:hideMark/>
          </w:tcPr>
          <w:p w:rsidR="000A42FF" w:rsidRPr="00116163" w:rsidRDefault="000A42FF" w:rsidP="000A42FF">
            <w:pPr>
              <w:jc w:val="center"/>
              <w:rPr>
                <w:rFonts w:asciiTheme="majorBidi" w:eastAsia="Times New Roman" w:hAnsiTheme="majorBidi" w:cstheme="majorBidi"/>
                <w:b/>
                <w:bCs/>
                <w:color w:val="666666"/>
                <w:kern w:val="0"/>
                <w:sz w:val="32"/>
                <w:szCs w:val="32"/>
                <w14:ligatures w14:val="none"/>
              </w:rPr>
            </w:pPr>
            <w:r w:rsidRPr="00116163">
              <w:rPr>
                <w:rFonts w:asciiTheme="majorBidi" w:eastAsia="Times New Roman" w:hAnsiTheme="majorBidi" w:cstheme="majorBidi"/>
                <w:b/>
                <w:bCs/>
                <w:color w:val="666666"/>
                <w:kern w:val="0"/>
                <w:sz w:val="32"/>
                <w:szCs w:val="32"/>
                <w14:ligatures w14:val="none"/>
              </w:rPr>
              <w:lastRenderedPageBreak/>
              <w:t>Special cases</w:t>
            </w:r>
          </w:p>
        </w:tc>
      </w:tr>
      <w:tr w:rsidR="000A42FF" w:rsidRPr="00116163" w:rsidTr="000A42FF">
        <w:tc>
          <w:tcPr>
            <w:tcW w:w="0" w:type="auto"/>
            <w:tcBorders>
              <w:top w:val="nil"/>
              <w:left w:val="nil"/>
              <w:bottom w:val="nil"/>
              <w:right w:val="nil"/>
            </w:tcBorders>
            <w:shd w:val="clear" w:color="auto" w:fill="FFFFFF"/>
            <w:tcMar>
              <w:top w:w="255" w:type="dxa"/>
              <w:left w:w="255" w:type="dxa"/>
              <w:bottom w:w="255" w:type="dxa"/>
              <w:right w:w="255" w:type="dxa"/>
            </w:tcMar>
            <w:vAlign w:val="bottom"/>
            <w:hideMark/>
          </w:tcPr>
          <w:p w:rsidR="000A42FF" w:rsidRPr="00116163" w:rsidRDefault="000A42FF" w:rsidP="000A42FF">
            <w:pPr>
              <w:rPr>
                <w:rFonts w:asciiTheme="majorBidi" w:eastAsia="Times New Roman" w:hAnsiTheme="majorBidi" w:cstheme="majorBidi"/>
                <w:b/>
                <w:bCs/>
                <w:color w:val="666666"/>
                <w:kern w:val="0"/>
                <w:sz w:val="32"/>
                <w:szCs w:val="32"/>
                <w14:ligatures w14:val="none"/>
              </w:rPr>
            </w:pPr>
            <w:r w:rsidRPr="00116163">
              <w:rPr>
                <w:rFonts w:asciiTheme="majorBidi" w:eastAsia="Times New Roman" w:hAnsiTheme="majorBidi" w:cstheme="majorBidi"/>
                <w:b/>
                <w:bCs/>
                <w:color w:val="666666"/>
                <w:kern w:val="0"/>
                <w:sz w:val="32"/>
                <w:szCs w:val="32"/>
                <w14:ligatures w14:val="none"/>
              </w:rPr>
              <w:t>Pregnant women</w:t>
            </w:r>
          </w:p>
        </w:tc>
        <w:tc>
          <w:tcPr>
            <w:tcW w:w="0" w:type="auto"/>
            <w:tcBorders>
              <w:top w:val="nil"/>
              <w:left w:val="nil"/>
              <w:bottom w:val="nil"/>
              <w:right w:val="nil"/>
            </w:tcBorders>
            <w:shd w:val="clear" w:color="auto" w:fill="FFFFFF"/>
            <w:tcMar>
              <w:top w:w="255" w:type="dxa"/>
              <w:left w:w="255" w:type="dxa"/>
              <w:bottom w:w="255" w:type="dxa"/>
              <w:right w:w="255" w:type="dxa"/>
            </w:tcMar>
            <w:vAlign w:val="bottom"/>
            <w:hideMark/>
          </w:tcPr>
          <w:p w:rsidR="000A42FF" w:rsidRPr="00116163" w:rsidRDefault="000A42FF" w:rsidP="000A42FF">
            <w:pPr>
              <w:rPr>
                <w:rFonts w:asciiTheme="majorBidi" w:eastAsia="Times New Roman" w:hAnsiTheme="majorBidi" w:cstheme="majorBidi"/>
                <w:b/>
                <w:bCs/>
                <w:color w:val="666666"/>
                <w:kern w:val="0"/>
                <w:sz w:val="32"/>
                <w:szCs w:val="32"/>
                <w14:ligatures w14:val="none"/>
              </w:rPr>
            </w:pPr>
            <w:r w:rsidRPr="00116163">
              <w:rPr>
                <w:rFonts w:asciiTheme="majorBidi" w:eastAsia="Times New Roman" w:hAnsiTheme="majorBidi" w:cstheme="majorBidi"/>
                <w:b/>
                <w:bCs/>
                <w:color w:val="666666"/>
                <w:kern w:val="0"/>
                <w:sz w:val="32"/>
                <w:szCs w:val="32"/>
                <w:bdr w:val="none" w:sz="0" w:space="0" w:color="auto" w:frame="1"/>
                <w14:ligatures w14:val="none"/>
              </w:rPr>
              <w:t>2.3</w:t>
            </w:r>
            <w:r w:rsidRPr="00116163">
              <w:rPr>
                <w:rFonts w:asciiTheme="majorBidi" w:eastAsia="Times New Roman" w:hAnsiTheme="majorBidi" w:cstheme="majorBidi"/>
                <w:b/>
                <w:bCs/>
                <w:color w:val="666666"/>
                <w:kern w:val="0"/>
                <w:sz w:val="32"/>
                <w:szCs w:val="32"/>
                <w14:ligatures w14:val="none"/>
              </w:rPr>
              <w:t> L/day</w:t>
            </w:r>
          </w:p>
        </w:tc>
      </w:tr>
      <w:tr w:rsidR="000A42FF" w:rsidRPr="00116163" w:rsidTr="000A42FF">
        <w:tc>
          <w:tcPr>
            <w:tcW w:w="0" w:type="auto"/>
            <w:tcBorders>
              <w:top w:val="nil"/>
              <w:left w:val="nil"/>
              <w:bottom w:val="nil"/>
              <w:right w:val="nil"/>
            </w:tcBorders>
            <w:shd w:val="clear" w:color="auto" w:fill="FFFFFF"/>
            <w:tcMar>
              <w:top w:w="255" w:type="dxa"/>
              <w:left w:w="255" w:type="dxa"/>
              <w:bottom w:w="255" w:type="dxa"/>
              <w:right w:w="255" w:type="dxa"/>
            </w:tcMar>
            <w:vAlign w:val="bottom"/>
            <w:hideMark/>
          </w:tcPr>
          <w:p w:rsidR="000A42FF" w:rsidRPr="00116163" w:rsidRDefault="000A42FF" w:rsidP="000A42FF">
            <w:pPr>
              <w:rPr>
                <w:rFonts w:asciiTheme="majorBidi" w:eastAsia="Times New Roman" w:hAnsiTheme="majorBidi" w:cstheme="majorBidi"/>
                <w:b/>
                <w:bCs/>
                <w:color w:val="666666"/>
                <w:kern w:val="0"/>
                <w:sz w:val="32"/>
                <w:szCs w:val="32"/>
                <w14:ligatures w14:val="none"/>
              </w:rPr>
            </w:pPr>
            <w:r w:rsidRPr="00116163">
              <w:rPr>
                <w:rFonts w:asciiTheme="majorBidi" w:eastAsia="Times New Roman" w:hAnsiTheme="majorBidi" w:cstheme="majorBidi"/>
                <w:b/>
                <w:bCs/>
                <w:color w:val="666666"/>
                <w:kern w:val="0"/>
                <w:sz w:val="32"/>
                <w:szCs w:val="32"/>
                <w14:ligatures w14:val="none"/>
              </w:rPr>
              <w:t>Lactating women</w:t>
            </w:r>
          </w:p>
        </w:tc>
        <w:tc>
          <w:tcPr>
            <w:tcW w:w="0" w:type="auto"/>
            <w:tcBorders>
              <w:top w:val="nil"/>
              <w:left w:val="nil"/>
              <w:bottom w:val="nil"/>
              <w:right w:val="nil"/>
            </w:tcBorders>
            <w:shd w:val="clear" w:color="auto" w:fill="FFFFFF"/>
            <w:tcMar>
              <w:top w:w="255" w:type="dxa"/>
              <w:left w:w="255" w:type="dxa"/>
              <w:bottom w:w="255" w:type="dxa"/>
              <w:right w:w="255" w:type="dxa"/>
            </w:tcMar>
            <w:vAlign w:val="bottom"/>
            <w:hideMark/>
          </w:tcPr>
          <w:p w:rsidR="000A42FF" w:rsidRPr="00116163" w:rsidRDefault="000A42FF" w:rsidP="000A42FF">
            <w:pPr>
              <w:rPr>
                <w:rFonts w:asciiTheme="majorBidi" w:eastAsia="Times New Roman" w:hAnsiTheme="majorBidi" w:cstheme="majorBidi"/>
                <w:b/>
                <w:bCs/>
                <w:color w:val="666666"/>
                <w:kern w:val="0"/>
                <w:sz w:val="32"/>
                <w:szCs w:val="32"/>
                <w14:ligatures w14:val="none"/>
              </w:rPr>
            </w:pPr>
            <w:r w:rsidRPr="00116163">
              <w:rPr>
                <w:rFonts w:asciiTheme="majorBidi" w:eastAsia="Times New Roman" w:hAnsiTheme="majorBidi" w:cstheme="majorBidi"/>
                <w:b/>
                <w:bCs/>
                <w:color w:val="666666"/>
                <w:kern w:val="0"/>
                <w:sz w:val="32"/>
                <w:szCs w:val="32"/>
                <w:bdr w:val="none" w:sz="0" w:space="0" w:color="auto" w:frame="1"/>
                <w14:ligatures w14:val="none"/>
              </w:rPr>
              <w:t>2.7</w:t>
            </w:r>
            <w:r w:rsidRPr="00116163">
              <w:rPr>
                <w:rFonts w:asciiTheme="majorBidi" w:eastAsia="Times New Roman" w:hAnsiTheme="majorBidi" w:cstheme="majorBidi"/>
                <w:b/>
                <w:bCs/>
                <w:color w:val="666666"/>
                <w:kern w:val="0"/>
                <w:sz w:val="32"/>
                <w:szCs w:val="32"/>
                <w14:ligatures w14:val="none"/>
              </w:rPr>
              <w:t> L/day</w:t>
            </w:r>
          </w:p>
        </w:tc>
      </w:tr>
    </w:tbl>
    <w:p w:rsidR="00116163" w:rsidRPr="00116163" w:rsidRDefault="00116163" w:rsidP="00116163">
      <w:pPr>
        <w:numPr>
          <w:ilvl w:val="0"/>
          <w:numId w:val="5"/>
        </w:numPr>
        <w:spacing w:before="100" w:beforeAutospacing="1" w:after="100" w:afterAutospacing="1"/>
        <w:rPr>
          <w:rFonts w:asciiTheme="majorBidi" w:eastAsia="Times New Roman" w:hAnsiTheme="majorBidi" w:cstheme="majorBidi"/>
          <w:b/>
          <w:bCs/>
          <w:kern w:val="0"/>
          <w:sz w:val="32"/>
          <w:szCs w:val="32"/>
          <w14:ligatures w14:val="none"/>
        </w:rPr>
      </w:pPr>
      <w:r w:rsidRPr="00116163">
        <w:rPr>
          <w:rFonts w:asciiTheme="majorBidi" w:eastAsia="Times New Roman" w:hAnsiTheme="majorBidi" w:cstheme="majorBidi"/>
          <w:b/>
          <w:bCs/>
          <w:color w:val="212121"/>
          <w:kern w:val="0"/>
          <w:sz w:val="32"/>
          <w:szCs w:val="32"/>
          <w:shd w:val="clear" w:color="auto" w:fill="FFFFFF"/>
          <w14:ligatures w14:val="none"/>
        </w:rPr>
        <w:t>reduce the reliability and accuracy of this technique [</w:t>
      </w:r>
      <w:hyperlink r:id="rId9" w:anchor="B57-nutrients-15-02609" w:history="1">
        <w:r w:rsidRPr="00116163">
          <w:rPr>
            <w:rFonts w:asciiTheme="majorBidi" w:eastAsia="Times New Roman" w:hAnsiTheme="majorBidi" w:cstheme="majorBidi"/>
            <w:b/>
            <w:bCs/>
            <w:color w:val="4C2C92"/>
            <w:kern w:val="0"/>
            <w:sz w:val="32"/>
            <w:szCs w:val="32"/>
            <w:u w:val="single"/>
            <w14:ligatures w14:val="none"/>
          </w:rPr>
          <w:t>57</w:t>
        </w:r>
      </w:hyperlink>
      <w:r w:rsidRPr="00116163">
        <w:rPr>
          <w:rFonts w:asciiTheme="majorBidi" w:eastAsia="Times New Roman" w:hAnsiTheme="majorBidi" w:cstheme="majorBidi"/>
          <w:b/>
          <w:bCs/>
          <w:color w:val="212121"/>
          <w:kern w:val="0"/>
          <w:sz w:val="32"/>
          <w:szCs w:val="32"/>
          <w:shd w:val="clear" w:color="auto" w:fill="FFFFFF"/>
          <w14:ligatures w14:val="none"/>
        </w:rPr>
        <w:t>]</w:t>
      </w:r>
      <w:r w:rsidRPr="00116163">
        <w:rPr>
          <w:rFonts w:asciiTheme="majorBidi" w:eastAsia="Times New Roman" w:hAnsiTheme="majorBidi" w:cstheme="majorBidi"/>
          <w:b/>
          <w:bCs/>
          <w:color w:val="212121"/>
          <w:kern w:val="0"/>
          <w:sz w:val="32"/>
          <w:szCs w:val="32"/>
          <w14:ligatures w14:val="none"/>
        </w:rPr>
        <w:br/>
      </w:r>
    </w:p>
    <w:p w:rsidR="00116163" w:rsidRPr="00116163" w:rsidRDefault="00116163" w:rsidP="00116163">
      <w:pPr>
        <w:numPr>
          <w:ilvl w:val="0"/>
          <w:numId w:val="5"/>
        </w:numPr>
        <w:spacing w:before="100" w:beforeAutospacing="1" w:after="100" w:afterAutospacing="1"/>
        <w:rPr>
          <w:rFonts w:asciiTheme="majorBidi" w:eastAsia="Times New Roman" w:hAnsiTheme="majorBidi" w:cstheme="majorBidi"/>
          <w:b/>
          <w:bCs/>
          <w:kern w:val="0"/>
          <w:sz w:val="32"/>
          <w:szCs w:val="32"/>
          <w14:ligatures w14:val="none"/>
        </w:rPr>
      </w:pPr>
      <w:r w:rsidRPr="00116163">
        <w:rPr>
          <w:rFonts w:asciiTheme="majorBidi" w:eastAsia="Times New Roman" w:hAnsiTheme="majorBidi" w:cstheme="majorBidi"/>
          <w:b/>
          <w:bCs/>
          <w:color w:val="414141"/>
          <w:kern w:val="0"/>
          <w:sz w:val="32"/>
          <w:szCs w:val="32"/>
          <w:shd w:val="clear" w:color="auto" w:fill="FFFFFF"/>
          <w14:ligatures w14:val="none"/>
        </w:rPr>
        <w:t>Our approach using </w:t>
      </w:r>
      <w:proofErr w:type="spellStart"/>
      <w:r w:rsidRPr="00116163">
        <w:rPr>
          <w:rFonts w:asciiTheme="majorBidi" w:eastAsia="Times New Roman" w:hAnsiTheme="majorBidi" w:cstheme="majorBidi"/>
          <w:b/>
          <w:bCs/>
          <w:color w:val="414141"/>
          <w:kern w:val="0"/>
          <w:sz w:val="32"/>
          <w:szCs w:val="32"/>
          <w:shd w:val="clear" w:color="auto" w:fill="FFFFFF"/>
          <w14:ligatures w14:val="none"/>
        </w:rPr>
        <w:t>hDrop</w:t>
      </w:r>
      <w:proofErr w:type="spellEnd"/>
      <w:r w:rsidRPr="00116163">
        <w:rPr>
          <w:rFonts w:asciiTheme="majorBidi" w:eastAsia="Times New Roman" w:hAnsiTheme="majorBidi" w:cstheme="majorBidi"/>
          <w:b/>
          <w:bCs/>
          <w:color w:val="414141"/>
          <w:kern w:val="0"/>
          <w:sz w:val="32"/>
          <w:szCs w:val="32"/>
          <w:shd w:val="clear" w:color="auto" w:fill="FFFFFF"/>
          <w14:ligatures w14:val="none"/>
        </w:rPr>
        <w:t> is to use conductance instead, through our patented technology we measure electrolyte changes in your sweat in real-time. This method allows us to measure your hydration and electrolyte losses when you exercise, without the need of staying still.</w:t>
      </w:r>
      <w:r w:rsidRPr="00116163">
        <w:rPr>
          <w:rFonts w:asciiTheme="majorBidi" w:eastAsia="Times New Roman" w:hAnsiTheme="majorBidi" w:cstheme="majorBidi"/>
          <w:b/>
          <w:bCs/>
          <w:color w:val="212121"/>
          <w:kern w:val="0"/>
          <w:sz w:val="32"/>
          <w:szCs w:val="32"/>
          <w:shd w:val="clear" w:color="auto" w:fill="FFFFFF"/>
          <w14:ligatures w14:val="none"/>
        </w:rPr>
        <w:br/>
      </w:r>
    </w:p>
    <w:p w:rsidR="00116163" w:rsidRPr="00116163" w:rsidRDefault="00116163" w:rsidP="00116163">
      <w:pPr>
        <w:rPr>
          <w:rFonts w:asciiTheme="majorBidi" w:eastAsia="Times New Roman" w:hAnsiTheme="majorBidi" w:cstheme="majorBidi"/>
          <w:b/>
          <w:bCs/>
          <w:kern w:val="0"/>
          <w:sz w:val="32"/>
          <w:szCs w:val="32"/>
          <w14:ligatures w14:val="none"/>
        </w:rPr>
      </w:pPr>
      <w:r w:rsidRPr="00116163">
        <w:rPr>
          <w:rFonts w:asciiTheme="majorBidi" w:eastAsia="Times New Roman" w:hAnsiTheme="majorBidi" w:cstheme="majorBidi"/>
          <w:b/>
          <w:bCs/>
          <w:color w:val="414141"/>
          <w:kern w:val="0"/>
          <w:sz w:val="32"/>
          <w:szCs w:val="32"/>
          <w14:ligatures w14:val="none"/>
        </w:rPr>
        <w:br/>
      </w:r>
    </w:p>
    <w:p w:rsidR="00116163" w:rsidRPr="00116163" w:rsidRDefault="00116163" w:rsidP="00116163">
      <w:pPr>
        <w:numPr>
          <w:ilvl w:val="0"/>
          <w:numId w:val="6"/>
        </w:numPr>
        <w:spacing w:before="100" w:beforeAutospacing="1" w:after="100" w:afterAutospacing="1"/>
        <w:rPr>
          <w:rFonts w:asciiTheme="majorBidi" w:eastAsia="Times New Roman" w:hAnsiTheme="majorBidi" w:cstheme="majorBidi"/>
          <w:b/>
          <w:bCs/>
          <w:color w:val="414141"/>
          <w:kern w:val="0"/>
          <w:sz w:val="32"/>
          <w:szCs w:val="32"/>
          <w14:ligatures w14:val="none"/>
        </w:rPr>
      </w:pPr>
    </w:p>
    <w:p w:rsidR="00116163" w:rsidRPr="00116163" w:rsidRDefault="00116163" w:rsidP="00116163">
      <w:pPr>
        <w:spacing w:before="100" w:beforeAutospacing="1" w:after="100" w:afterAutospacing="1"/>
        <w:rPr>
          <w:rFonts w:asciiTheme="majorBidi" w:eastAsia="Times New Roman" w:hAnsiTheme="majorBidi" w:cstheme="majorBidi"/>
          <w:b/>
          <w:bCs/>
          <w:kern w:val="0"/>
          <w:sz w:val="32"/>
          <w:szCs w:val="32"/>
          <w14:ligatures w14:val="none"/>
        </w:rPr>
      </w:pPr>
      <w:r w:rsidRPr="00116163">
        <w:rPr>
          <w:rFonts w:asciiTheme="majorBidi" w:eastAsia="Times New Roman" w:hAnsiTheme="majorBidi" w:cstheme="majorBidi"/>
          <w:b/>
          <w:bCs/>
          <w:color w:val="414141"/>
          <w:kern w:val="0"/>
          <w:sz w:val="32"/>
          <w:szCs w:val="32"/>
          <w14:ligatures w14:val="none"/>
        </w:rPr>
        <w:br/>
      </w:r>
    </w:p>
    <w:p w:rsidR="00116163" w:rsidRPr="00116163" w:rsidRDefault="00116163" w:rsidP="00116163">
      <w:pPr>
        <w:numPr>
          <w:ilvl w:val="0"/>
          <w:numId w:val="6"/>
        </w:numPr>
        <w:spacing w:beforeAutospacing="1" w:afterAutospacing="1"/>
        <w:rPr>
          <w:rFonts w:asciiTheme="majorBidi" w:eastAsia="Times New Roman" w:hAnsiTheme="majorBidi" w:cstheme="majorBidi"/>
          <w:b/>
          <w:bCs/>
          <w:kern w:val="0"/>
          <w:sz w:val="32"/>
          <w:szCs w:val="32"/>
          <w14:ligatures w14:val="none"/>
        </w:rPr>
      </w:pPr>
      <w:r w:rsidRPr="00116163">
        <w:rPr>
          <w:rFonts w:asciiTheme="majorBidi" w:eastAsia="Times New Roman" w:hAnsiTheme="majorBidi" w:cstheme="majorBidi"/>
          <w:b/>
          <w:bCs/>
          <w:color w:val="666666"/>
          <w:kern w:val="0"/>
          <w:sz w:val="32"/>
          <w:szCs w:val="32"/>
          <w:shd w:val="clear" w:color="auto" w:fill="FFFFFF"/>
          <w14:ligatures w14:val="none"/>
        </w:rPr>
        <w:t>Water losses under extreme conditions of external temperature and </w:t>
      </w:r>
      <w:hyperlink r:id="rId10" w:tooltip="4 key moments in Hydration" w:history="1">
        <w:r w:rsidRPr="00116163">
          <w:rPr>
            <w:rFonts w:asciiTheme="majorBidi" w:eastAsia="Times New Roman" w:hAnsiTheme="majorBidi" w:cstheme="majorBidi"/>
            <w:b/>
            <w:bCs/>
            <w:color w:val="24447B"/>
            <w:kern w:val="0"/>
            <w:sz w:val="32"/>
            <w:szCs w:val="32"/>
            <w14:ligatures w14:val="none"/>
          </w:rPr>
          <w:t>physical exercise </w:t>
        </w:r>
      </w:hyperlink>
      <w:r w:rsidRPr="00116163">
        <w:rPr>
          <w:rFonts w:asciiTheme="majorBidi" w:eastAsia="Times New Roman" w:hAnsiTheme="majorBidi" w:cstheme="majorBidi"/>
          <w:b/>
          <w:bCs/>
          <w:color w:val="666666"/>
          <w:kern w:val="0"/>
          <w:sz w:val="32"/>
          <w:szCs w:val="32"/>
          <w:shd w:val="clear" w:color="auto" w:fill="FFFFFF"/>
          <w14:ligatures w14:val="none"/>
        </w:rPr>
        <w:t>can be up to about 10-12 L/day or even more. These high losses have to be replaced adequately to avoid serious disturbances of water and salt balance.</w:t>
      </w:r>
    </w:p>
    <w:p w:rsidR="00C9118D" w:rsidRDefault="00116163">
      <w:pPr>
        <w:rPr>
          <w:rFonts w:asciiTheme="majorBidi" w:hAnsiTheme="majorBidi" w:cstheme="majorBidi"/>
          <w:b/>
          <w:bCs/>
          <w:sz w:val="32"/>
          <w:szCs w:val="32"/>
          <w:u w:val="single"/>
        </w:rPr>
      </w:pPr>
      <w:r w:rsidRPr="00116163">
        <w:rPr>
          <w:rFonts w:asciiTheme="majorBidi" w:hAnsiTheme="majorBidi" w:cstheme="majorBidi"/>
          <w:b/>
          <w:bCs/>
          <w:sz w:val="32"/>
          <w:szCs w:val="32"/>
          <w:u w:val="single"/>
        </w:rPr>
        <w:t>How much water we lose everyday</w:t>
      </w:r>
    </w:p>
    <w:p w:rsidR="00116163" w:rsidRPr="00116163" w:rsidRDefault="00116163">
      <w:pPr>
        <w:rPr>
          <w:rFonts w:asciiTheme="majorBidi" w:hAnsiTheme="majorBidi" w:cstheme="majorBidi"/>
          <w:sz w:val="32"/>
          <w:szCs w:val="32"/>
        </w:rPr>
      </w:pPr>
    </w:p>
    <w:p w:rsidR="00116163" w:rsidRPr="00116163" w:rsidRDefault="00116163" w:rsidP="00116163">
      <w:pPr>
        <w:pStyle w:val="ListParagraph"/>
        <w:numPr>
          <w:ilvl w:val="0"/>
          <w:numId w:val="6"/>
        </w:numPr>
        <w:autoSpaceDE w:val="0"/>
        <w:autoSpaceDN w:val="0"/>
        <w:adjustRightInd w:val="0"/>
        <w:spacing w:after="700"/>
        <w:rPr>
          <w:rFonts w:asciiTheme="majorBidi" w:hAnsiTheme="majorBidi" w:cstheme="majorBidi"/>
          <w:color w:val="FF0000"/>
          <w:kern w:val="0"/>
          <w:sz w:val="36"/>
          <w:szCs w:val="36"/>
        </w:rPr>
      </w:pPr>
      <w:r w:rsidRPr="00116163">
        <w:rPr>
          <w:rFonts w:asciiTheme="majorBidi" w:hAnsiTheme="majorBidi" w:cstheme="majorBidi"/>
          <w:color w:val="FF0000"/>
          <w:kern w:val="0"/>
          <w:sz w:val="36"/>
          <w:szCs w:val="36"/>
        </w:rPr>
        <w:t xml:space="preserve">The typical adult living in a temperate climate loses about 2-2.5 litres of water per day in things such as expired breath, sweat, urine and other bodily secretions. The total quantity will depend on gender, body size, weather, clothing worn, activity levels and a whole range of other factors. We lose water constantly, but drink only </w:t>
      </w:r>
      <w:r w:rsidRPr="00116163">
        <w:rPr>
          <w:rFonts w:asciiTheme="majorBidi" w:hAnsiTheme="majorBidi" w:cstheme="majorBidi"/>
          <w:color w:val="FF0000"/>
          <w:kern w:val="0"/>
          <w:sz w:val="36"/>
          <w:szCs w:val="36"/>
        </w:rPr>
        <w:lastRenderedPageBreak/>
        <w:t>intermittently, so the water content of the body is constantly changing.</w:t>
      </w:r>
    </w:p>
    <w:p w:rsidR="00116163" w:rsidRPr="00116163" w:rsidRDefault="00116163" w:rsidP="00116163">
      <w:pPr>
        <w:pStyle w:val="ListParagraph"/>
        <w:numPr>
          <w:ilvl w:val="0"/>
          <w:numId w:val="6"/>
        </w:numPr>
        <w:autoSpaceDE w:val="0"/>
        <w:autoSpaceDN w:val="0"/>
        <w:adjustRightInd w:val="0"/>
        <w:spacing w:after="700"/>
        <w:rPr>
          <w:rFonts w:asciiTheme="majorBidi" w:hAnsiTheme="majorBidi" w:cstheme="majorBidi"/>
          <w:color w:val="FF0000"/>
          <w:kern w:val="0"/>
          <w:sz w:val="36"/>
          <w:szCs w:val="36"/>
        </w:rPr>
      </w:pPr>
      <w:r w:rsidRPr="00116163">
        <w:rPr>
          <w:rFonts w:asciiTheme="majorBidi" w:hAnsiTheme="majorBidi" w:cstheme="majorBidi"/>
          <w:color w:val="FF0000"/>
          <w:kern w:val="0"/>
          <w:sz w:val="36"/>
          <w:szCs w:val="36"/>
        </w:rPr>
        <w:t>For the average 80 kg male sitting at rest in a comfortable environment, water losses will typically run at about 300 mL per hour. For the average female who weighs about 65 kg, losses will occur at a slightly slower rate of about 250 mL per hour.</w:t>
      </w:r>
    </w:p>
    <w:p w:rsidR="00116163" w:rsidRDefault="00116163" w:rsidP="00A96870">
      <w:pPr>
        <w:pStyle w:val="ListParagraph"/>
        <w:numPr>
          <w:ilvl w:val="0"/>
          <w:numId w:val="6"/>
        </w:numPr>
        <w:rPr>
          <w:rFonts w:asciiTheme="majorBidi" w:hAnsiTheme="majorBidi" w:cstheme="majorBidi"/>
          <w:color w:val="FF0000"/>
          <w:kern w:val="0"/>
          <w:sz w:val="36"/>
          <w:szCs w:val="36"/>
        </w:rPr>
      </w:pPr>
      <w:r w:rsidRPr="00116163">
        <w:rPr>
          <w:rFonts w:asciiTheme="majorBidi" w:hAnsiTheme="majorBidi" w:cstheme="majorBidi"/>
          <w:color w:val="FF0000"/>
          <w:kern w:val="0"/>
          <w:sz w:val="36"/>
          <w:szCs w:val="36"/>
        </w:rPr>
        <w:t>If we accept that a </w:t>
      </w:r>
      <w:hyperlink r:id="rId11" w:history="1">
        <w:r w:rsidRPr="00116163">
          <w:rPr>
            <w:rFonts w:asciiTheme="majorBidi" w:hAnsiTheme="majorBidi" w:cstheme="majorBidi"/>
            <w:color w:val="FF0000"/>
            <w:kern w:val="0"/>
            <w:sz w:val="36"/>
            <w:szCs w:val="36"/>
          </w:rPr>
          <w:t>dehydration</w:t>
        </w:r>
      </w:hyperlink>
      <w:r w:rsidRPr="00116163">
        <w:rPr>
          <w:rFonts w:asciiTheme="majorBidi" w:hAnsiTheme="majorBidi" w:cstheme="majorBidi"/>
          <w:color w:val="FF0000"/>
          <w:kern w:val="0"/>
          <w:sz w:val="36"/>
          <w:szCs w:val="36"/>
        </w:rPr>
        <w:t> level of about 1% of body weight is tolerable, that could occur after only about 2-3 hours. So long as we drink adequate amounts at meal times, and at the typical tea/coffee breaks that most of us have, we can stay perfectly well-hydrated throughout the day.</w:t>
      </w:r>
    </w:p>
    <w:p w:rsidR="00A96870" w:rsidRDefault="00A96870" w:rsidP="00A96870">
      <w:pPr>
        <w:pStyle w:val="ListParagraph"/>
        <w:ind w:left="0"/>
        <w:rPr>
          <w:rFonts w:asciiTheme="majorBidi" w:hAnsiTheme="majorBidi" w:cstheme="majorBidi"/>
          <w:color w:val="FF0000"/>
          <w:kern w:val="0"/>
          <w:sz w:val="36"/>
          <w:szCs w:val="36"/>
        </w:rPr>
      </w:pPr>
    </w:p>
    <w:p w:rsidR="00A96870" w:rsidRDefault="00A96870" w:rsidP="00A96870">
      <w:pPr>
        <w:pStyle w:val="ListParagraph"/>
        <w:ind w:left="0"/>
        <w:rPr>
          <w:rFonts w:asciiTheme="majorBidi" w:hAnsiTheme="majorBidi" w:cstheme="majorBidi"/>
          <w:color w:val="FF0000"/>
          <w:kern w:val="0"/>
          <w:sz w:val="36"/>
          <w:szCs w:val="36"/>
        </w:rPr>
      </w:pPr>
      <w:r w:rsidRPr="00A96870">
        <w:rPr>
          <w:rFonts w:asciiTheme="majorBidi" w:hAnsiTheme="majorBidi" w:cstheme="majorBidi"/>
          <w:color w:val="FF0000"/>
          <w:kern w:val="0"/>
          <w:sz w:val="36"/>
          <w:szCs w:val="36"/>
        </w:rPr>
        <w:t>When water loss exceeds intake, blood volume decreases and plasma osmolality increases. The reduction in blood volume decreases blood pressure, leading to increases in renin and angiotensin II concentrations. The latter, along with aldosterone, promote sodium and chloride reabsorption in the kidneys and thus water via osmosis, and decreased urine output. Increased blood osmolality and angiotensin II stimulates the hypothalamus and arginine vasopressin (AVP) is released, promoting renal water retention and reduced urinary output.</w:t>
      </w:r>
    </w:p>
    <w:p w:rsidR="00A96870" w:rsidRDefault="00A96870" w:rsidP="00A96870">
      <w:pPr>
        <w:pStyle w:val="ListParagraph"/>
        <w:ind w:left="0"/>
        <w:rPr>
          <w:rFonts w:asciiTheme="majorBidi" w:hAnsiTheme="majorBidi" w:cstheme="majorBidi"/>
          <w:color w:val="FF0000"/>
          <w:kern w:val="0"/>
          <w:sz w:val="36"/>
          <w:szCs w:val="36"/>
        </w:rPr>
      </w:pPr>
    </w:p>
    <w:p w:rsidR="00A96870" w:rsidRDefault="00A96870" w:rsidP="00A96870">
      <w:pPr>
        <w:pStyle w:val="ListParagraph"/>
        <w:ind w:left="0"/>
        <w:rPr>
          <w:rFonts w:asciiTheme="majorBidi" w:hAnsiTheme="majorBidi" w:cstheme="majorBidi"/>
          <w:color w:val="FF0000"/>
          <w:kern w:val="0"/>
          <w:sz w:val="36"/>
          <w:szCs w:val="36"/>
        </w:rPr>
      </w:pPr>
      <w:r w:rsidRPr="00A96870">
        <w:rPr>
          <w:rFonts w:asciiTheme="majorBidi" w:hAnsiTheme="majorBidi" w:cstheme="majorBidi"/>
          <w:color w:val="FF0000"/>
          <w:kern w:val="0"/>
          <w:sz w:val="36"/>
          <w:szCs w:val="36"/>
        </w:rPr>
        <w:t>The thirst sensation is triggered with a body water loss of 1–2%; a range where physical and cognitive performance may decline (</w:t>
      </w:r>
      <w:hyperlink r:id="rId12" w:anchor="R4" w:history="1">
        <w:r w:rsidRPr="00A96870">
          <w:rPr>
            <w:rStyle w:val="Hyperlink"/>
            <w:rFonts w:asciiTheme="majorBidi" w:hAnsiTheme="majorBidi" w:cstheme="majorBidi"/>
            <w:kern w:val="0"/>
            <w:sz w:val="36"/>
            <w:szCs w:val="36"/>
          </w:rPr>
          <w:t>4</w:t>
        </w:r>
      </w:hyperlink>
      <w:r w:rsidRPr="00A96870">
        <w:rPr>
          <w:rFonts w:asciiTheme="majorBidi" w:hAnsiTheme="majorBidi" w:cstheme="majorBidi"/>
          <w:color w:val="FF0000"/>
          <w:kern w:val="0"/>
          <w:sz w:val="36"/>
          <w:szCs w:val="36"/>
        </w:rPr>
        <w:t>,</w:t>
      </w:r>
      <w:hyperlink r:id="rId13" w:anchor="R9" w:history="1">
        <w:r w:rsidRPr="00A96870">
          <w:rPr>
            <w:rStyle w:val="Hyperlink"/>
            <w:rFonts w:asciiTheme="majorBidi" w:hAnsiTheme="majorBidi" w:cstheme="majorBidi"/>
            <w:kern w:val="0"/>
            <w:sz w:val="36"/>
            <w:szCs w:val="36"/>
          </w:rPr>
          <w:t>9</w:t>
        </w:r>
      </w:hyperlink>
      <w:r w:rsidRPr="00A96870">
        <w:rPr>
          <w:rFonts w:asciiTheme="majorBidi" w:hAnsiTheme="majorBidi" w:cstheme="majorBidi"/>
          <w:color w:val="FF0000"/>
          <w:kern w:val="0"/>
          <w:sz w:val="36"/>
          <w:szCs w:val="36"/>
        </w:rPr>
        <w:t>,</w:t>
      </w:r>
      <w:hyperlink r:id="rId14" w:anchor="R21" w:history="1">
        <w:r w:rsidRPr="00A96870">
          <w:rPr>
            <w:rStyle w:val="Hyperlink"/>
            <w:rFonts w:asciiTheme="majorBidi" w:hAnsiTheme="majorBidi" w:cstheme="majorBidi"/>
            <w:kern w:val="0"/>
            <w:sz w:val="36"/>
            <w:szCs w:val="36"/>
          </w:rPr>
          <w:t>21</w:t>
        </w:r>
      </w:hyperlink>
      <w:r w:rsidRPr="00A96870">
        <w:rPr>
          <w:rFonts w:asciiTheme="majorBidi" w:hAnsiTheme="majorBidi" w:cstheme="majorBidi"/>
          <w:color w:val="FF0000"/>
          <w:kern w:val="0"/>
          <w:sz w:val="36"/>
          <w:szCs w:val="36"/>
        </w:rPr>
        <w:t>,</w:t>
      </w:r>
      <w:hyperlink r:id="rId15" w:anchor="R22" w:history="1">
        <w:r w:rsidRPr="00A96870">
          <w:rPr>
            <w:rStyle w:val="Hyperlink"/>
            <w:rFonts w:asciiTheme="majorBidi" w:hAnsiTheme="majorBidi" w:cstheme="majorBidi"/>
            <w:kern w:val="0"/>
            <w:sz w:val="36"/>
            <w:szCs w:val="36"/>
          </w:rPr>
          <w:t>22</w:t>
        </w:r>
      </w:hyperlink>
      <w:r w:rsidRPr="00A96870">
        <w:rPr>
          <w:rFonts w:asciiTheme="majorBidi" w:hAnsiTheme="majorBidi" w:cstheme="majorBidi"/>
          <w:color w:val="FF0000"/>
          <w:kern w:val="0"/>
          <w:sz w:val="36"/>
          <w:szCs w:val="36"/>
        </w:rPr>
        <w:t>,</w:t>
      </w:r>
      <w:hyperlink r:id="rId16" w:anchor="R25" w:history="1">
        <w:r w:rsidRPr="00A96870">
          <w:rPr>
            <w:rStyle w:val="Hyperlink"/>
            <w:rFonts w:asciiTheme="majorBidi" w:hAnsiTheme="majorBidi" w:cstheme="majorBidi"/>
            <w:kern w:val="0"/>
            <w:sz w:val="36"/>
            <w:szCs w:val="36"/>
          </w:rPr>
          <w:t>25</w:t>
        </w:r>
      </w:hyperlink>
      <w:r w:rsidRPr="00A96870">
        <w:rPr>
          <w:rFonts w:asciiTheme="majorBidi" w:hAnsiTheme="majorBidi" w:cstheme="majorBidi"/>
          <w:color w:val="FF0000"/>
          <w:kern w:val="0"/>
          <w:sz w:val="36"/>
          <w:szCs w:val="36"/>
        </w:rPr>
        <w:t>,</w:t>
      </w:r>
      <w:hyperlink r:id="rId17" w:anchor="R34" w:history="1">
        <w:r w:rsidRPr="00A96870">
          <w:rPr>
            <w:rStyle w:val="Hyperlink"/>
            <w:rFonts w:asciiTheme="majorBidi" w:hAnsiTheme="majorBidi" w:cstheme="majorBidi"/>
            <w:kern w:val="0"/>
            <w:sz w:val="36"/>
            <w:szCs w:val="36"/>
          </w:rPr>
          <w:t>34</w:t>
        </w:r>
      </w:hyperlink>
      <w:r w:rsidRPr="00A96870">
        <w:rPr>
          <w:rFonts w:asciiTheme="majorBidi" w:hAnsiTheme="majorBidi" w:cstheme="majorBidi"/>
          <w:color w:val="FF0000"/>
          <w:kern w:val="0"/>
          <w:sz w:val="36"/>
          <w:szCs w:val="36"/>
        </w:rPr>
        <w:t>,</w:t>
      </w:r>
      <w:hyperlink r:id="rId18" w:anchor="R38" w:history="1">
        <w:r w:rsidRPr="00A96870">
          <w:rPr>
            <w:rStyle w:val="Hyperlink"/>
            <w:rFonts w:asciiTheme="majorBidi" w:hAnsiTheme="majorBidi" w:cstheme="majorBidi"/>
            <w:kern w:val="0"/>
            <w:sz w:val="36"/>
            <w:szCs w:val="36"/>
          </w:rPr>
          <w:t>38</w:t>
        </w:r>
      </w:hyperlink>
      <w:r w:rsidRPr="00A96870">
        <w:rPr>
          <w:rFonts w:asciiTheme="majorBidi" w:hAnsiTheme="majorBidi" w:cstheme="majorBidi"/>
          <w:color w:val="FF0000"/>
          <w:kern w:val="0"/>
          <w:sz w:val="36"/>
          <w:szCs w:val="36"/>
        </w:rPr>
        <w:t>). Typically, plasma osmolality is tightly maintained between 280–290mOsm/kg; however, an increase of approximately 1–3% creates a drive to drink (</w:t>
      </w:r>
      <w:hyperlink r:id="rId19" w:anchor="R12" w:history="1">
        <w:r w:rsidRPr="00A96870">
          <w:rPr>
            <w:rStyle w:val="Hyperlink"/>
            <w:rFonts w:asciiTheme="majorBidi" w:hAnsiTheme="majorBidi" w:cstheme="majorBidi"/>
            <w:kern w:val="0"/>
            <w:sz w:val="36"/>
            <w:szCs w:val="36"/>
          </w:rPr>
          <w:t>12</w:t>
        </w:r>
      </w:hyperlink>
      <w:r w:rsidRPr="00A96870">
        <w:rPr>
          <w:rFonts w:asciiTheme="majorBidi" w:hAnsiTheme="majorBidi" w:cstheme="majorBidi"/>
          <w:color w:val="FF0000"/>
          <w:kern w:val="0"/>
          <w:sz w:val="36"/>
          <w:szCs w:val="36"/>
        </w:rPr>
        <w:t>,</w:t>
      </w:r>
      <w:hyperlink r:id="rId20" w:anchor="R43" w:history="1">
        <w:r w:rsidRPr="00A96870">
          <w:rPr>
            <w:rStyle w:val="Hyperlink"/>
            <w:rFonts w:asciiTheme="majorBidi" w:hAnsiTheme="majorBidi" w:cstheme="majorBidi"/>
            <w:kern w:val="0"/>
            <w:sz w:val="36"/>
            <w:szCs w:val="36"/>
          </w:rPr>
          <w:t>43</w:t>
        </w:r>
      </w:hyperlink>
      <w:r w:rsidRPr="00A96870">
        <w:rPr>
          <w:rFonts w:asciiTheme="majorBidi" w:hAnsiTheme="majorBidi" w:cstheme="majorBidi"/>
          <w:color w:val="FF0000"/>
          <w:kern w:val="0"/>
          <w:sz w:val="36"/>
          <w:szCs w:val="36"/>
        </w:rPr>
        <w:t>).</w:t>
      </w:r>
    </w:p>
    <w:p w:rsidR="00A96870" w:rsidRDefault="00A96870" w:rsidP="00A96870">
      <w:pPr>
        <w:pStyle w:val="ListParagraph"/>
        <w:ind w:left="0"/>
        <w:rPr>
          <w:rFonts w:asciiTheme="majorBidi" w:hAnsiTheme="majorBidi" w:cstheme="majorBidi"/>
          <w:color w:val="FF0000"/>
          <w:kern w:val="0"/>
          <w:sz w:val="36"/>
          <w:szCs w:val="36"/>
        </w:rPr>
      </w:pPr>
    </w:p>
    <w:p w:rsidR="00A96870" w:rsidRDefault="00A96870" w:rsidP="004113B0">
      <w:pPr>
        <w:pStyle w:val="ListParagraph"/>
        <w:ind w:left="0"/>
        <w:rPr>
          <w:rFonts w:asciiTheme="majorBidi" w:hAnsiTheme="majorBidi" w:cstheme="majorBidi"/>
          <w:color w:val="FF0000"/>
          <w:kern w:val="0"/>
          <w:sz w:val="36"/>
          <w:szCs w:val="36"/>
        </w:rPr>
      </w:pPr>
      <w:r w:rsidRPr="00A96870">
        <w:rPr>
          <w:rFonts w:asciiTheme="majorBidi" w:hAnsiTheme="majorBidi" w:cstheme="majorBidi"/>
          <w:color w:val="FF0000"/>
          <w:kern w:val="0"/>
          <w:sz w:val="36"/>
          <w:szCs w:val="36"/>
        </w:rPr>
        <w:lastRenderedPageBreak/>
        <w:t>Most smartwatches use a technique called photoplethysmography. Basically, it uses light (photo) to record (</w:t>
      </w:r>
      <w:proofErr w:type="spellStart"/>
      <w:r w:rsidRPr="00A96870">
        <w:rPr>
          <w:rFonts w:asciiTheme="majorBidi" w:hAnsiTheme="majorBidi" w:cstheme="majorBidi"/>
          <w:color w:val="FF0000"/>
          <w:kern w:val="0"/>
          <w:sz w:val="36"/>
          <w:szCs w:val="36"/>
        </w:rPr>
        <w:t>graphy</w:t>
      </w:r>
      <w:proofErr w:type="spellEnd"/>
      <w:r w:rsidRPr="00A96870">
        <w:rPr>
          <w:rFonts w:asciiTheme="majorBidi" w:hAnsiTheme="majorBidi" w:cstheme="majorBidi"/>
          <w:color w:val="FF0000"/>
          <w:kern w:val="0"/>
          <w:sz w:val="36"/>
          <w:szCs w:val="36"/>
        </w:rPr>
        <w:t>) changes in the volume (</w:t>
      </w:r>
      <w:proofErr w:type="spellStart"/>
      <w:r w:rsidRPr="00A96870">
        <w:rPr>
          <w:rFonts w:asciiTheme="majorBidi" w:hAnsiTheme="majorBidi" w:cstheme="majorBidi"/>
          <w:color w:val="FF0000"/>
          <w:kern w:val="0"/>
          <w:sz w:val="36"/>
          <w:szCs w:val="36"/>
        </w:rPr>
        <w:t>plethysmo</w:t>
      </w:r>
      <w:proofErr w:type="spellEnd"/>
      <w:r w:rsidRPr="00A96870">
        <w:rPr>
          <w:rFonts w:asciiTheme="majorBidi" w:hAnsiTheme="majorBidi" w:cstheme="majorBidi"/>
          <w:color w:val="FF0000"/>
          <w:kern w:val="0"/>
          <w:sz w:val="36"/>
          <w:szCs w:val="36"/>
        </w:rPr>
        <w:t xml:space="preserve">) of your blood vessels. Most smartwatches accomplish this with a green LED and a </w:t>
      </w:r>
      <w:r w:rsidR="004113B0" w:rsidRPr="00A96870">
        <w:rPr>
          <w:rFonts w:asciiTheme="majorBidi" w:hAnsiTheme="majorBidi" w:cstheme="majorBidi"/>
          <w:color w:val="FF0000"/>
          <w:kern w:val="0"/>
          <w:sz w:val="36"/>
          <w:szCs w:val="36"/>
        </w:rPr>
        <w:t>photodetector.</w:t>
      </w:r>
      <w:r w:rsidR="004113B0" w:rsidRPr="004113B0">
        <w:rPr>
          <w:rFonts w:asciiTheme="majorBidi" w:hAnsiTheme="majorBidi" w:cstheme="majorBidi"/>
          <w:color w:val="FF0000"/>
          <w:kern w:val="0"/>
          <w:sz w:val="36"/>
          <w:szCs w:val="36"/>
        </w:rPr>
        <w:t xml:space="preserve"> The green light illuminates the skin, tissue, and underlying blood vessels, while the photodetector measures minute changes in the reflected light. As blood vessels expand and fill with blood, they absorb more green light; as they contract, they reflect more green light. These fluctuations create a wave called a </w:t>
      </w:r>
      <w:proofErr w:type="spellStart"/>
      <w:r w:rsidR="004113B0" w:rsidRPr="004113B0">
        <w:rPr>
          <w:rFonts w:asciiTheme="majorBidi" w:hAnsiTheme="majorBidi" w:cstheme="majorBidi"/>
          <w:color w:val="FF0000"/>
          <w:kern w:val="0"/>
          <w:sz w:val="36"/>
          <w:szCs w:val="36"/>
        </w:rPr>
        <w:t>photoplethysmogram</w:t>
      </w:r>
      <w:proofErr w:type="spellEnd"/>
      <w:r w:rsidR="004113B0" w:rsidRPr="004113B0">
        <w:rPr>
          <w:rFonts w:asciiTheme="majorBidi" w:hAnsiTheme="majorBidi" w:cstheme="majorBidi"/>
          <w:color w:val="FF0000"/>
          <w:kern w:val="0"/>
          <w:sz w:val="36"/>
          <w:szCs w:val="36"/>
        </w:rPr>
        <w:t xml:space="preserve"> (PPG), the peaks and troughs of which indicate your heart rate. Green light is used because it doesn’t penetrate the skin as deeply as red and infrared light (used on pulse oximeters) and it provides a more consistent PPG wave across temperature levels.</w:t>
      </w:r>
    </w:p>
    <w:p w:rsidR="004113B0" w:rsidRDefault="004113B0" w:rsidP="004113B0">
      <w:pPr>
        <w:pStyle w:val="ListParagraph"/>
        <w:ind w:left="0"/>
        <w:rPr>
          <w:rFonts w:asciiTheme="majorBidi" w:hAnsiTheme="majorBidi" w:cstheme="majorBidi"/>
          <w:color w:val="FF0000"/>
          <w:kern w:val="0"/>
          <w:sz w:val="36"/>
          <w:szCs w:val="36"/>
        </w:rPr>
      </w:pPr>
      <w:r w:rsidRPr="004113B0">
        <w:rPr>
          <w:rFonts w:asciiTheme="majorBidi" w:hAnsiTheme="majorBidi" w:cstheme="majorBidi"/>
          <w:noProof/>
          <w:color w:val="FF0000"/>
          <w:kern w:val="0"/>
          <w:sz w:val="36"/>
          <w:szCs w:val="36"/>
        </w:rPr>
        <w:drawing>
          <wp:inline distT="0" distB="0" distL="0" distR="0" wp14:anchorId="3549C3E2" wp14:editId="236E0BD7">
            <wp:extent cx="5731510" cy="3174365"/>
            <wp:effectExtent l="0" t="0" r="0" b="635"/>
            <wp:docPr id="1996127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127193" name=""/>
                    <pic:cNvPicPr/>
                  </pic:nvPicPr>
                  <pic:blipFill>
                    <a:blip r:embed="rId21"/>
                    <a:stretch>
                      <a:fillRect/>
                    </a:stretch>
                  </pic:blipFill>
                  <pic:spPr>
                    <a:xfrm>
                      <a:off x="0" y="0"/>
                      <a:ext cx="5731510" cy="3174365"/>
                    </a:xfrm>
                    <a:prstGeom prst="rect">
                      <a:avLst/>
                    </a:prstGeom>
                  </pic:spPr>
                </pic:pic>
              </a:graphicData>
            </a:graphic>
          </wp:inline>
        </w:drawing>
      </w:r>
    </w:p>
    <w:p w:rsidR="004113B0" w:rsidRDefault="004113B0" w:rsidP="004113B0">
      <w:pPr>
        <w:pStyle w:val="ListParagraph"/>
        <w:ind w:left="0"/>
        <w:rPr>
          <w:rFonts w:asciiTheme="majorBidi" w:hAnsiTheme="majorBidi" w:cstheme="majorBidi"/>
          <w:color w:val="FF0000"/>
          <w:kern w:val="0"/>
          <w:sz w:val="36"/>
          <w:szCs w:val="36"/>
        </w:rPr>
      </w:pPr>
      <w:r w:rsidRPr="004113B0">
        <w:rPr>
          <w:rFonts w:asciiTheme="majorBidi" w:hAnsiTheme="majorBidi" w:cstheme="majorBidi"/>
          <w:color w:val="FF0000"/>
          <w:kern w:val="0"/>
          <w:sz w:val="36"/>
          <w:szCs w:val="36"/>
        </w:rPr>
        <w:t xml:space="preserve">Like with heart rates, fitness trackers use PPG technology to calculate </w:t>
      </w:r>
      <w:proofErr w:type="spellStart"/>
      <w:r w:rsidRPr="004113B0">
        <w:rPr>
          <w:rFonts w:asciiTheme="majorBidi" w:hAnsiTheme="majorBidi" w:cstheme="majorBidi"/>
          <w:color w:val="FF0000"/>
          <w:kern w:val="0"/>
          <w:sz w:val="36"/>
          <w:szCs w:val="36"/>
        </w:rPr>
        <w:t>SpO</w:t>
      </w:r>
      <w:proofErr w:type="spellEnd"/>
      <w:r w:rsidRPr="004113B0">
        <w:rPr>
          <w:rFonts w:asciiTheme="majorBidi" w:hAnsiTheme="majorBidi" w:cstheme="majorBidi"/>
          <w:color w:val="FF0000"/>
          <w:kern w:val="0"/>
          <w:sz w:val="36"/>
          <w:szCs w:val="36"/>
        </w:rPr>
        <w:t xml:space="preserve">₂. To understand how this is accomplished, you have to understand more precisely what </w:t>
      </w:r>
      <w:proofErr w:type="spellStart"/>
      <w:r w:rsidRPr="004113B0">
        <w:rPr>
          <w:rFonts w:asciiTheme="majorBidi" w:hAnsiTheme="majorBidi" w:cstheme="majorBidi"/>
          <w:color w:val="FF0000"/>
          <w:kern w:val="0"/>
          <w:sz w:val="36"/>
          <w:szCs w:val="36"/>
        </w:rPr>
        <w:t>SpO</w:t>
      </w:r>
      <w:proofErr w:type="spellEnd"/>
      <w:r w:rsidRPr="004113B0">
        <w:rPr>
          <w:rFonts w:asciiTheme="majorBidi" w:hAnsiTheme="majorBidi" w:cstheme="majorBidi"/>
          <w:color w:val="FF0000"/>
          <w:kern w:val="0"/>
          <w:sz w:val="36"/>
          <w:szCs w:val="36"/>
        </w:rPr>
        <w:t xml:space="preserve">₂ is: the ratio of oxygen-laden </w:t>
      </w:r>
      <w:proofErr w:type="spellStart"/>
      <w:r w:rsidRPr="004113B0">
        <w:rPr>
          <w:rFonts w:asciiTheme="majorBidi" w:hAnsiTheme="majorBidi" w:cstheme="majorBidi"/>
          <w:color w:val="FF0000"/>
          <w:kern w:val="0"/>
          <w:sz w:val="36"/>
          <w:szCs w:val="36"/>
        </w:rPr>
        <w:t>hemoglobin</w:t>
      </w:r>
      <w:proofErr w:type="spellEnd"/>
      <w:r w:rsidRPr="004113B0">
        <w:rPr>
          <w:rFonts w:asciiTheme="majorBidi" w:hAnsiTheme="majorBidi" w:cstheme="majorBidi"/>
          <w:color w:val="FF0000"/>
          <w:kern w:val="0"/>
          <w:sz w:val="36"/>
          <w:szCs w:val="36"/>
        </w:rPr>
        <w:t xml:space="preserve"> (</w:t>
      </w:r>
      <w:proofErr w:type="spellStart"/>
      <w:r w:rsidRPr="004113B0">
        <w:rPr>
          <w:rFonts w:asciiTheme="majorBidi" w:hAnsiTheme="majorBidi" w:cstheme="majorBidi"/>
          <w:color w:val="FF0000"/>
          <w:kern w:val="0"/>
          <w:sz w:val="36"/>
          <w:szCs w:val="36"/>
        </w:rPr>
        <w:t>HbO</w:t>
      </w:r>
      <w:proofErr w:type="spellEnd"/>
      <w:r w:rsidRPr="004113B0">
        <w:rPr>
          <w:rFonts w:asciiTheme="majorBidi" w:hAnsiTheme="majorBidi" w:cstheme="majorBidi"/>
          <w:color w:val="FF0000"/>
          <w:kern w:val="0"/>
          <w:sz w:val="36"/>
          <w:szCs w:val="36"/>
        </w:rPr>
        <w:t xml:space="preserve">₂) to total </w:t>
      </w:r>
      <w:proofErr w:type="spellStart"/>
      <w:r w:rsidRPr="004113B0">
        <w:rPr>
          <w:rFonts w:asciiTheme="majorBidi" w:hAnsiTheme="majorBidi" w:cstheme="majorBidi"/>
          <w:color w:val="FF0000"/>
          <w:kern w:val="0"/>
          <w:sz w:val="36"/>
          <w:szCs w:val="36"/>
        </w:rPr>
        <w:t>hemoglobin</w:t>
      </w:r>
      <w:proofErr w:type="spellEnd"/>
      <w:r w:rsidRPr="004113B0">
        <w:rPr>
          <w:rFonts w:asciiTheme="majorBidi" w:hAnsiTheme="majorBidi" w:cstheme="majorBidi"/>
          <w:color w:val="FF0000"/>
          <w:kern w:val="0"/>
          <w:sz w:val="36"/>
          <w:szCs w:val="36"/>
        </w:rPr>
        <w:t xml:space="preserve"> (Hb).</w:t>
      </w:r>
    </w:p>
    <w:p w:rsidR="004113B0" w:rsidRDefault="004113B0" w:rsidP="004113B0">
      <w:pPr>
        <w:pStyle w:val="ListParagraph"/>
        <w:ind w:left="0"/>
        <w:rPr>
          <w:rFonts w:asciiTheme="majorBidi" w:hAnsiTheme="majorBidi" w:cstheme="majorBidi"/>
          <w:color w:val="FF0000"/>
          <w:kern w:val="0"/>
          <w:sz w:val="36"/>
          <w:szCs w:val="36"/>
        </w:rPr>
      </w:pPr>
    </w:p>
    <w:p w:rsidR="004113B0" w:rsidRDefault="004113B0" w:rsidP="004113B0">
      <w:pPr>
        <w:pStyle w:val="ListParagraph"/>
        <w:ind w:left="0"/>
        <w:rPr>
          <w:rFonts w:asciiTheme="majorBidi" w:hAnsiTheme="majorBidi" w:cstheme="majorBidi"/>
          <w:color w:val="FF0000"/>
          <w:kern w:val="0"/>
          <w:sz w:val="36"/>
          <w:szCs w:val="36"/>
        </w:rPr>
      </w:pPr>
      <w:r>
        <w:rPr>
          <w:rFonts w:asciiTheme="majorBidi" w:hAnsiTheme="majorBidi" w:cstheme="majorBidi"/>
          <w:color w:val="FF0000"/>
          <w:kern w:val="0"/>
          <w:sz w:val="36"/>
          <w:szCs w:val="36"/>
        </w:rPr>
        <w:lastRenderedPageBreak/>
        <w:t xml:space="preserve">*Haemoglobin is the molecule in the blood that responsible with carrying oxygen around the body </w:t>
      </w:r>
    </w:p>
    <w:p w:rsidR="004113B0" w:rsidRPr="00316CF3" w:rsidRDefault="004113B0" w:rsidP="004113B0">
      <w:pPr>
        <w:spacing w:before="100" w:beforeAutospacing="1" w:after="100" w:afterAutospacing="1" w:line="360" w:lineRule="atLeast"/>
        <w:rPr>
          <w:rFonts w:asciiTheme="majorBidi" w:eastAsia="Times New Roman" w:hAnsiTheme="majorBidi" w:cstheme="majorBidi"/>
          <w:color w:val="FF0000"/>
          <w:kern w:val="0"/>
          <w:sz w:val="32"/>
          <w:szCs w:val="32"/>
          <w14:ligatures w14:val="none"/>
        </w:rPr>
      </w:pPr>
      <w:r w:rsidRPr="00316CF3">
        <w:rPr>
          <w:rFonts w:asciiTheme="majorBidi" w:eastAsia="Times New Roman" w:hAnsiTheme="majorBidi" w:cstheme="majorBidi"/>
          <w:color w:val="FF0000"/>
          <w:kern w:val="0"/>
          <w:sz w:val="32"/>
          <w:szCs w:val="32"/>
          <w14:ligatures w14:val="none"/>
        </w:rPr>
        <w:t xml:space="preserve">Because water is the primary conductor of electricity in the body, BIA is essentially giving an estimate (based on your height, weight, and gender) of the total volume of water in the body. Most of our body water exists in our blood, muscles, and organs; very little of it is in our fat stores. In general, about 73% of our water exists in the fat-free mass of our body. By subtracting that fat-free mass from our total body weight, we can make a reasonable estimation of our body fat </w:t>
      </w:r>
      <w:proofErr w:type="spellStart"/>
      <w:proofErr w:type="gramStart"/>
      <w:r w:rsidRPr="00316CF3">
        <w:rPr>
          <w:rFonts w:asciiTheme="majorBidi" w:eastAsia="Times New Roman" w:hAnsiTheme="majorBidi" w:cstheme="majorBidi"/>
          <w:color w:val="FF0000"/>
          <w:kern w:val="0"/>
          <w:sz w:val="32"/>
          <w:szCs w:val="32"/>
          <w14:ligatures w14:val="none"/>
        </w:rPr>
        <w:t>percentage.</w:t>
      </w:r>
      <w:r w:rsidRPr="004113B0">
        <w:rPr>
          <w:rFonts w:asciiTheme="majorBidi" w:eastAsia="Times New Roman" w:hAnsiTheme="majorBidi" w:cstheme="majorBidi"/>
          <w:color w:val="FF0000"/>
          <w:kern w:val="0"/>
          <w:sz w:val="32"/>
          <w:szCs w:val="32"/>
          <w14:ligatures w14:val="none"/>
        </w:rPr>
        <w:t>Because</w:t>
      </w:r>
      <w:proofErr w:type="spellEnd"/>
      <w:proofErr w:type="gramEnd"/>
      <w:r w:rsidRPr="004113B0">
        <w:rPr>
          <w:rFonts w:asciiTheme="majorBidi" w:eastAsia="Times New Roman" w:hAnsiTheme="majorBidi" w:cstheme="majorBidi"/>
          <w:color w:val="FF0000"/>
          <w:kern w:val="0"/>
          <w:sz w:val="32"/>
          <w:szCs w:val="32"/>
          <w14:ligatures w14:val="none"/>
        </w:rPr>
        <w:t xml:space="preserve"> water is the primary conductor of electricity in the </w:t>
      </w:r>
    </w:p>
    <w:p w:rsidR="004113B0" w:rsidRPr="00316CF3" w:rsidRDefault="004113B0" w:rsidP="004113B0">
      <w:pPr>
        <w:spacing w:before="100" w:beforeAutospacing="1" w:after="100" w:afterAutospacing="1" w:line="360" w:lineRule="atLeast"/>
        <w:rPr>
          <w:rFonts w:asciiTheme="majorBidi" w:eastAsia="Times New Roman" w:hAnsiTheme="majorBidi" w:cstheme="majorBidi"/>
          <w:color w:val="FF0000"/>
          <w:kern w:val="0"/>
          <w:sz w:val="32"/>
          <w:szCs w:val="32"/>
          <w14:ligatures w14:val="none"/>
        </w:rPr>
      </w:pPr>
      <w:r w:rsidRPr="004113B0">
        <w:rPr>
          <w:rFonts w:asciiTheme="majorBidi" w:eastAsia="Times New Roman" w:hAnsiTheme="majorBidi" w:cstheme="majorBidi"/>
          <w:color w:val="FF0000"/>
          <w:kern w:val="0"/>
          <w:sz w:val="32"/>
          <w:szCs w:val="32"/>
          <w14:ligatures w14:val="none"/>
        </w:rPr>
        <w:t>body, BIA is essentially giving an estimate (based on your height, weight, and gender) of the total volume of water in the body. Most of our body water exists in our blood, muscles, and organs; very little of it is in our fat stores. In general, about 73% of our water exists in the fat-free mass of our body. By subtracting that fat-free mass from our total body weight, we can make a reasonable estimation of our body f</w:t>
      </w:r>
      <w:r w:rsidRPr="00316CF3">
        <w:rPr>
          <w:rFonts w:asciiTheme="majorBidi" w:eastAsia="Times New Roman" w:hAnsiTheme="majorBidi" w:cstheme="majorBidi"/>
          <w:color w:val="FF0000"/>
          <w:kern w:val="0"/>
          <w:sz w:val="32"/>
          <w:szCs w:val="32"/>
          <w14:ligatures w14:val="none"/>
        </w:rPr>
        <w:t xml:space="preserve">at </w:t>
      </w:r>
      <w:r w:rsidRPr="004113B0">
        <w:rPr>
          <w:rFonts w:asciiTheme="majorBidi" w:eastAsia="Times New Roman" w:hAnsiTheme="majorBidi" w:cstheme="majorBidi"/>
          <w:color w:val="FF0000"/>
          <w:kern w:val="0"/>
          <w:sz w:val="32"/>
          <w:szCs w:val="32"/>
          <w14:ligatures w14:val="none"/>
        </w:rPr>
        <w:t>percentage</w:t>
      </w:r>
      <w:r w:rsidRPr="00316CF3">
        <w:rPr>
          <w:rFonts w:asciiTheme="majorBidi" w:eastAsia="Times New Roman" w:hAnsiTheme="majorBidi" w:cstheme="majorBidi"/>
          <w:color w:val="FF0000"/>
          <w:kern w:val="0"/>
          <w:sz w:val="32"/>
          <w:szCs w:val="32"/>
          <w14:ligatures w14:val="none"/>
        </w:rPr>
        <w:t>.</w:t>
      </w:r>
    </w:p>
    <w:p w:rsidR="00316CF3" w:rsidRDefault="00316CF3" w:rsidP="00316CF3">
      <w:pPr>
        <w:spacing w:before="100" w:beforeAutospacing="1" w:after="100" w:afterAutospacing="1" w:line="360" w:lineRule="atLeast"/>
        <w:rPr>
          <w:rFonts w:ascii="Arial" w:eastAsia="Times New Roman" w:hAnsi="Arial" w:cs="Arial"/>
          <w:color w:val="FF0000"/>
          <w:kern w:val="0"/>
          <w14:ligatures w14:val="none"/>
        </w:rPr>
      </w:pPr>
      <w:r w:rsidRPr="00316CF3">
        <w:rPr>
          <w:rFonts w:ascii="Arial" w:eastAsia="Times New Roman" w:hAnsi="Arial" w:cs="Arial"/>
          <w:color w:val="FF0000"/>
          <w:kern w:val="0"/>
          <w14:ligatures w14:val="none"/>
        </w:rPr>
        <w:t>.</w:t>
      </w:r>
    </w:p>
    <w:p w:rsidR="00316CF3" w:rsidRDefault="004113B0" w:rsidP="00316CF3">
      <w:pPr>
        <w:spacing w:before="100" w:beforeAutospacing="1" w:after="100" w:afterAutospacing="1" w:line="360" w:lineRule="atLeast"/>
        <w:rPr>
          <w:rFonts w:ascii="Arial" w:eastAsia="Times New Roman" w:hAnsi="Arial" w:cs="Arial"/>
          <w:color w:val="000000"/>
          <w:kern w:val="0"/>
          <w:sz w:val="15"/>
          <w:szCs w:val="15"/>
          <w14:ligatures w14:val="none"/>
        </w:rPr>
      </w:pPr>
      <w:r w:rsidRPr="004113B0">
        <w:rPr>
          <w:rFonts w:ascii="Arial" w:eastAsia="Times New Roman" w:hAnsi="Arial" w:cs="Arial"/>
          <w:color w:val="FF0000"/>
          <w:kern w:val="0"/>
          <w14:ligatures w14:val="none"/>
        </w:rPr>
        <w:lastRenderedPageBreak/>
        <w:t>. </w:t>
      </w:r>
      <w:r w:rsidRPr="004113B0">
        <w:rPr>
          <w:rFonts w:ascii="Arial" w:eastAsia="Times New Roman" w:hAnsi="Arial" w:cs="Arial"/>
          <w:color w:val="000000"/>
          <w:kern w:val="0"/>
          <w:sz w:val="15"/>
          <w:szCs w:val="15"/>
          <w14:ligatures w14:val="none"/>
        </w:rPr>
        <w:fldChar w:fldCharType="begin"/>
      </w:r>
      <w:r w:rsidRPr="004113B0">
        <w:rPr>
          <w:rFonts w:ascii="Arial" w:eastAsia="Times New Roman" w:hAnsi="Arial" w:cs="Arial"/>
          <w:color w:val="000000"/>
          <w:kern w:val="0"/>
          <w:sz w:val="15"/>
          <w:szCs w:val="15"/>
          <w14:ligatures w14:val="none"/>
        </w:rPr>
        <w:instrText xml:space="preserve"> INCLUDEPICTURE "https://static1.anpoimages.com/wordpress/wp-content/uploads/2023/09/body-composition.jpg" \* MERGEFORMATINET </w:instrText>
      </w:r>
      <w:r w:rsidRPr="004113B0">
        <w:rPr>
          <w:rFonts w:ascii="Arial" w:eastAsia="Times New Roman" w:hAnsi="Arial" w:cs="Arial"/>
          <w:color w:val="000000"/>
          <w:kern w:val="0"/>
          <w:sz w:val="15"/>
          <w:szCs w:val="15"/>
          <w14:ligatures w14:val="none"/>
        </w:rPr>
        <w:fldChar w:fldCharType="separate"/>
      </w:r>
      <w:r w:rsidRPr="004113B0">
        <w:rPr>
          <w:rFonts w:ascii="Arial" w:eastAsia="Times New Roman" w:hAnsi="Arial" w:cs="Arial"/>
          <w:noProof/>
          <w:color w:val="000000"/>
          <w:kern w:val="0"/>
          <w:sz w:val="15"/>
          <w:szCs w:val="15"/>
          <w14:ligatures w14:val="none"/>
        </w:rPr>
        <w:drawing>
          <wp:inline distT="0" distB="0" distL="0" distR="0" wp14:anchorId="19E33CBD" wp14:editId="3D9DDF53">
            <wp:extent cx="4885679" cy="4621530"/>
            <wp:effectExtent l="0" t="0" r="4445" b="1270"/>
            <wp:docPr id="2047614502" name="Picture 3" descr="Breakdown of human body com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reakdown of human body composition"/>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891108" cy="4626665"/>
                    </a:xfrm>
                    <a:prstGeom prst="rect">
                      <a:avLst/>
                    </a:prstGeom>
                    <a:noFill/>
                    <a:ln>
                      <a:noFill/>
                    </a:ln>
                  </pic:spPr>
                </pic:pic>
              </a:graphicData>
            </a:graphic>
          </wp:inline>
        </w:drawing>
      </w:r>
      <w:r w:rsidRPr="004113B0">
        <w:rPr>
          <w:rFonts w:ascii="Arial" w:eastAsia="Times New Roman" w:hAnsi="Arial" w:cs="Arial"/>
          <w:color w:val="000000"/>
          <w:kern w:val="0"/>
          <w:sz w:val="15"/>
          <w:szCs w:val="15"/>
          <w14:ligatures w14:val="none"/>
        </w:rPr>
        <w:fldChar w:fldCharType="end"/>
      </w:r>
    </w:p>
    <w:p w:rsidR="00316CF3" w:rsidRDefault="00316CF3" w:rsidP="00316CF3">
      <w:pPr>
        <w:spacing w:before="100" w:beforeAutospacing="1" w:after="100" w:afterAutospacing="1" w:line="360" w:lineRule="atLeast"/>
        <w:rPr>
          <w:rFonts w:asciiTheme="majorBidi" w:eastAsia="Times New Roman" w:hAnsiTheme="majorBidi" w:cstheme="majorBidi"/>
          <w:color w:val="000000"/>
          <w:kern w:val="0"/>
          <w:sz w:val="32"/>
          <w:szCs w:val="32"/>
          <w14:ligatures w14:val="none"/>
        </w:rPr>
      </w:pPr>
    </w:p>
    <w:p w:rsidR="00316CF3" w:rsidRPr="00316CF3" w:rsidRDefault="00316CF3" w:rsidP="00316CF3">
      <w:pPr>
        <w:spacing w:before="100" w:beforeAutospacing="1" w:after="100" w:afterAutospacing="1" w:line="360" w:lineRule="atLeast"/>
        <w:rPr>
          <w:rFonts w:asciiTheme="majorBidi" w:eastAsia="Times New Roman" w:hAnsiTheme="majorBidi" w:cstheme="majorBidi"/>
          <w:color w:val="000000"/>
          <w:kern w:val="0"/>
          <w:sz w:val="32"/>
          <w:szCs w:val="32"/>
          <w14:ligatures w14:val="none"/>
        </w:rPr>
      </w:pPr>
      <w:r>
        <w:rPr>
          <w:rFonts w:asciiTheme="majorBidi" w:eastAsia="Times New Roman" w:hAnsiTheme="majorBidi" w:cstheme="majorBidi"/>
          <w:color w:val="000000"/>
          <w:kern w:val="0"/>
          <w:sz w:val="32"/>
          <w:szCs w:val="32"/>
          <w14:ligatures w14:val="none"/>
        </w:rPr>
        <w:t xml:space="preserve">Proximity sensors are used in devices to know if you are the near the devices, and if you are not wearing the watch, the sensors </w:t>
      </w:r>
      <w:proofErr w:type="gramStart"/>
      <w:r>
        <w:rPr>
          <w:rFonts w:asciiTheme="majorBidi" w:eastAsia="Times New Roman" w:hAnsiTheme="majorBidi" w:cstheme="majorBidi"/>
          <w:color w:val="000000"/>
          <w:kern w:val="0"/>
          <w:sz w:val="32"/>
          <w:szCs w:val="32"/>
          <w14:ligatures w14:val="none"/>
        </w:rPr>
        <w:t>alerts</w:t>
      </w:r>
      <w:proofErr w:type="gramEnd"/>
      <w:r>
        <w:rPr>
          <w:rFonts w:asciiTheme="majorBidi" w:eastAsia="Times New Roman" w:hAnsiTheme="majorBidi" w:cstheme="majorBidi"/>
          <w:color w:val="000000"/>
          <w:kern w:val="0"/>
          <w:sz w:val="32"/>
          <w:szCs w:val="32"/>
          <w14:ligatures w14:val="none"/>
        </w:rPr>
        <w:t xml:space="preserve"> the device to turn off to save battery </w:t>
      </w:r>
    </w:p>
    <w:p w:rsidR="004113B0" w:rsidRDefault="004113B0" w:rsidP="004113B0">
      <w:pPr>
        <w:pStyle w:val="ListParagraph"/>
        <w:ind w:left="0"/>
        <w:rPr>
          <w:rFonts w:asciiTheme="majorBidi" w:hAnsiTheme="majorBidi" w:cstheme="majorBidi"/>
          <w:color w:val="FF0000"/>
          <w:kern w:val="0"/>
          <w:sz w:val="36"/>
          <w:szCs w:val="36"/>
        </w:rPr>
      </w:pPr>
      <w:r>
        <w:lastRenderedPageBreak/>
        <w:fldChar w:fldCharType="begin"/>
      </w:r>
      <w:r>
        <w:instrText xml:space="preserve"> INCLUDEPICTURE "/Users/jordananyanwu/Library/Group Containers/UBF8T346G9.ms/WebArchiveCopyPasteTempFiles/com.microsoft.Word/ppgvsecg-wikimedia-commons-floogan-public-domain.jpg" \* MERGEFORMATINET </w:instrText>
      </w:r>
      <w:r>
        <w:fldChar w:fldCharType="separate"/>
      </w:r>
      <w:r>
        <w:rPr>
          <w:noProof/>
        </w:rPr>
        <mc:AlternateContent>
          <mc:Choice Requires="wps">
            <w:drawing>
              <wp:inline distT="0" distB="0" distL="0" distR="0">
                <wp:extent cx="33553400" cy="18135600"/>
                <wp:effectExtent l="0" t="0" r="0" b="0"/>
                <wp:docPr id="385261623" name="Rectangle 2" descr="Comparison of ECG and PPG wav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553400" cy="1813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C1AF6F" id="Rectangle 2" o:spid="_x0000_s1026" alt="Comparison of ECG and PPG waves" style="width:2642pt;height:14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" filled="f" stroked="f">
                <o:lock v:ext="edit" aspectratio="t"/>
                <w10:anchorlock/>
              </v:rect>
            </w:pict>
          </mc:Fallback>
        </mc:AlternateContent>
      </w:r>
      <w:r>
        <w:fldChar w:fldCharType="end"/>
      </w:r>
    </w:p>
    <w:p w:rsidR="004113B0" w:rsidRPr="00A96870" w:rsidRDefault="004113B0" w:rsidP="004113B0">
      <w:pPr>
        <w:pStyle w:val="ListParagraph"/>
        <w:ind w:left="0"/>
        <w:rPr>
          <w:rFonts w:asciiTheme="majorBidi" w:hAnsiTheme="majorBidi" w:cstheme="majorBidi"/>
          <w:color w:val="FF0000"/>
          <w:kern w:val="0"/>
          <w:sz w:val="36"/>
          <w:szCs w:val="36"/>
        </w:rPr>
      </w:pPr>
      <w:r>
        <w:lastRenderedPageBreak/>
        <w:fldChar w:fldCharType="begin"/>
      </w:r>
      <w:r>
        <w:instrText xml:space="preserve"> INCLUDEPICTURE "/Users/jordananyanwu/Library/Group Containers/UBF8T346G9.ms/WebArchiveCopyPasteTempFiles/com.microsoft.Word/ppgvsecg-wikimedia-commons-floogan-public-domain.jpg" \* MERGEFORMATINET </w:instrText>
      </w:r>
      <w:r>
        <w:fldChar w:fldCharType="separate"/>
      </w:r>
      <w:r>
        <w:rPr>
          <w:noProof/>
        </w:rPr>
        <mc:AlternateContent>
          <mc:Choice Requires="wps">
            <w:drawing>
              <wp:inline distT="0" distB="0" distL="0" distR="0">
                <wp:extent cx="33553400" cy="18135600"/>
                <wp:effectExtent l="0" t="0" r="0" b="0"/>
                <wp:docPr id="524609581" name="Rectangle 1" descr="Comparison of ECG and PPG wav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553400" cy="1813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285524" id="Rectangle 1" o:spid="_x0000_s1026" alt="Comparison of ECG and PPG waves" style="width:2642pt;height:14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" filled="f" stroked="f">
                <o:lock v:ext="edit" aspectratio="t"/>
                <w10:anchorlock/>
              </v:rect>
            </w:pict>
          </mc:Fallback>
        </mc:AlternateContent>
      </w:r>
      <w:r>
        <w:fldChar w:fldCharType="end"/>
      </w:r>
    </w:p>
    <w:sectPr w:rsidR="004113B0" w:rsidRPr="00A9687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E1ADD" w:rsidRDefault="007E1ADD" w:rsidP="00316CF3">
      <w:r>
        <w:separator/>
      </w:r>
    </w:p>
  </w:endnote>
  <w:endnote w:type="continuationSeparator" w:id="0">
    <w:p w:rsidR="007E1ADD" w:rsidRDefault="007E1ADD" w:rsidP="00316C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E1ADD" w:rsidRDefault="007E1ADD" w:rsidP="00316CF3">
      <w:r>
        <w:separator/>
      </w:r>
    </w:p>
  </w:footnote>
  <w:footnote w:type="continuationSeparator" w:id="0">
    <w:p w:rsidR="007E1ADD" w:rsidRDefault="007E1ADD" w:rsidP="00316C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73C95"/>
    <w:multiLevelType w:val="multilevel"/>
    <w:tmpl w:val="AAEA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7A63F8"/>
    <w:multiLevelType w:val="multilevel"/>
    <w:tmpl w:val="F5C2C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C220CB"/>
    <w:multiLevelType w:val="multilevel"/>
    <w:tmpl w:val="8C24D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8639A5"/>
    <w:multiLevelType w:val="multilevel"/>
    <w:tmpl w:val="4D2E4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814571"/>
    <w:multiLevelType w:val="multilevel"/>
    <w:tmpl w:val="9A3A5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11000B"/>
    <w:multiLevelType w:val="multilevel"/>
    <w:tmpl w:val="BE545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8866507">
    <w:abstractNumId w:val="1"/>
  </w:num>
  <w:num w:numId="2" w16cid:durableId="1947156005">
    <w:abstractNumId w:val="5"/>
  </w:num>
  <w:num w:numId="3" w16cid:durableId="1898931360">
    <w:abstractNumId w:val="2"/>
  </w:num>
  <w:num w:numId="4" w16cid:durableId="2067483949">
    <w:abstractNumId w:val="4"/>
  </w:num>
  <w:num w:numId="5" w16cid:durableId="397217732">
    <w:abstractNumId w:val="0"/>
  </w:num>
  <w:num w:numId="6" w16cid:durableId="2925183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163"/>
    <w:rsid w:val="000757F4"/>
    <w:rsid w:val="000A42FF"/>
    <w:rsid w:val="00116163"/>
    <w:rsid w:val="00316CF3"/>
    <w:rsid w:val="004113B0"/>
    <w:rsid w:val="007E1ADD"/>
    <w:rsid w:val="007F0E32"/>
    <w:rsid w:val="00A030D9"/>
    <w:rsid w:val="00A96870"/>
    <w:rsid w:val="00B46D0B"/>
    <w:rsid w:val="00C9118D"/>
    <w:rsid w:val="00F82D1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65FC2DF"/>
  <w15:chartTrackingRefBased/>
  <w15:docId w15:val="{88BCF10F-2BA9-764F-AD21-C4A2C4007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16163"/>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16163"/>
    <w:rPr>
      <w:rFonts w:ascii="Times New Roman" w:eastAsia="Times New Roman" w:hAnsi="Times New Roman" w:cs="Times New Roman"/>
      <w:b/>
      <w:bCs/>
      <w:kern w:val="0"/>
      <w14:ligatures w14:val="none"/>
    </w:rPr>
  </w:style>
  <w:style w:type="character" w:styleId="Hyperlink">
    <w:name w:val="Hyperlink"/>
    <w:basedOn w:val="DefaultParagraphFont"/>
    <w:uiPriority w:val="99"/>
    <w:unhideWhenUsed/>
    <w:rsid w:val="00116163"/>
    <w:rPr>
      <w:color w:val="0000FF"/>
      <w:u w:val="single"/>
    </w:rPr>
  </w:style>
  <w:style w:type="character" w:styleId="Strong">
    <w:name w:val="Strong"/>
    <w:basedOn w:val="DefaultParagraphFont"/>
    <w:uiPriority w:val="22"/>
    <w:qFormat/>
    <w:rsid w:val="00116163"/>
    <w:rPr>
      <w:b/>
      <w:bCs/>
    </w:rPr>
  </w:style>
  <w:style w:type="paragraph" w:styleId="ListParagraph">
    <w:name w:val="List Paragraph"/>
    <w:basedOn w:val="Normal"/>
    <w:uiPriority w:val="34"/>
    <w:qFormat/>
    <w:rsid w:val="00116163"/>
    <w:pPr>
      <w:ind w:left="720"/>
      <w:contextualSpacing/>
    </w:pPr>
  </w:style>
  <w:style w:type="character" w:styleId="UnresolvedMention">
    <w:name w:val="Unresolved Mention"/>
    <w:basedOn w:val="DefaultParagraphFont"/>
    <w:uiPriority w:val="99"/>
    <w:semiHidden/>
    <w:unhideWhenUsed/>
    <w:rsid w:val="00A96870"/>
    <w:rPr>
      <w:color w:val="605E5C"/>
      <w:shd w:val="clear" w:color="auto" w:fill="E1DFDD"/>
    </w:rPr>
  </w:style>
  <w:style w:type="paragraph" w:styleId="NormalWeb">
    <w:name w:val="Normal (Web)"/>
    <w:basedOn w:val="Normal"/>
    <w:uiPriority w:val="99"/>
    <w:semiHidden/>
    <w:unhideWhenUsed/>
    <w:rsid w:val="004113B0"/>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4113B0"/>
  </w:style>
  <w:style w:type="paragraph" w:styleId="Header">
    <w:name w:val="header"/>
    <w:basedOn w:val="Normal"/>
    <w:link w:val="HeaderChar"/>
    <w:uiPriority w:val="99"/>
    <w:unhideWhenUsed/>
    <w:rsid w:val="00316CF3"/>
    <w:pPr>
      <w:tabs>
        <w:tab w:val="center" w:pos="4513"/>
        <w:tab w:val="right" w:pos="9026"/>
      </w:tabs>
    </w:pPr>
  </w:style>
  <w:style w:type="character" w:customStyle="1" w:styleId="HeaderChar">
    <w:name w:val="Header Char"/>
    <w:basedOn w:val="DefaultParagraphFont"/>
    <w:link w:val="Header"/>
    <w:uiPriority w:val="99"/>
    <w:rsid w:val="00316CF3"/>
  </w:style>
  <w:style w:type="paragraph" w:styleId="Footer">
    <w:name w:val="footer"/>
    <w:basedOn w:val="Normal"/>
    <w:link w:val="FooterChar"/>
    <w:uiPriority w:val="99"/>
    <w:unhideWhenUsed/>
    <w:rsid w:val="00316CF3"/>
    <w:pPr>
      <w:tabs>
        <w:tab w:val="center" w:pos="4513"/>
        <w:tab w:val="right" w:pos="9026"/>
      </w:tabs>
    </w:pPr>
  </w:style>
  <w:style w:type="character" w:customStyle="1" w:styleId="FooterChar">
    <w:name w:val="Footer Char"/>
    <w:basedOn w:val="DefaultParagraphFont"/>
    <w:link w:val="Footer"/>
    <w:uiPriority w:val="99"/>
    <w:rsid w:val="00316C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9502">
      <w:bodyDiv w:val="1"/>
      <w:marLeft w:val="0"/>
      <w:marRight w:val="0"/>
      <w:marTop w:val="0"/>
      <w:marBottom w:val="0"/>
      <w:divBdr>
        <w:top w:val="none" w:sz="0" w:space="0" w:color="auto"/>
        <w:left w:val="none" w:sz="0" w:space="0" w:color="auto"/>
        <w:bottom w:val="none" w:sz="0" w:space="0" w:color="auto"/>
        <w:right w:val="none" w:sz="0" w:space="0" w:color="auto"/>
      </w:divBdr>
      <w:divsChild>
        <w:div w:id="1888562639">
          <w:marLeft w:val="0"/>
          <w:marRight w:val="0"/>
          <w:marTop w:val="0"/>
          <w:marBottom w:val="0"/>
          <w:divBdr>
            <w:top w:val="none" w:sz="0" w:space="0" w:color="auto"/>
            <w:left w:val="none" w:sz="0" w:space="0" w:color="auto"/>
            <w:bottom w:val="none" w:sz="0" w:space="0" w:color="auto"/>
            <w:right w:val="none" w:sz="0" w:space="0" w:color="auto"/>
          </w:divBdr>
        </w:div>
      </w:divsChild>
    </w:div>
    <w:div w:id="271325786">
      <w:bodyDiv w:val="1"/>
      <w:marLeft w:val="0"/>
      <w:marRight w:val="0"/>
      <w:marTop w:val="0"/>
      <w:marBottom w:val="0"/>
      <w:divBdr>
        <w:top w:val="none" w:sz="0" w:space="0" w:color="auto"/>
        <w:left w:val="none" w:sz="0" w:space="0" w:color="auto"/>
        <w:bottom w:val="none" w:sz="0" w:space="0" w:color="auto"/>
        <w:right w:val="none" w:sz="0" w:space="0" w:color="auto"/>
      </w:divBdr>
      <w:divsChild>
        <w:div w:id="1041780622">
          <w:marLeft w:val="0"/>
          <w:marRight w:val="0"/>
          <w:marTop w:val="0"/>
          <w:marBottom w:val="0"/>
          <w:divBdr>
            <w:top w:val="none" w:sz="0" w:space="0" w:color="auto"/>
            <w:left w:val="none" w:sz="0" w:space="0" w:color="auto"/>
            <w:bottom w:val="none" w:sz="0" w:space="0" w:color="auto"/>
            <w:right w:val="none" w:sz="0" w:space="0" w:color="auto"/>
          </w:divBdr>
        </w:div>
      </w:divsChild>
    </w:div>
    <w:div w:id="1545404464">
      <w:bodyDiv w:val="1"/>
      <w:marLeft w:val="0"/>
      <w:marRight w:val="0"/>
      <w:marTop w:val="0"/>
      <w:marBottom w:val="0"/>
      <w:divBdr>
        <w:top w:val="none" w:sz="0" w:space="0" w:color="auto"/>
        <w:left w:val="none" w:sz="0" w:space="0" w:color="auto"/>
        <w:bottom w:val="none" w:sz="0" w:space="0" w:color="auto"/>
        <w:right w:val="none" w:sz="0" w:space="0" w:color="auto"/>
      </w:divBdr>
      <w:divsChild>
        <w:div w:id="49813541">
          <w:marLeft w:val="0"/>
          <w:marRight w:val="0"/>
          <w:marTop w:val="0"/>
          <w:marBottom w:val="0"/>
          <w:divBdr>
            <w:top w:val="none" w:sz="0" w:space="0" w:color="auto"/>
            <w:left w:val="none" w:sz="0" w:space="0" w:color="auto"/>
            <w:bottom w:val="none" w:sz="0" w:space="0" w:color="auto"/>
            <w:right w:val="none" w:sz="0" w:space="0" w:color="auto"/>
          </w:divBdr>
          <w:divsChild>
            <w:div w:id="1085035177">
              <w:marLeft w:val="0"/>
              <w:marRight w:val="0"/>
              <w:marTop w:val="0"/>
              <w:marBottom w:val="0"/>
              <w:divBdr>
                <w:top w:val="none" w:sz="0" w:space="0" w:color="auto"/>
                <w:left w:val="none" w:sz="0" w:space="0" w:color="auto"/>
                <w:bottom w:val="none" w:sz="0" w:space="0" w:color="auto"/>
                <w:right w:val="none" w:sz="0" w:space="0" w:color="auto"/>
              </w:divBdr>
            </w:div>
            <w:div w:id="82840466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2131240304">
      <w:bodyDiv w:val="1"/>
      <w:marLeft w:val="0"/>
      <w:marRight w:val="0"/>
      <w:marTop w:val="0"/>
      <w:marBottom w:val="0"/>
      <w:divBdr>
        <w:top w:val="none" w:sz="0" w:space="0" w:color="auto"/>
        <w:left w:val="none" w:sz="0" w:space="0" w:color="auto"/>
        <w:bottom w:val="none" w:sz="0" w:space="0" w:color="auto"/>
        <w:right w:val="none" w:sz="0" w:space="0" w:color="auto"/>
      </w:divBdr>
      <w:divsChild>
        <w:div w:id="1901096200">
          <w:marLeft w:val="0"/>
          <w:marRight w:val="0"/>
          <w:marTop w:val="0"/>
          <w:marBottom w:val="0"/>
          <w:divBdr>
            <w:top w:val="none" w:sz="0" w:space="0" w:color="auto"/>
            <w:left w:val="none" w:sz="0" w:space="0" w:color="auto"/>
            <w:bottom w:val="none" w:sz="0" w:space="0" w:color="auto"/>
            <w:right w:val="none" w:sz="0" w:space="0" w:color="auto"/>
          </w:divBdr>
        </w:div>
        <w:div w:id="1574777739">
          <w:marLeft w:val="0"/>
          <w:marRight w:val="0"/>
          <w:marTop w:val="0"/>
          <w:marBottom w:val="0"/>
          <w:divBdr>
            <w:top w:val="none" w:sz="0" w:space="0" w:color="auto"/>
            <w:left w:val="none" w:sz="0" w:space="0" w:color="auto"/>
            <w:bottom w:val="none" w:sz="0" w:space="0" w:color="auto"/>
            <w:right w:val="none" w:sz="0" w:space="0" w:color="auto"/>
          </w:divBdr>
          <w:divsChild>
            <w:div w:id="1475100575">
              <w:marLeft w:val="0"/>
              <w:marRight w:val="0"/>
              <w:marTop w:val="0"/>
              <w:marBottom w:val="0"/>
              <w:divBdr>
                <w:top w:val="none" w:sz="0" w:space="0" w:color="auto"/>
                <w:left w:val="none" w:sz="0" w:space="0" w:color="auto"/>
                <w:bottom w:val="none" w:sz="0" w:space="0" w:color="auto"/>
                <w:right w:val="none" w:sz="0" w:space="0" w:color="auto"/>
              </w:divBdr>
            </w:div>
            <w:div w:id="269550795">
              <w:marLeft w:val="0"/>
              <w:marRight w:val="0"/>
              <w:marTop w:val="0"/>
              <w:marBottom w:val="0"/>
              <w:divBdr>
                <w:top w:val="none" w:sz="0" w:space="0" w:color="auto"/>
                <w:left w:val="none" w:sz="0" w:space="0" w:color="auto"/>
                <w:bottom w:val="none" w:sz="0" w:space="0" w:color="auto"/>
                <w:right w:val="none" w:sz="0" w:space="0" w:color="auto"/>
              </w:divBdr>
              <w:divsChild>
                <w:div w:id="660697322">
                  <w:marLeft w:val="0"/>
                  <w:marRight w:val="0"/>
                  <w:marTop w:val="0"/>
                  <w:marBottom w:val="0"/>
                  <w:divBdr>
                    <w:top w:val="none" w:sz="0" w:space="0" w:color="auto"/>
                    <w:left w:val="none" w:sz="0" w:space="0" w:color="auto"/>
                    <w:bottom w:val="none" w:sz="0" w:space="0" w:color="auto"/>
                    <w:right w:val="none" w:sz="0" w:space="0" w:color="auto"/>
                  </w:divBdr>
                </w:div>
                <w:div w:id="992106689">
                  <w:marLeft w:val="0"/>
                  <w:marRight w:val="0"/>
                  <w:marTop w:val="0"/>
                  <w:marBottom w:val="0"/>
                  <w:divBdr>
                    <w:top w:val="none" w:sz="0" w:space="0" w:color="auto"/>
                    <w:left w:val="none" w:sz="0" w:space="0" w:color="auto"/>
                    <w:bottom w:val="none" w:sz="0" w:space="0" w:color="auto"/>
                    <w:right w:val="none" w:sz="0" w:space="0" w:color="auto"/>
                  </w:divBdr>
                  <w:divsChild>
                    <w:div w:id="1792624756">
                      <w:marLeft w:val="0"/>
                      <w:marRight w:val="0"/>
                      <w:marTop w:val="0"/>
                      <w:marBottom w:val="0"/>
                      <w:divBdr>
                        <w:top w:val="none" w:sz="0" w:space="0" w:color="auto"/>
                        <w:left w:val="none" w:sz="0" w:space="0" w:color="auto"/>
                        <w:bottom w:val="none" w:sz="0" w:space="0" w:color="auto"/>
                        <w:right w:val="none" w:sz="0" w:space="0" w:color="auto"/>
                      </w:divBdr>
                    </w:div>
                    <w:div w:id="1034891018">
                      <w:marLeft w:val="0"/>
                      <w:marRight w:val="0"/>
                      <w:marTop w:val="0"/>
                      <w:marBottom w:val="0"/>
                      <w:divBdr>
                        <w:top w:val="none" w:sz="0" w:space="0" w:color="auto"/>
                        <w:left w:val="none" w:sz="0" w:space="0" w:color="auto"/>
                        <w:bottom w:val="none" w:sz="0" w:space="0" w:color="auto"/>
                        <w:right w:val="none" w:sz="0" w:space="0" w:color="auto"/>
                      </w:divBdr>
                      <w:divsChild>
                        <w:div w:id="44499407">
                          <w:marLeft w:val="0"/>
                          <w:marRight w:val="0"/>
                          <w:marTop w:val="0"/>
                          <w:marBottom w:val="0"/>
                          <w:divBdr>
                            <w:top w:val="none" w:sz="0" w:space="0" w:color="auto"/>
                            <w:left w:val="none" w:sz="0" w:space="0" w:color="auto"/>
                            <w:bottom w:val="none" w:sz="0" w:space="0" w:color="auto"/>
                            <w:right w:val="none" w:sz="0" w:space="0" w:color="auto"/>
                          </w:divBdr>
                        </w:div>
                        <w:div w:id="161239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10255140/" TargetMode="External"/><Relationship Id="rId13" Type="http://schemas.openxmlformats.org/officeDocument/2006/relationships/hyperlink" Target="https://www.ncbi.nlm.nih.gov/pmc/articles/PMC4207053/" TargetMode="External"/><Relationship Id="rId18" Type="http://schemas.openxmlformats.org/officeDocument/2006/relationships/hyperlink" Target="https://www.ncbi.nlm.nih.gov/pmc/articles/PMC4207053/" TargetMode="Externa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www.ncbi.nlm.nih.gov/pmc/articles/PMC10255140/" TargetMode="External"/><Relationship Id="rId12" Type="http://schemas.openxmlformats.org/officeDocument/2006/relationships/hyperlink" Target="https://www.ncbi.nlm.nih.gov/pmc/articles/PMC4207053/" TargetMode="External"/><Relationship Id="rId17" Type="http://schemas.openxmlformats.org/officeDocument/2006/relationships/hyperlink" Target="https://www.ncbi.nlm.nih.gov/pmc/articles/PMC4207053/" TargetMode="External"/><Relationship Id="rId2" Type="http://schemas.openxmlformats.org/officeDocument/2006/relationships/styles" Target="styles.xml"/><Relationship Id="rId16" Type="http://schemas.openxmlformats.org/officeDocument/2006/relationships/hyperlink" Target="https://www.ncbi.nlm.nih.gov/pmc/articles/PMC4207053/" TargetMode="External"/><Relationship Id="rId20" Type="http://schemas.openxmlformats.org/officeDocument/2006/relationships/hyperlink" Target="https://www.ncbi.nlm.nih.gov/pmc/articles/PMC420705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uropeanhydrationinstitute.org/dehydration/"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ncbi.nlm.nih.gov/pmc/articles/PMC4207053/" TargetMode="External"/><Relationship Id="rId23" Type="http://schemas.openxmlformats.org/officeDocument/2006/relationships/fontTable" Target="fontTable.xml"/><Relationship Id="rId10" Type="http://schemas.openxmlformats.org/officeDocument/2006/relationships/hyperlink" Target="https://www.europeanhydrationinstitute.org/4_key_moments_in_hydration/" TargetMode="External"/><Relationship Id="rId19" Type="http://schemas.openxmlformats.org/officeDocument/2006/relationships/hyperlink" Target="https://www.ncbi.nlm.nih.gov/pmc/articles/PMC4207053/" TargetMode="External"/><Relationship Id="rId4" Type="http://schemas.openxmlformats.org/officeDocument/2006/relationships/webSettings" Target="webSettings.xml"/><Relationship Id="rId9" Type="http://schemas.openxmlformats.org/officeDocument/2006/relationships/hyperlink" Target="https://www.ncbi.nlm.nih.gov/pmc/articles/PMC10255140/" TargetMode="External"/><Relationship Id="rId14" Type="http://schemas.openxmlformats.org/officeDocument/2006/relationships/hyperlink" Target="https://www.ncbi.nlm.nih.gov/pmc/articles/PMC4207053/" TargetMode="External"/><Relationship Id="rId22"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11</Pages>
  <Words>1840</Words>
  <Characters>10491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Anyanwu</dc:creator>
  <cp:keywords/>
  <dc:description/>
  <cp:lastModifiedBy>Jordan Anyanwu</cp:lastModifiedBy>
  <cp:revision>2</cp:revision>
  <dcterms:created xsi:type="dcterms:W3CDTF">2024-07-11T10:11:00Z</dcterms:created>
  <dcterms:modified xsi:type="dcterms:W3CDTF">2024-07-11T23:06:00Z</dcterms:modified>
</cp:coreProperties>
</file>