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38A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 organization</w:t>
      </w:r>
    </w:p>
    <w:p w14:paraId="23FDCF17" w14:textId="77777777" w:rsidR="0037174A" w:rsidRDefault="0037174A" w:rsidP="0037174A">
      <w:pPr>
        <w:rPr>
          <w:rFonts w:ascii="Times New Roman" w:eastAsia="Times New Roman" w:hAnsi="Times New Roman" w:cs="Times New Roman"/>
        </w:rPr>
      </w:pPr>
    </w:p>
    <w:p w14:paraId="499BE7F6" w14:textId="66CEBB8C" w:rsidR="00AF69FE" w:rsidRDefault="00AF69FE" w:rsidP="0037174A">
      <w:pPr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PBF_modeling</w:t>
      </w:r>
      <w:proofErr w:type="spellEnd"/>
    </w:p>
    <w:p w14:paraId="1546321C" w14:textId="77777777" w:rsidR="0037174A" w:rsidRPr="00AF69FE" w:rsidRDefault="0037174A" w:rsidP="00AF69FE">
      <w:pPr>
        <w:ind w:firstLine="720"/>
        <w:rPr>
          <w:rFonts w:ascii="Times New Roman" w:eastAsia="Times New Roman" w:hAnsi="Times New Roman" w:cs="Times New Roman"/>
        </w:rPr>
      </w:pPr>
    </w:p>
    <w:p w14:paraId="7D1E9265" w14:textId="77777777" w:rsidR="00AF69FE" w:rsidRPr="00AF69FE" w:rsidRDefault="00AF69FE" w:rsidP="00AF69FE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CDFWBlocks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axillary code/csv and shapefiles about CDFW fishing blocks</w:t>
      </w:r>
    </w:p>
    <w:p w14:paraId="18E323AE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block_location.csv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output csv file of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info of blocks</w:t>
      </w:r>
    </w:p>
    <w:p w14:paraId="5CDC8EC5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code to extract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of CDFW blocks (midpoint)</w:t>
      </w:r>
    </w:p>
    <w:p w14:paraId="7AC80758" w14:textId="77777777" w:rsidR="0037174A" w:rsidRDefault="00AF69FE" w:rsidP="0037174A">
      <w:pPr>
        <w:ind w:left="216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finescale_regions.csv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csv file identifying CDFW fishing blocks to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finescale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regions</w:t>
      </w:r>
    </w:p>
    <w:p w14:paraId="74C47B21" w14:textId="025B11D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fishingblocks_shp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shapefile  of</w:t>
      </w:r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 CDFW fishing blocks</w:t>
      </w:r>
    </w:p>
    <w:p w14:paraId="30B49E45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44E4D266" w14:textId="653CC61F" w:rsidR="00AF69FE" w:rsidRPr="00AF69FE" w:rsidRDefault="00AF69FE" w:rsidP="000F36E5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EnvironmentalData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color w:val="000000"/>
        </w:rPr>
        <w:t>in the process of revising environmental data</w:t>
      </w:r>
    </w:p>
    <w:p w14:paraId="19686D59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56379E16" w14:textId="77777777" w:rsidR="00AF69FE" w:rsidRPr="00AF69FE" w:rsidRDefault="00AF69FE" w:rsidP="0037174A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FisheriesData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prepared fisheries data and code </w:t>
      </w:r>
    </w:p>
    <w:p w14:paraId="24CC6F85" w14:textId="77777777" w:rsidR="0037174A" w:rsidRDefault="00AF69FE" w:rsidP="0037174A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Clean </w:t>
      </w:r>
    </w:p>
    <w:p w14:paraId="1BB1A58D" w14:textId="3096D093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b/>
          <w:bCs/>
          <w:color w:val="000000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mutli_trips_clean.csv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“Multi-Day” by CDFW </w:t>
      </w:r>
    </w:p>
    <w:p w14:paraId="0928CCE5" w14:textId="77777777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unidentified trips by CDFW </w:t>
      </w:r>
    </w:p>
    <w:p w14:paraId="468BD14D" w14:textId="79E332EB" w:rsidR="0037174A" w:rsidRPr="000B67EC" w:rsidRDefault="0037174A" w:rsidP="000B67EC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single_trips_clean.csv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 -</w:t>
      </w:r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trip_id_single.R</w:t>
      </w:r>
      <w:proofErr w:type="spell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“Single Day” by CDFW </w:t>
      </w:r>
    </w:p>
    <w:p w14:paraId="114A64DF" w14:textId="1C256D0A" w:rsidR="00AF69FE" w:rsidRPr="0037174A" w:rsidRDefault="00AF69FE" w:rsidP="000B67EC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clean_trips_combined.csv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0B67EC" w:rsidRPr="0037174A">
        <w:rPr>
          <w:rFonts w:ascii="Times New Roman" w:eastAsia="Times New Roman" w:hAnsi="Times New Roman" w:cs="Times New Roman"/>
          <w:color w:val="000000" w:themeColor="text1"/>
        </w:rPr>
        <w:t xml:space="preserve">output csv file of </w:t>
      </w:r>
      <w:proofErr w:type="spellStart"/>
      <w:r w:rsidR="000B67EC"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="000B67EC"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  <w:r w:rsidR="000B67EC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combined (multi, single, and unidentified) unique trip events </w:t>
      </w:r>
    </w:p>
    <w:p w14:paraId="30AF2B82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code to prepare data; combining env and block location data with fisheries catch and effort data</w:t>
      </w:r>
    </w:p>
    <w:p w14:paraId="4B24FAA9" w14:textId="77777777" w:rsidR="00AF69FE" w:rsidRPr="0037174A" w:rsidRDefault="00AF69FE" w:rsidP="008A48FF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Prepared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holds output csv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</w:p>
    <w:p w14:paraId="64B0F677" w14:textId="5DE4BE08" w:rsidR="00AF69FE" w:rsidRPr="0037174A" w:rsidRDefault="00AF69FE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pbf_nominal_cpue_data</w:t>
      </w:r>
      <w:r w:rsidR="000C2095">
        <w:rPr>
          <w:rFonts w:ascii="Times New Roman" w:eastAsia="Times New Roman" w:hAnsi="Times New Roman" w:cs="Times New Roman"/>
          <w:b/>
          <w:bCs/>
          <w:color w:val="000000" w:themeColor="text1"/>
        </w:rPr>
        <w:t>_block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pre-standardization data; includes all variables needed for modeling</w:t>
      </w:r>
    </w:p>
    <w:p w14:paraId="73EC2199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Raw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holds raw CDFW CPFV catch and effort data (in the code you can change this to the actual file path of raw data; serves as a place holder)</w:t>
      </w:r>
    </w:p>
    <w:p w14:paraId="44D1D9C7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code to appropriately identify unique trip events for trips identified as ‘Multi-Day’ by CDFW</w:t>
      </w:r>
    </w:p>
    <w:p w14:paraId="21372A58" w14:textId="77777777" w:rsidR="008A48FF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unidentified by CDFW</w:t>
      </w:r>
    </w:p>
    <w:p w14:paraId="29836483" w14:textId="64D02C0F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single.R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identified as ‘Single Day’ by CDFW</w:t>
      </w:r>
    </w:p>
    <w:p w14:paraId="30B3BB80" w14:textId="5B5C456A" w:rsidR="00AF69FE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code to appropriately combine all unique trips events from single, </w:t>
      </w:r>
      <w:proofErr w:type="spellStart"/>
      <w:r w:rsidRPr="0037174A">
        <w:rPr>
          <w:rFonts w:ascii="Times New Roman" w:eastAsia="Times New Roman" w:hAnsi="Times New Roman" w:cs="Times New Roman"/>
          <w:color w:val="000000" w:themeColor="text1"/>
        </w:rPr>
        <w:t>mult</w:t>
      </w:r>
      <w:proofErr w:type="spell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and unidentified CDFW trips (csv files in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Clean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folder)</w:t>
      </w:r>
    </w:p>
    <w:p w14:paraId="7E913708" w14:textId="1AFF5E62" w:rsidR="0037174A" w:rsidRDefault="0037174A" w:rsidP="0037174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8A48FF"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Modeling</w:t>
      </w:r>
    </w:p>
    <w:p w14:paraId="51D49703" w14:textId="3A5F217B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binary.R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code to standardize PBF presence (binary-GAM modeling)</w:t>
      </w:r>
    </w:p>
    <w:p w14:paraId="0EDB016D" w14:textId="67F6FB3D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positive.R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– code to standardize PBF CPUE when present (positive- GAM modeling</w:t>
      </w:r>
      <w:r w:rsidR="00B9351E">
        <w:rPr>
          <w:rFonts w:ascii="Times New Roman" w:eastAsia="Times New Roman" w:hAnsi="Times New Roman" w:cs="Times New Roman"/>
          <w:color w:val="000000" w:themeColor="text1"/>
        </w:rPr>
        <w:t>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A556EB" w14:textId="20BF1FD6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model_outputs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holds model outputs of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cpue_standardization_</w:t>
      </w:r>
      <w:proofErr w:type="gramStart"/>
      <w:r w:rsidRPr="008A48FF">
        <w:rPr>
          <w:rFonts w:ascii="Times New Roman" w:eastAsia="Times New Roman" w:hAnsi="Times New Roman" w:cs="Times New Roman"/>
          <w:color w:val="000000" w:themeColor="text1"/>
        </w:rPr>
        <w:t>binary.R</w:t>
      </w:r>
      <w:proofErr w:type="spellEnd"/>
      <w:proofErr w:type="gramEnd"/>
      <w:r w:rsidR="00B9351E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cpue_standardization_positive.R</w:t>
      </w:r>
      <w:proofErr w:type="spellEnd"/>
      <w:r w:rsidR="00B9351E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B9351E">
        <w:rPr>
          <w:rFonts w:ascii="Times New Roman" w:eastAsia="Times New Roman" w:hAnsi="Times New Roman" w:cs="Times New Roman"/>
          <w:color w:val="000000" w:themeColor="text1"/>
        </w:rPr>
        <w:t>visualize_compenent_plots.R</w:t>
      </w:r>
      <w:proofErr w:type="spellEnd"/>
      <w:r w:rsidR="00B9351E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proofErr w:type="spellStart"/>
      <w:r w:rsidR="00B9351E">
        <w:rPr>
          <w:rFonts w:ascii="Times New Roman" w:eastAsia="Times New Roman" w:hAnsi="Times New Roman" w:cs="Times New Roman"/>
          <w:color w:val="000000" w:themeColor="text1"/>
        </w:rPr>
        <w:t>predict_cpue.R</w:t>
      </w:r>
      <w:proofErr w:type="spellEnd"/>
    </w:p>
    <w:p w14:paraId="2A88905C" w14:textId="1466CA88" w:rsidR="00B9351E" w:rsidRDefault="00B9351E" w:rsidP="00B9351E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model_selection_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table.R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Pr="00B9351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code to conduct model selection using AIC and develop model selection table</w:t>
      </w:r>
    </w:p>
    <w:p w14:paraId="27FBCAF8" w14:textId="77777777" w:rsidR="00B9351E" w:rsidRDefault="00B9351E" w:rsidP="00B9351E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predict_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Pr="00B9351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code to predict median CPUE and 95% quantile range (both timeseries and annual spatial maps) </w:t>
      </w:r>
    </w:p>
    <w:p w14:paraId="46749202" w14:textId="3EB629AA" w:rsidR="00B9351E" w:rsidRDefault="00B9351E" w:rsidP="00B9351E">
      <w:pPr>
        <w:ind w:left="2160" w:hanging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visualize_component_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plots</w:t>
      </w:r>
      <w:r w:rsidRPr="00B9351E">
        <w:rPr>
          <w:rFonts w:ascii="Times New Roman" w:eastAsia="Times New Roman" w:hAnsi="Times New Roman" w:cs="Times New Roman"/>
          <w:color w:val="000000" w:themeColor="text1"/>
        </w:rPr>
        <w:t>.</w:t>
      </w:r>
      <w:r w:rsidRPr="00B9351E">
        <w:rPr>
          <w:rFonts w:ascii="Times New Roman" w:eastAsia="Times New Roman" w:hAnsi="Times New Roman" w:cs="Times New Roman"/>
          <w:b/>
          <w:bCs/>
          <w:color w:val="000000" w:themeColor="text1"/>
        </w:rPr>
        <w:t>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– code to visualize component plots for both binary and positive GAMs. </w:t>
      </w:r>
    </w:p>
    <w:p w14:paraId="48EC2CC0" w14:textId="59659EC3" w:rsidR="008A48FF" w:rsidRPr="008A48FF" w:rsidRDefault="008A48FF" w:rsidP="00B9351E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binary_model_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fits.RData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binary model fits, model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diagnistics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checks,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aic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>, and deviance</w:t>
      </w:r>
    </w:p>
    <w:p w14:paraId="2EC1F87B" w14:textId="7B3F3393" w:rsidR="008A48FF" w:rsidRPr="008A48FF" w:rsidRDefault="008A48FF" w:rsidP="00B9351E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_model_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fits.RData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</w:t>
      </w:r>
      <w:r>
        <w:rPr>
          <w:rFonts w:ascii="Times New Roman" w:eastAsia="Times New Roman" w:hAnsi="Times New Roman" w:cs="Times New Roman"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model fits, model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diagnistics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checks,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aic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>, and deviance</w:t>
      </w:r>
    </w:p>
    <w:p w14:paraId="2F816035" w14:textId="62665608" w:rsidR="008A48FF" w:rsidRP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</w:p>
    <w:p w14:paraId="7A2CE308" w14:textId="77777777" w:rsidR="00AF69FE" w:rsidRPr="0037174A" w:rsidRDefault="00AF69FE" w:rsidP="00AF69FE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70E9954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Workflow </w:t>
      </w:r>
    </w:p>
    <w:p w14:paraId="761CE2E2" w14:textId="4CFA89CF" w:rsidR="00AF69FE" w:rsidRPr="008B6417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trip_id_</w:t>
      </w:r>
      <w:proofErr w:type="gramStart"/>
      <w:r w:rsidRPr="008B6417">
        <w:rPr>
          <w:rFonts w:ascii="Times New Roman" w:eastAsia="Times New Roman" w:hAnsi="Times New Roman" w:cs="Times New Roman"/>
          <w:color w:val="000000" w:themeColor="text1"/>
        </w:rPr>
        <w:t>multi.R</w:t>
      </w:r>
      <w:proofErr w:type="spellEnd"/>
      <w:proofErr w:type="gram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trip_id_single.R</w:t>
      </w:r>
      <w:proofErr w:type="spell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trip_id_na.R</w:t>
      </w:r>
      <w:proofErr w:type="spell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A48FF" w:rsidRPr="008B6417">
        <w:rPr>
          <w:rFonts w:ascii="Times New Roman" w:eastAsia="Times New Roman" w:hAnsi="Times New Roman" w:cs="Times New Roman"/>
          <w:color w:val="000000" w:themeColor="text1"/>
        </w:rPr>
        <w:t xml:space="preserve">(in no particular order) </w:t>
      </w:r>
      <w:r w:rsidRPr="008B6417">
        <w:rPr>
          <w:rFonts w:ascii="Times New Roman" w:eastAsia="Times New Roman" w:hAnsi="Times New Roman" w:cs="Times New Roman"/>
          <w:color w:val="000000" w:themeColor="text1"/>
        </w:rPr>
        <w:t>to appropriately identify unique trip events. </w:t>
      </w:r>
    </w:p>
    <w:p w14:paraId="4D390138" w14:textId="229463B6" w:rsidR="00AF69FE" w:rsidRPr="008B6417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trips_</w:t>
      </w:r>
      <w:proofErr w:type="gramStart"/>
      <w:r w:rsidRPr="008B6417">
        <w:rPr>
          <w:rFonts w:ascii="Times New Roman" w:eastAsia="Times New Roman" w:hAnsi="Times New Roman" w:cs="Times New Roman"/>
          <w:color w:val="000000" w:themeColor="text1"/>
        </w:rPr>
        <w:t>combined.R</w:t>
      </w:r>
      <w:proofErr w:type="spellEnd"/>
      <w:proofErr w:type="gram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to appropriately combine outputs of the above mentioned code files and reclassify Vessel ID. </w:t>
      </w:r>
    </w:p>
    <w:p w14:paraId="1EF0AAC5" w14:textId="42AA96EC" w:rsidR="00AF69FE" w:rsidRPr="008B6417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prepare_</w:t>
      </w:r>
      <w:proofErr w:type="gramStart"/>
      <w:r w:rsidRPr="008B6417">
        <w:rPr>
          <w:rFonts w:ascii="Times New Roman" w:eastAsia="Times New Roman" w:hAnsi="Times New Roman" w:cs="Times New Roman"/>
          <w:color w:val="000000" w:themeColor="text1"/>
        </w:rPr>
        <w:t>data.R</w:t>
      </w:r>
      <w:proofErr w:type="spellEnd"/>
      <w:proofErr w:type="gram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to combine associated env data and block data into fisheries catch and effort data with all variables needed for CPUE modeling. </w:t>
      </w:r>
    </w:p>
    <w:p w14:paraId="256CB3C7" w14:textId="047946EA" w:rsidR="008A48FF" w:rsidRPr="008B6417" w:rsidRDefault="008A48FF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cpue_standardization_</w:t>
      </w:r>
      <w:proofErr w:type="gramStart"/>
      <w:r w:rsidRPr="008B6417">
        <w:rPr>
          <w:rFonts w:ascii="Times New Roman" w:eastAsia="Times New Roman" w:hAnsi="Times New Roman" w:cs="Times New Roman"/>
          <w:color w:val="000000" w:themeColor="text1"/>
        </w:rPr>
        <w:t>binary.R</w:t>
      </w:r>
      <w:proofErr w:type="spellEnd"/>
      <w:proofErr w:type="gram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cpue_standardization_positive.R</w:t>
      </w:r>
      <w:proofErr w:type="spell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(in no particular order) to standardize presence and CPUE of PBF.</w:t>
      </w:r>
    </w:p>
    <w:p w14:paraId="3BA23FF9" w14:textId="5D548F6E" w:rsidR="008B6417" w:rsidRPr="008B6417" w:rsidRDefault="008B6417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model_selection_</w:t>
      </w:r>
      <w:proofErr w:type="gramStart"/>
      <w:r w:rsidRPr="008B6417">
        <w:rPr>
          <w:rFonts w:ascii="Times New Roman" w:eastAsia="Times New Roman" w:hAnsi="Times New Roman" w:cs="Times New Roman"/>
          <w:color w:val="000000" w:themeColor="text1"/>
        </w:rPr>
        <w:t>table.R</w:t>
      </w:r>
      <w:proofErr w:type="spellEnd"/>
      <w:proofErr w:type="gram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to determine best performing model for binary and positive GAM. </w:t>
      </w:r>
    </w:p>
    <w:p w14:paraId="7BBB8E2F" w14:textId="43A204DA" w:rsidR="00204099" w:rsidRPr="008B6417" w:rsidRDefault="008B6417" w:rsidP="008B6417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008B6417">
        <w:rPr>
          <w:rFonts w:ascii="Times New Roman" w:eastAsia="Times New Roman" w:hAnsi="Times New Roman" w:cs="Times New Roman"/>
          <w:color w:val="000000" w:themeColor="text1"/>
        </w:rPr>
        <w:t>predict_</w:t>
      </w:r>
      <w:proofErr w:type="gramStart"/>
      <w:r w:rsidRPr="008B6417">
        <w:rPr>
          <w:rFonts w:ascii="Times New Roman" w:eastAsia="Times New Roman" w:hAnsi="Times New Roman" w:cs="Times New Roman"/>
          <w:color w:val="000000" w:themeColor="text1"/>
        </w:rPr>
        <w:t>cpue.R</w:t>
      </w:r>
      <w:proofErr w:type="spellEnd"/>
      <w:proofErr w:type="gramEnd"/>
      <w:r w:rsidRPr="008B6417">
        <w:rPr>
          <w:rFonts w:ascii="Times New Roman" w:eastAsia="Times New Roman" w:hAnsi="Times New Roman" w:cs="Times New Roman"/>
          <w:color w:val="000000" w:themeColor="text1"/>
        </w:rPr>
        <w:t xml:space="preserve"> to standardized CPUE using the best performing models. </w:t>
      </w:r>
      <w:r w:rsidR="008A48FF" w:rsidRPr="008B641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sectPr w:rsidR="00204099" w:rsidRPr="008B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208"/>
    <w:multiLevelType w:val="multilevel"/>
    <w:tmpl w:val="7B8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2400"/>
    <w:multiLevelType w:val="multilevel"/>
    <w:tmpl w:val="BEC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2818">
    <w:abstractNumId w:val="0"/>
  </w:num>
  <w:num w:numId="2" w16cid:durableId="85021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E"/>
    <w:rsid w:val="000B67EC"/>
    <w:rsid w:val="000C2095"/>
    <w:rsid w:val="000F36E5"/>
    <w:rsid w:val="001660EE"/>
    <w:rsid w:val="001A023F"/>
    <w:rsid w:val="0037174A"/>
    <w:rsid w:val="004008CB"/>
    <w:rsid w:val="004350BB"/>
    <w:rsid w:val="004E677C"/>
    <w:rsid w:val="00665A37"/>
    <w:rsid w:val="006D5E48"/>
    <w:rsid w:val="008A48FF"/>
    <w:rsid w:val="008B6417"/>
    <w:rsid w:val="0099787C"/>
    <w:rsid w:val="00AF69FE"/>
    <w:rsid w:val="00B9351E"/>
    <w:rsid w:val="00F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CC20"/>
  <w15:chartTrackingRefBased/>
  <w15:docId w15:val="{AE8D202C-CAE1-634B-8E2A-F7E81D0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F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 Dinardo</dc:creator>
  <cp:keywords/>
  <dc:description/>
  <cp:lastModifiedBy>Jordan H Dinardo</cp:lastModifiedBy>
  <cp:revision>4</cp:revision>
  <dcterms:created xsi:type="dcterms:W3CDTF">2022-10-18T04:43:00Z</dcterms:created>
  <dcterms:modified xsi:type="dcterms:W3CDTF">2022-11-08T23:26:00Z</dcterms:modified>
</cp:coreProperties>
</file>