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46E8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Business Requirements Specification</w:t>
      </w:r>
    </w:p>
    <w:p w14:paraId="77FC0CDE" w14:textId="7BB8F4A8" w:rsidR="00987D90" w:rsidRPr="00987D90" w:rsidRDefault="00987D90" w:rsidP="00987D90">
      <w:r w:rsidRPr="00987D90">
        <w:rPr>
          <w:b/>
          <w:bCs/>
        </w:rPr>
        <w:t>Project Title:</w:t>
      </w:r>
      <w:r w:rsidRPr="00987D90">
        <w:t xml:space="preserve"> DTN ADMLOD Export Prototype</w:t>
      </w:r>
      <w:r w:rsidRPr="00987D90">
        <w:br/>
      </w:r>
      <w:r w:rsidRPr="00987D90">
        <w:rPr>
          <w:b/>
          <w:bCs/>
        </w:rPr>
        <w:t>Prepared by:</w:t>
      </w:r>
      <w:r w:rsidRPr="00987D90">
        <w:t xml:space="preserve"> Jordan Eisenback</w:t>
      </w:r>
      <w:r w:rsidRPr="00987D90">
        <w:br/>
      </w:r>
      <w:r w:rsidRPr="00987D90">
        <w:rPr>
          <w:b/>
          <w:bCs/>
        </w:rPr>
        <w:t>Date:</w:t>
      </w:r>
      <w:r w:rsidRPr="00987D90">
        <w:t xml:space="preserve"> October 5, 2025</w:t>
      </w:r>
    </w:p>
    <w:p w14:paraId="1B86A533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1. Project Objective</w:t>
      </w:r>
    </w:p>
    <w:p w14:paraId="177C5572" w14:textId="77777777" w:rsidR="00987D90" w:rsidRPr="00987D90" w:rsidRDefault="00987D90" w:rsidP="00987D90">
      <w:r w:rsidRPr="00987D90">
        <w:t>Deliver a modular, testable C# command-line prototype that simulates integration with DTN’s ADMLOD interface. The prototype will:</w:t>
      </w:r>
    </w:p>
    <w:p w14:paraId="17E6A792" w14:textId="77777777" w:rsidR="00987D90" w:rsidRPr="00987D90" w:rsidRDefault="00987D90" w:rsidP="00987D90">
      <w:pPr>
        <w:numPr>
          <w:ilvl w:val="0"/>
          <w:numId w:val="15"/>
        </w:numPr>
      </w:pPr>
      <w:r w:rsidRPr="00987D90">
        <w:t>Generate ADMLOD-compliant export files using data from a mocked persistence layer.</w:t>
      </w:r>
    </w:p>
    <w:p w14:paraId="06B74583" w14:textId="77777777" w:rsidR="00987D90" w:rsidRPr="00987D90" w:rsidRDefault="00987D90" w:rsidP="00987D90">
      <w:pPr>
        <w:numPr>
          <w:ilvl w:val="0"/>
          <w:numId w:val="15"/>
        </w:numPr>
      </w:pPr>
      <w:r w:rsidRPr="00987D90">
        <w:t>Simulate FTP upload behavior.</w:t>
      </w:r>
    </w:p>
    <w:p w14:paraId="3FF27247" w14:textId="77777777" w:rsidR="00987D90" w:rsidRPr="00987D90" w:rsidRDefault="00987D90" w:rsidP="00987D90">
      <w:pPr>
        <w:numPr>
          <w:ilvl w:val="0"/>
          <w:numId w:val="15"/>
        </w:numPr>
      </w:pPr>
      <w:r w:rsidRPr="00987D90">
        <w:t>Dynamically generate DTN-like response feedback based on export command validation.</w:t>
      </w:r>
    </w:p>
    <w:p w14:paraId="3305A967" w14:textId="361A7B52" w:rsidR="00987D90" w:rsidRPr="00987D90" w:rsidRDefault="00987D90" w:rsidP="00987D90">
      <w:pPr>
        <w:numPr>
          <w:ilvl w:val="0"/>
          <w:numId w:val="15"/>
        </w:numPr>
      </w:pPr>
      <w:r w:rsidRPr="00987D90">
        <w:t>Use dependency injection to decouple CLI orchestration from business logic and data access.</w:t>
      </w:r>
    </w:p>
    <w:p w14:paraId="7B4092FB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2. Scope</w:t>
      </w:r>
    </w:p>
    <w:p w14:paraId="77539AB8" w14:textId="5D994C94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In Scope</w:t>
      </w:r>
    </w:p>
    <w:p w14:paraId="5D6388A4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CLI interface for triggering export operations.</w:t>
      </w:r>
    </w:p>
    <w:p w14:paraId="4E7DE8E6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Repository-based mock data for Products and Product Groups.</w:t>
      </w:r>
    </w:p>
    <w:p w14:paraId="4F5C99EB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Dynamic generation of ADMLOD export files.</w:t>
      </w:r>
    </w:p>
    <w:p w14:paraId="2E89A876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Simulated FTP upload (local file write).</w:t>
      </w:r>
    </w:p>
    <w:p w14:paraId="72107368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Dynamic response generation based on export command validation.</w:t>
      </w:r>
    </w:p>
    <w:p w14:paraId="7C2853FD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Structured logging with severity levels and correlation IDs.</w:t>
      </w:r>
    </w:p>
    <w:p w14:paraId="322B10D0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>Dependency injection for all core services (data access, response generation, logging).</w:t>
      </w:r>
    </w:p>
    <w:p w14:paraId="3930D7CD" w14:textId="77777777" w:rsidR="00987D90" w:rsidRPr="00987D90" w:rsidRDefault="00987D90" w:rsidP="00987D90">
      <w:pPr>
        <w:numPr>
          <w:ilvl w:val="0"/>
          <w:numId w:val="16"/>
        </w:numPr>
      </w:pPr>
      <w:r w:rsidRPr="00987D90">
        <w:t xml:space="preserve">Simulation of error scenarios: </w:t>
      </w:r>
    </w:p>
    <w:p w14:paraId="21D39DF4" w14:textId="77777777" w:rsidR="00987D90" w:rsidRPr="00987D90" w:rsidRDefault="00987D90" w:rsidP="00987D90">
      <w:pPr>
        <w:numPr>
          <w:ilvl w:val="1"/>
          <w:numId w:val="16"/>
        </w:numPr>
      </w:pPr>
      <w:r w:rsidRPr="00987D90">
        <w:t>Missing required fields</w:t>
      </w:r>
    </w:p>
    <w:p w14:paraId="4E5F623F" w14:textId="77777777" w:rsidR="00987D90" w:rsidRPr="00987D90" w:rsidRDefault="00987D90" w:rsidP="00987D90">
      <w:pPr>
        <w:numPr>
          <w:ilvl w:val="1"/>
          <w:numId w:val="16"/>
        </w:numPr>
      </w:pPr>
      <w:r w:rsidRPr="00987D90">
        <w:t>FTP failure</w:t>
      </w:r>
    </w:p>
    <w:p w14:paraId="3C48E51A" w14:textId="77777777" w:rsidR="00987D90" w:rsidRPr="00987D90" w:rsidRDefault="00987D90" w:rsidP="00987D90">
      <w:pPr>
        <w:numPr>
          <w:ilvl w:val="1"/>
          <w:numId w:val="16"/>
        </w:numPr>
      </w:pPr>
      <w:r w:rsidRPr="00987D90">
        <w:t>Invalid command format</w:t>
      </w:r>
    </w:p>
    <w:p w14:paraId="5389E498" w14:textId="0B31CDFD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Out of Scope</w:t>
      </w:r>
    </w:p>
    <w:p w14:paraId="6C13865D" w14:textId="77777777" w:rsidR="00987D90" w:rsidRPr="00987D90" w:rsidRDefault="00987D90" w:rsidP="00987D90">
      <w:pPr>
        <w:numPr>
          <w:ilvl w:val="0"/>
          <w:numId w:val="17"/>
        </w:numPr>
      </w:pPr>
      <w:r w:rsidRPr="00987D90">
        <w:t>Real FTP connectivity or live DTN integration.</w:t>
      </w:r>
    </w:p>
    <w:p w14:paraId="4416943F" w14:textId="77777777" w:rsidR="00987D90" w:rsidRPr="00987D90" w:rsidRDefault="00987D90" w:rsidP="00987D90">
      <w:pPr>
        <w:numPr>
          <w:ilvl w:val="0"/>
          <w:numId w:val="17"/>
        </w:numPr>
      </w:pPr>
      <w:r w:rsidRPr="00987D90">
        <w:t>UI or web interface.</w:t>
      </w:r>
    </w:p>
    <w:p w14:paraId="31421578" w14:textId="77777777" w:rsidR="00987D90" w:rsidRPr="00987D90" w:rsidRDefault="00987D90" w:rsidP="00987D90">
      <w:pPr>
        <w:numPr>
          <w:ilvl w:val="0"/>
          <w:numId w:val="17"/>
        </w:numPr>
      </w:pPr>
      <w:r w:rsidRPr="00987D90">
        <w:t>Use of real credentials or sensitive data.</w:t>
      </w:r>
    </w:p>
    <w:p w14:paraId="2B18A913" w14:textId="188EA8D2" w:rsidR="00987D90" w:rsidRPr="00987D90" w:rsidRDefault="00987D90" w:rsidP="00987D90">
      <w:pPr>
        <w:numPr>
          <w:ilvl w:val="0"/>
          <w:numId w:val="17"/>
        </w:numPr>
      </w:pPr>
      <w:r w:rsidRPr="00987D90">
        <w:t>Production deployment.</w:t>
      </w:r>
    </w:p>
    <w:p w14:paraId="6C1B077B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3. Business Rules</w:t>
      </w:r>
    </w:p>
    <w:p w14:paraId="63FAE1C2" w14:textId="77777777" w:rsidR="00987D90" w:rsidRPr="00987D90" w:rsidRDefault="00987D90" w:rsidP="00987D90">
      <w:pPr>
        <w:numPr>
          <w:ilvl w:val="0"/>
          <w:numId w:val="18"/>
        </w:numPr>
      </w:pPr>
      <w:r w:rsidRPr="00987D90">
        <w:t>All data is loaded via repository interfaces (e.g., JSON-backed or in-memory).</w:t>
      </w:r>
    </w:p>
    <w:p w14:paraId="2AB3B4DB" w14:textId="77777777" w:rsidR="00987D90" w:rsidRPr="00987D90" w:rsidRDefault="00987D90" w:rsidP="00987D90">
      <w:pPr>
        <w:numPr>
          <w:ilvl w:val="0"/>
          <w:numId w:val="18"/>
        </w:numPr>
      </w:pPr>
      <w:r w:rsidRPr="00987D90">
        <w:t>Export logic must follow ADMLOD format and command structure.</w:t>
      </w:r>
    </w:p>
    <w:p w14:paraId="4B2E062E" w14:textId="77777777" w:rsidR="00987D90" w:rsidRPr="00987D90" w:rsidRDefault="00987D90" w:rsidP="00987D90">
      <w:pPr>
        <w:numPr>
          <w:ilvl w:val="0"/>
          <w:numId w:val="18"/>
        </w:numPr>
      </w:pPr>
      <w:r w:rsidRPr="00987D90">
        <w:t>Response feedback is generated dynamically based on command validity.</w:t>
      </w:r>
    </w:p>
    <w:p w14:paraId="3FAFFDA2" w14:textId="77777777" w:rsidR="00987D90" w:rsidRPr="00987D90" w:rsidRDefault="00987D90" w:rsidP="00987D90">
      <w:pPr>
        <w:numPr>
          <w:ilvl w:val="0"/>
          <w:numId w:val="18"/>
        </w:numPr>
      </w:pPr>
      <w:r w:rsidRPr="00987D90">
        <w:t>All services must be injected via interfaces to support modularity and testing.</w:t>
      </w:r>
    </w:p>
    <w:p w14:paraId="5DA21168" w14:textId="77777777" w:rsidR="00987D90" w:rsidRPr="00987D90" w:rsidRDefault="00987D90" w:rsidP="00987D90">
      <w:pPr>
        <w:numPr>
          <w:ilvl w:val="0"/>
          <w:numId w:val="18"/>
        </w:numPr>
      </w:pPr>
      <w:r w:rsidRPr="00987D90">
        <w:t>Logging must include timestamps, severity, and correlation IDs.</w:t>
      </w:r>
    </w:p>
    <w:p w14:paraId="09997097" w14:textId="666BBE6E" w:rsidR="00987D90" w:rsidRPr="00987D90" w:rsidRDefault="00987D90" w:rsidP="00987D90">
      <w:pPr>
        <w:numPr>
          <w:ilvl w:val="0"/>
          <w:numId w:val="18"/>
        </w:numPr>
      </w:pPr>
      <w:r w:rsidRPr="00987D90">
        <w:t>Error handling must categorize failures (validation, FTP, parsing) and support retry logic where applicable.</w:t>
      </w:r>
    </w:p>
    <w:p w14:paraId="5E80F8F1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4. Success Criteria</w:t>
      </w:r>
    </w:p>
    <w:p w14:paraId="14DB1636" w14:textId="77777777" w:rsidR="00987D90" w:rsidRPr="00987D90" w:rsidRDefault="00987D90" w:rsidP="00987D90">
      <w:pPr>
        <w:numPr>
          <w:ilvl w:val="0"/>
          <w:numId w:val="19"/>
        </w:numPr>
      </w:pPr>
      <w:r w:rsidRPr="00987D90">
        <w:t>Prototype generates ADMLOD export files from repository-backed mock data.</w:t>
      </w:r>
    </w:p>
    <w:p w14:paraId="33EFD53B" w14:textId="77777777" w:rsidR="00987D90" w:rsidRPr="00987D90" w:rsidRDefault="00987D90" w:rsidP="00987D90">
      <w:pPr>
        <w:numPr>
          <w:ilvl w:val="0"/>
          <w:numId w:val="19"/>
        </w:numPr>
      </w:pPr>
      <w:r w:rsidRPr="00987D90">
        <w:t>FTP upload is simulated and logged.</w:t>
      </w:r>
    </w:p>
    <w:p w14:paraId="12D41A71" w14:textId="77777777" w:rsidR="00987D90" w:rsidRPr="00987D90" w:rsidRDefault="00987D90" w:rsidP="00987D90">
      <w:pPr>
        <w:numPr>
          <w:ilvl w:val="0"/>
          <w:numId w:val="19"/>
        </w:numPr>
      </w:pPr>
      <w:r w:rsidRPr="00987D90">
        <w:t>Response feedback is dynamically generated and reflects command validity.</w:t>
      </w:r>
    </w:p>
    <w:p w14:paraId="6E072B01" w14:textId="77777777" w:rsidR="00987D90" w:rsidRPr="00987D90" w:rsidRDefault="00987D90" w:rsidP="00987D90">
      <w:pPr>
        <w:numPr>
          <w:ilvl w:val="0"/>
          <w:numId w:val="19"/>
        </w:numPr>
      </w:pPr>
      <w:r w:rsidRPr="00987D90">
        <w:t>CLI supports flexible testing via flags (--success, --error, --logfile).</w:t>
      </w:r>
    </w:p>
    <w:p w14:paraId="2409A9EB" w14:textId="77777777" w:rsidR="00987D90" w:rsidRPr="00987D90" w:rsidRDefault="00987D90" w:rsidP="00987D90">
      <w:pPr>
        <w:numPr>
          <w:ilvl w:val="0"/>
          <w:numId w:val="19"/>
        </w:numPr>
      </w:pPr>
      <w:r w:rsidRPr="00987D90">
        <w:t>All services are injected and testable in isolation.</w:t>
      </w:r>
    </w:p>
    <w:p w14:paraId="2112D6CF" w14:textId="4A83BE7C" w:rsidR="00987D90" w:rsidRPr="00987D90" w:rsidRDefault="00987D90" w:rsidP="00987D90">
      <w:pPr>
        <w:numPr>
          <w:ilvl w:val="0"/>
          <w:numId w:val="19"/>
        </w:numPr>
      </w:pPr>
      <w:r w:rsidRPr="00987D90">
        <w:t>Stakeholders can review logs and outputs for traceability and auditability.</w:t>
      </w:r>
    </w:p>
    <w:p w14:paraId="6AC79864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5. Assumptions</w:t>
      </w:r>
    </w:p>
    <w:p w14:paraId="062E2254" w14:textId="77777777" w:rsidR="00987D90" w:rsidRPr="00987D90" w:rsidRDefault="00987D90" w:rsidP="00987D90">
      <w:pPr>
        <w:numPr>
          <w:ilvl w:val="0"/>
          <w:numId w:val="20"/>
        </w:numPr>
      </w:pPr>
      <w:r w:rsidRPr="00987D90">
        <w:t>ADMLOD format and command structure are based on DTN documentation.</w:t>
      </w:r>
    </w:p>
    <w:p w14:paraId="32E79681" w14:textId="77777777" w:rsidR="00987D90" w:rsidRPr="00987D90" w:rsidRDefault="00987D90" w:rsidP="00987D90">
      <w:pPr>
        <w:numPr>
          <w:ilvl w:val="0"/>
          <w:numId w:val="20"/>
        </w:numPr>
      </w:pPr>
      <w:r w:rsidRPr="00987D90">
        <w:t>No real credentials or sensitive data are used.</w:t>
      </w:r>
    </w:p>
    <w:p w14:paraId="7985B039" w14:textId="77777777" w:rsidR="00987D90" w:rsidRPr="00987D90" w:rsidRDefault="00987D90" w:rsidP="00987D90">
      <w:pPr>
        <w:numPr>
          <w:ilvl w:val="0"/>
          <w:numId w:val="20"/>
        </w:numPr>
      </w:pPr>
      <w:r w:rsidRPr="00987D90">
        <w:t>All mock data and configuration files are provided or created as part of the project.</w:t>
      </w:r>
    </w:p>
    <w:p w14:paraId="0D837B24" w14:textId="685C8D29" w:rsidR="00987D90" w:rsidRPr="00987D90" w:rsidRDefault="00987D90" w:rsidP="00987D90">
      <w:pPr>
        <w:numPr>
          <w:ilvl w:val="0"/>
          <w:numId w:val="20"/>
        </w:numPr>
      </w:pPr>
      <w:r w:rsidRPr="00987D90">
        <w:t>Prototype is for demonstration and planning only.</w:t>
      </w:r>
    </w:p>
    <w:p w14:paraId="0817D485" w14:textId="77777777" w:rsidR="00987D90" w:rsidRPr="00987D90" w:rsidRDefault="00987D90" w:rsidP="00987D90">
      <w:pPr>
        <w:rPr>
          <w:b/>
          <w:bCs/>
        </w:rPr>
      </w:pPr>
      <w:r w:rsidRPr="00987D90">
        <w:rPr>
          <w:b/>
          <w:bCs/>
        </w:rPr>
        <w:t>6. Constraints</w:t>
      </w:r>
    </w:p>
    <w:p w14:paraId="1540ADE3" w14:textId="77777777" w:rsidR="00987D90" w:rsidRPr="00987D90" w:rsidRDefault="00987D90" w:rsidP="00987D90">
      <w:pPr>
        <w:numPr>
          <w:ilvl w:val="0"/>
          <w:numId w:val="21"/>
        </w:numPr>
      </w:pPr>
      <w:r w:rsidRPr="00987D90">
        <w:t>Must be implemented in C# (.NET 6 or later).</w:t>
      </w:r>
    </w:p>
    <w:p w14:paraId="6D5BA073" w14:textId="77777777" w:rsidR="00987D90" w:rsidRPr="00987D90" w:rsidRDefault="00987D90" w:rsidP="00987D90">
      <w:pPr>
        <w:numPr>
          <w:ilvl w:val="0"/>
          <w:numId w:val="21"/>
        </w:numPr>
      </w:pPr>
      <w:r w:rsidRPr="00987D90">
        <w:t>Must run as a cross-platform command-line application.</w:t>
      </w:r>
    </w:p>
    <w:p w14:paraId="6F274473" w14:textId="77777777" w:rsidR="00987D90" w:rsidRPr="00987D90" w:rsidRDefault="00987D90" w:rsidP="00987D90">
      <w:pPr>
        <w:numPr>
          <w:ilvl w:val="0"/>
          <w:numId w:val="21"/>
        </w:numPr>
      </w:pPr>
      <w:r w:rsidRPr="00987D90">
        <w:t>All integrations (FTP, DTN) are mocked.</w:t>
      </w:r>
    </w:p>
    <w:p w14:paraId="5079E68A" w14:textId="77777777" w:rsidR="00987D90" w:rsidRPr="00987D90" w:rsidRDefault="00987D90" w:rsidP="00987D90">
      <w:pPr>
        <w:numPr>
          <w:ilvl w:val="0"/>
          <w:numId w:val="21"/>
        </w:numPr>
      </w:pPr>
      <w:r w:rsidRPr="00987D90">
        <w:t>Configuration must be externalized (e.g., appsettings.json).</w:t>
      </w:r>
    </w:p>
    <w:p w14:paraId="6F8E1239" w14:textId="77777777" w:rsidR="00987D90" w:rsidRPr="00987D90" w:rsidRDefault="00987D90" w:rsidP="00987D90">
      <w:pPr>
        <w:numPr>
          <w:ilvl w:val="0"/>
          <w:numId w:val="21"/>
        </w:numPr>
      </w:pPr>
      <w:r w:rsidRPr="00987D90">
        <w:t>All core logic must be modular and injected via interfaces.</w:t>
      </w:r>
    </w:p>
    <w:p w14:paraId="2140920D" w14:textId="55CF29E5" w:rsidR="008B0D7F" w:rsidRPr="00987D90" w:rsidRDefault="008B0D7F" w:rsidP="00987D90"/>
    <w:sectPr w:rsidR="008B0D7F" w:rsidRPr="0098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289"/>
    <w:multiLevelType w:val="multilevel"/>
    <w:tmpl w:val="0EF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3649"/>
    <w:multiLevelType w:val="multilevel"/>
    <w:tmpl w:val="7D6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504F4"/>
    <w:multiLevelType w:val="multilevel"/>
    <w:tmpl w:val="4C3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24D3"/>
    <w:multiLevelType w:val="multilevel"/>
    <w:tmpl w:val="D15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4FBC"/>
    <w:multiLevelType w:val="multilevel"/>
    <w:tmpl w:val="29E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06359"/>
    <w:multiLevelType w:val="multilevel"/>
    <w:tmpl w:val="48F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2EC9"/>
    <w:multiLevelType w:val="multilevel"/>
    <w:tmpl w:val="484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D0CA4"/>
    <w:multiLevelType w:val="multilevel"/>
    <w:tmpl w:val="342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A6407"/>
    <w:multiLevelType w:val="multilevel"/>
    <w:tmpl w:val="783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50CF0"/>
    <w:multiLevelType w:val="multilevel"/>
    <w:tmpl w:val="1F1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15A17"/>
    <w:multiLevelType w:val="multilevel"/>
    <w:tmpl w:val="C864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6547B"/>
    <w:multiLevelType w:val="multilevel"/>
    <w:tmpl w:val="560E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80724"/>
    <w:multiLevelType w:val="multilevel"/>
    <w:tmpl w:val="2F7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736D5"/>
    <w:multiLevelType w:val="multilevel"/>
    <w:tmpl w:val="A6D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31C81"/>
    <w:multiLevelType w:val="multilevel"/>
    <w:tmpl w:val="6392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F301F"/>
    <w:multiLevelType w:val="multilevel"/>
    <w:tmpl w:val="C2F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71252"/>
    <w:multiLevelType w:val="multilevel"/>
    <w:tmpl w:val="ECB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3AA5"/>
    <w:multiLevelType w:val="multilevel"/>
    <w:tmpl w:val="FF00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37A2E"/>
    <w:multiLevelType w:val="multilevel"/>
    <w:tmpl w:val="2D6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6609D"/>
    <w:multiLevelType w:val="multilevel"/>
    <w:tmpl w:val="56A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A5BC7"/>
    <w:multiLevelType w:val="multilevel"/>
    <w:tmpl w:val="40D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4685">
    <w:abstractNumId w:val="12"/>
  </w:num>
  <w:num w:numId="2" w16cid:durableId="2062094364">
    <w:abstractNumId w:val="2"/>
  </w:num>
  <w:num w:numId="3" w16cid:durableId="1649288943">
    <w:abstractNumId w:val="6"/>
  </w:num>
  <w:num w:numId="4" w16cid:durableId="822240303">
    <w:abstractNumId w:val="13"/>
  </w:num>
  <w:num w:numId="5" w16cid:durableId="167210131">
    <w:abstractNumId w:val="5"/>
  </w:num>
  <w:num w:numId="6" w16cid:durableId="1872451221">
    <w:abstractNumId w:val="0"/>
  </w:num>
  <w:num w:numId="7" w16cid:durableId="1448966706">
    <w:abstractNumId w:val="16"/>
  </w:num>
  <w:num w:numId="8" w16cid:durableId="1942375400">
    <w:abstractNumId w:val="9"/>
  </w:num>
  <w:num w:numId="9" w16cid:durableId="1775780646">
    <w:abstractNumId w:val="11"/>
  </w:num>
  <w:num w:numId="10" w16cid:durableId="1525824881">
    <w:abstractNumId w:val="10"/>
  </w:num>
  <w:num w:numId="11" w16cid:durableId="571354278">
    <w:abstractNumId w:val="14"/>
  </w:num>
  <w:num w:numId="12" w16cid:durableId="311493861">
    <w:abstractNumId w:val="7"/>
  </w:num>
  <w:num w:numId="13" w16cid:durableId="218979037">
    <w:abstractNumId w:val="19"/>
  </w:num>
  <w:num w:numId="14" w16cid:durableId="2142962758">
    <w:abstractNumId w:val="8"/>
  </w:num>
  <w:num w:numId="15" w16cid:durableId="1887913117">
    <w:abstractNumId w:val="3"/>
  </w:num>
  <w:num w:numId="16" w16cid:durableId="496190704">
    <w:abstractNumId w:val="1"/>
  </w:num>
  <w:num w:numId="17" w16cid:durableId="1465779609">
    <w:abstractNumId w:val="20"/>
  </w:num>
  <w:num w:numId="18" w16cid:durableId="109788907">
    <w:abstractNumId w:val="15"/>
  </w:num>
  <w:num w:numId="19" w16cid:durableId="1879736262">
    <w:abstractNumId w:val="17"/>
  </w:num>
  <w:num w:numId="20" w16cid:durableId="718432816">
    <w:abstractNumId w:val="4"/>
  </w:num>
  <w:num w:numId="21" w16cid:durableId="10492991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0"/>
    <w:rsid w:val="00093DBA"/>
    <w:rsid w:val="000B3518"/>
    <w:rsid w:val="000E7220"/>
    <w:rsid w:val="00185BB2"/>
    <w:rsid w:val="002469BB"/>
    <w:rsid w:val="002B6D63"/>
    <w:rsid w:val="002D72B0"/>
    <w:rsid w:val="003D159F"/>
    <w:rsid w:val="003D2BCC"/>
    <w:rsid w:val="00493D07"/>
    <w:rsid w:val="004A64DA"/>
    <w:rsid w:val="005E2526"/>
    <w:rsid w:val="0060207B"/>
    <w:rsid w:val="0071275C"/>
    <w:rsid w:val="0085542B"/>
    <w:rsid w:val="008B0D7F"/>
    <w:rsid w:val="0096104C"/>
    <w:rsid w:val="009634E4"/>
    <w:rsid w:val="00987D90"/>
    <w:rsid w:val="00A61252"/>
    <w:rsid w:val="00DC0E51"/>
    <w:rsid w:val="00DD04F6"/>
    <w:rsid w:val="00E825E0"/>
    <w:rsid w:val="00F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CBE6"/>
  <w15:chartTrackingRefBased/>
  <w15:docId w15:val="{D6612472-719E-4A36-804E-C93E856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E22195-D2BE-4112-A57C-D49717302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FD9AC-E6D2-488D-B5CD-3EC91ECF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A5B59-CF4C-44B4-AEDF-C39BF5309C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11</cp:revision>
  <dcterms:created xsi:type="dcterms:W3CDTF">2025-09-30T17:27:00Z</dcterms:created>
  <dcterms:modified xsi:type="dcterms:W3CDTF">2025-10-05T14:03:00Z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</Properties>
</file>