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6768" w14:textId="4C43CC2B" w:rsidR="00042FCF" w:rsidRDefault="00042FCF">
      <w:r>
        <w:t>Notes:</w:t>
      </w:r>
    </w:p>
    <w:p w14:paraId="42299CE4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user </w:t>
      </w:r>
      <w:r w:rsidRPr="00042FC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174BFCD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 name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14:paraId="06EF07AC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 age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990055"/>
          <w:sz w:val="20"/>
          <w:szCs w:val="20"/>
        </w:rPr>
        <w:t>30</w:t>
      </w:r>
    </w:p>
    <w:p w14:paraId="1B06100D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52A28FE6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417747D7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>user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2FCF">
        <w:rPr>
          <w:rFonts w:ascii="Consolas" w:eastAsia="Times New Roman" w:hAnsi="Consolas" w:cs="Courier New"/>
          <w:color w:val="333333"/>
          <w:sz w:val="20"/>
          <w:szCs w:val="20"/>
        </w:rPr>
        <w:t>sayHi</w:t>
      </w:r>
      <w:proofErr w:type="spellEnd"/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80BE26B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042FCF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42FCF">
        <w:rPr>
          <w:rFonts w:ascii="Consolas" w:eastAsia="Times New Roman" w:hAnsi="Consolas" w:cs="Courier New"/>
          <w:color w:val="669900"/>
          <w:sz w:val="20"/>
          <w:szCs w:val="20"/>
        </w:rPr>
        <w:t>"Hello!"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AF9D826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14:paraId="7DE5E2E6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14:paraId="773E7B20" w14:textId="77777777" w:rsidR="00042FCF" w:rsidRPr="00042FCF" w:rsidRDefault="00042FCF" w:rsidP="00042F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spellStart"/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>user</w:t>
      </w:r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2FCF">
        <w:rPr>
          <w:rFonts w:ascii="Consolas" w:eastAsia="Times New Roman" w:hAnsi="Consolas" w:cs="Courier New"/>
          <w:color w:val="333333"/>
          <w:sz w:val="20"/>
          <w:szCs w:val="20"/>
        </w:rPr>
        <w:t>sayHi</w:t>
      </w:r>
      <w:proofErr w:type="spellEnd"/>
      <w:r w:rsidRPr="00042FCF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  <w:r w:rsidRPr="00042FCF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042FCF">
        <w:rPr>
          <w:rFonts w:ascii="Consolas" w:eastAsia="Times New Roman" w:hAnsi="Consolas" w:cs="Courier New"/>
          <w:color w:val="708090"/>
          <w:sz w:val="20"/>
          <w:szCs w:val="20"/>
        </w:rPr>
        <w:t>// Hello!</w:t>
      </w:r>
    </w:p>
    <w:p w14:paraId="5FFC7386" w14:textId="6C9EAD53" w:rsidR="00042FCF" w:rsidRDefault="00042FCF">
      <w:r>
        <w:t>In this code example why doesn’t it look like:</w:t>
      </w:r>
    </w:p>
    <w:p w14:paraId="1E6C3EF1" w14:textId="61B0C37D" w:rsidR="00042FCF" w:rsidRDefault="00042FCF">
      <w:r>
        <w:t>Let user ={</w:t>
      </w:r>
    </w:p>
    <w:p w14:paraId="08505345" w14:textId="3232332E" w:rsidR="00042FCF" w:rsidRDefault="00042FCF">
      <w:r>
        <w:t>Name : “John”;</w:t>
      </w:r>
    </w:p>
    <w:p w14:paraId="4CCE8985" w14:textId="3FD098ED" w:rsidR="00042FCF" w:rsidRDefault="00042FCF">
      <w:r>
        <w:t>Age: 30,</w:t>
      </w:r>
    </w:p>
    <w:p w14:paraId="4087950A" w14:textId="70583EF8" w:rsidR="00042FCF" w:rsidRDefault="00042FCF">
      <w:proofErr w:type="spellStart"/>
      <w:r>
        <w:t>sayHi</w:t>
      </w:r>
      <w:proofErr w:type="spellEnd"/>
      <w:r>
        <w:t>(){</w:t>
      </w:r>
    </w:p>
    <w:p w14:paraId="0474ACDA" w14:textId="0B17EB4F" w:rsidR="00042FCF" w:rsidRDefault="00042FCF">
      <w:r>
        <w:t>}</w:t>
      </w:r>
    </w:p>
    <w:p w14:paraId="554887BF" w14:textId="2FAAED72" w:rsidR="00042FCF" w:rsidRDefault="00042FCF">
      <w:r>
        <w:t>}</w:t>
      </w:r>
    </w:p>
    <w:p w14:paraId="4B640DA6" w14:textId="010C8584" w:rsidR="00042FCF" w:rsidRDefault="00042FCF">
      <w:r>
        <w:t>I guess my question when you are declaring the object user why isn’t the method also in the same brackets?</w:t>
      </w:r>
    </w:p>
    <w:p w14:paraId="586ABBF2" w14:textId="3DACF6FC" w:rsidR="00042FCF" w:rsidRPr="00042FCF" w:rsidRDefault="00042FCF" w:rsidP="00042FCF">
      <w:pPr>
        <w:pStyle w:val="ListParagraph"/>
        <w:numPr>
          <w:ilvl w:val="0"/>
          <w:numId w:val="1"/>
        </w:numPr>
      </w:pPr>
      <w:r>
        <w:t>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 JavaScript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this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is “free”, its value is evaluated at call-time and does not depend on where the method was declared, but rather on what object is “before the dot”.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This seems very useful but dangerous if you rely on it too much. Might almost make you forget how to program properly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haha</w:t>
      </w:r>
      <w:proofErr w:type="spellEnd"/>
    </w:p>
    <w:p w14:paraId="2F8BEE33" w14:textId="77AFBC86" w:rsidR="00042FCF" w:rsidRDefault="006F1B0D" w:rsidP="00042FCF">
      <w:pPr>
        <w:pStyle w:val="ListParagraph"/>
        <w:numPr>
          <w:ilvl w:val="0"/>
          <w:numId w:val="1"/>
        </w:numPr>
      </w:pPr>
      <w:r>
        <w:t>Because the “this” is defined at run time that can give you a lot of flexibility</w:t>
      </w:r>
    </w:p>
    <w:p w14:paraId="2BE069A6" w14:textId="1D2F17F3" w:rsidR="006F1B0D" w:rsidRDefault="00657E3F" w:rsidP="00042FCF">
      <w:pPr>
        <w:pStyle w:val="ListParagraph"/>
        <w:numPr>
          <w:ilvl w:val="0"/>
          <w:numId w:val="1"/>
        </w:numPr>
      </w:pPr>
      <w:r>
        <w:t>Can you have a regular expression function to be used multiple times?</w:t>
      </w:r>
    </w:p>
    <w:p w14:paraId="32B67FF3" w14:textId="2945EE03" w:rsidR="00657E3F" w:rsidRDefault="00C57ED2" w:rsidP="00042FCF">
      <w:pPr>
        <w:pStyle w:val="ListParagraph"/>
        <w:numPr>
          <w:ilvl w:val="0"/>
          <w:numId w:val="1"/>
        </w:numPr>
      </w:pPr>
      <w:r>
        <w:t>You can do a lot more with the DOM than I realized. I did not know that there were so many built in methods for DOM objects.</w:t>
      </w:r>
    </w:p>
    <w:p w14:paraId="7AC8C09A" w14:textId="77777777" w:rsidR="00C57ED2" w:rsidRDefault="00C57ED2" w:rsidP="00042FCF">
      <w:pPr>
        <w:pStyle w:val="ListParagraph"/>
        <w:numPr>
          <w:ilvl w:val="0"/>
          <w:numId w:val="1"/>
        </w:numPr>
      </w:pPr>
    </w:p>
    <w:p w14:paraId="74CA8F3D" w14:textId="77777777" w:rsidR="00042FCF" w:rsidRDefault="00042FCF"/>
    <w:sectPr w:rsidR="0004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022B"/>
    <w:multiLevelType w:val="hybridMultilevel"/>
    <w:tmpl w:val="A58A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8E"/>
    <w:rsid w:val="00042FCF"/>
    <w:rsid w:val="00526A34"/>
    <w:rsid w:val="00657E3F"/>
    <w:rsid w:val="006F1B0D"/>
    <w:rsid w:val="00B428E8"/>
    <w:rsid w:val="00C20180"/>
    <w:rsid w:val="00C57ED2"/>
    <w:rsid w:val="00D2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F746"/>
  <w15:chartTrackingRefBased/>
  <w15:docId w15:val="{28CC947B-92A7-46E7-B588-B502A06D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F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2F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2020-05-08T14:31:00Z</dcterms:created>
  <dcterms:modified xsi:type="dcterms:W3CDTF">2020-05-08T16:40:00Z</dcterms:modified>
</cp:coreProperties>
</file>