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A626" w14:textId="7BA81AFD" w:rsidR="00092B49" w:rsidRPr="00092B49" w:rsidRDefault="00092B49">
      <w:pPr>
        <w:rPr>
          <w:sz w:val="36"/>
          <w:szCs w:val="36"/>
        </w:rPr>
      </w:pPr>
      <w:r w:rsidRPr="00092B49">
        <w:rPr>
          <w:sz w:val="36"/>
          <w:szCs w:val="36"/>
        </w:rPr>
        <w:t xml:space="preserve">encore Protocol Simplified </w:t>
      </w:r>
    </w:p>
    <w:p w14:paraId="5069D1C1" w14:textId="6BD4EDE8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0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>EB Formation. 96-well ULA round bottom plate. Make EB Media + FGF + RockI. Cut 1 mm fragments of thread, add to wells (75 mL). Suspend ESCs/iPSCs in media and plate at 18,000 cells/well (75 mL).</w:t>
      </w:r>
    </w:p>
    <w:p w14:paraId="05F28F69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06A0A71E" w14:textId="2EAAA8DF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3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½ EB media replacement. </w:t>
      </w:r>
      <w:r w:rsidRPr="00092B49">
        <w:rPr>
          <w:sz w:val="36"/>
          <w:szCs w:val="36"/>
        </w:rPr>
        <w:t xml:space="preserve">Replace half of the media with EB media </w:t>
      </w:r>
      <w:r w:rsidRPr="00092B49">
        <w:rPr>
          <w:b/>
          <w:bCs/>
          <w:sz w:val="36"/>
          <w:szCs w:val="36"/>
        </w:rPr>
        <w:t xml:space="preserve">without </w:t>
      </w:r>
      <w:r w:rsidRPr="00092B49">
        <w:rPr>
          <w:sz w:val="36"/>
          <w:szCs w:val="36"/>
        </w:rPr>
        <w:t>FGF and Y-27632.</w:t>
      </w:r>
    </w:p>
    <w:p w14:paraId="775A8ACE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1BC1CD67" w14:textId="77777777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5-6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24-well transfer. </w:t>
      </w:r>
      <w:r w:rsidRPr="00092B49">
        <w:rPr>
          <w:sz w:val="36"/>
          <w:szCs w:val="36"/>
        </w:rPr>
        <w:t xml:space="preserve">Transfer EBs to Ultra-low </w:t>
      </w:r>
    </w:p>
    <w:p w14:paraId="5C37E0BF" w14:textId="45745A87" w:rsidR="00092B49" w:rsidRPr="00092B49" w:rsidRDefault="00092B49" w:rsidP="00092B49">
      <w:pPr>
        <w:pStyle w:val="p1"/>
        <w:rPr>
          <w:sz w:val="36"/>
          <w:szCs w:val="36"/>
        </w:rPr>
      </w:pPr>
      <w:r w:rsidRPr="00092B49">
        <w:rPr>
          <w:sz w:val="36"/>
          <w:szCs w:val="36"/>
        </w:rPr>
        <w:t>attachment 24-well plate with a horizontal cut P1000 tip.</w:t>
      </w:r>
    </w:p>
    <w:p w14:paraId="6921DA54" w14:textId="5C9B8AFD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sz w:val="36"/>
          <w:szCs w:val="36"/>
        </w:rPr>
        <w:t>Remove EB media and change to Neural Induction media (NI). Change media</w:t>
      </w:r>
      <w:r>
        <w:rPr>
          <w:sz w:val="36"/>
          <w:szCs w:val="36"/>
        </w:rPr>
        <w:t xml:space="preserve"> </w:t>
      </w:r>
      <w:r w:rsidRPr="00092B49">
        <w:rPr>
          <w:sz w:val="36"/>
          <w:szCs w:val="36"/>
        </w:rPr>
        <w:t>every other day.</w:t>
      </w:r>
    </w:p>
    <w:p w14:paraId="586493CD" w14:textId="77777777" w:rsidR="00092B49" w:rsidRDefault="00092B49" w:rsidP="00092B49">
      <w:pPr>
        <w:pStyle w:val="p1"/>
        <w:rPr>
          <w:sz w:val="36"/>
          <w:szCs w:val="36"/>
        </w:rPr>
      </w:pPr>
    </w:p>
    <w:p w14:paraId="464B0168" w14:textId="530AADDE" w:rsidR="00092B49" w:rsidRPr="00092B49" w:rsidRDefault="00092B49" w:rsidP="00092B49">
      <w:pPr>
        <w:pStyle w:val="p1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Day 10: </w:t>
      </w:r>
      <w:r>
        <w:rPr>
          <w:sz w:val="36"/>
          <w:szCs w:val="36"/>
        </w:rPr>
        <w:t>Thaw Matrigel on ice overnight.</w:t>
      </w:r>
    </w:p>
    <w:p w14:paraId="7E75CC61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52C1A799" w14:textId="27C7F63C" w:rsidR="00092B49" w:rsidRP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11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Droplet transfer. </w:t>
      </w:r>
      <w:r w:rsidRPr="00092B49">
        <w:rPr>
          <w:sz w:val="36"/>
          <w:szCs w:val="36"/>
        </w:rPr>
        <w:t xml:space="preserve">Transfer </w:t>
      </w:r>
      <w:proofErr w:type="spellStart"/>
      <w:r w:rsidRPr="00092B49">
        <w:rPr>
          <w:sz w:val="36"/>
          <w:szCs w:val="36"/>
        </w:rPr>
        <w:t>enCORs</w:t>
      </w:r>
      <w:proofErr w:type="spellEnd"/>
      <w:r w:rsidRPr="00092B49">
        <w:rPr>
          <w:sz w:val="36"/>
          <w:szCs w:val="36"/>
        </w:rPr>
        <w:t xml:space="preserve"> to Matrigel droplet (30 </w:t>
      </w:r>
      <w:r w:rsidRPr="00092B49">
        <w:rPr>
          <w:rStyle w:val="s1"/>
          <w:rFonts w:eastAsiaTheme="majorEastAsia"/>
          <w:sz w:val="36"/>
          <w:szCs w:val="36"/>
        </w:rPr>
        <w:sym w:font="Symbol" w:char="F06D"/>
      </w:r>
      <w:r w:rsidRPr="00092B49">
        <w:rPr>
          <w:sz w:val="36"/>
          <w:szCs w:val="36"/>
        </w:rPr>
        <w:t>l) and place in 10 cm dish, but keep</w:t>
      </w:r>
    </w:p>
    <w:p w14:paraId="6A4785AD" w14:textId="4E6ACD75" w:rsidR="00092B49" w:rsidRDefault="00092B49" w:rsidP="00092B49">
      <w:pPr>
        <w:pStyle w:val="p1"/>
        <w:rPr>
          <w:sz w:val="36"/>
          <w:szCs w:val="36"/>
        </w:rPr>
      </w:pPr>
      <w:proofErr w:type="spellStart"/>
      <w:r w:rsidRPr="00092B49">
        <w:rPr>
          <w:sz w:val="36"/>
          <w:szCs w:val="36"/>
        </w:rPr>
        <w:t>enCORs</w:t>
      </w:r>
      <w:proofErr w:type="spellEnd"/>
      <w:r w:rsidRPr="00092B49">
        <w:rPr>
          <w:sz w:val="36"/>
          <w:szCs w:val="36"/>
        </w:rPr>
        <w:t xml:space="preserve"> in NI media. Do not place the dish on the orbital shaker at this point.</w:t>
      </w:r>
      <w:r>
        <w:rPr>
          <w:sz w:val="36"/>
          <w:szCs w:val="36"/>
        </w:rPr>
        <w:t xml:space="preserve"> </w:t>
      </w:r>
    </w:p>
    <w:p w14:paraId="0114CBA6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36AB6D92" w14:textId="3EFE44AF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13</w:t>
      </w:r>
      <w:r>
        <w:rPr>
          <w:sz w:val="36"/>
          <w:szCs w:val="36"/>
        </w:rPr>
        <w:t xml:space="preserve">: </w:t>
      </w:r>
      <w:r w:rsidRPr="00092B49">
        <w:rPr>
          <w:sz w:val="36"/>
          <w:szCs w:val="36"/>
        </w:rPr>
        <w:t xml:space="preserve">Change media to IDM-A. </w:t>
      </w:r>
      <w:r>
        <w:rPr>
          <w:sz w:val="36"/>
          <w:szCs w:val="36"/>
        </w:rPr>
        <w:t>Add</w:t>
      </w:r>
      <w:r w:rsidRPr="00092B49">
        <w:rPr>
          <w:sz w:val="36"/>
          <w:szCs w:val="36"/>
        </w:rPr>
        <w:t xml:space="preserve"> 3 M of</w:t>
      </w:r>
      <w:r>
        <w:rPr>
          <w:sz w:val="36"/>
          <w:szCs w:val="36"/>
        </w:rPr>
        <w:t xml:space="preserve"> </w:t>
      </w:r>
      <w:r w:rsidRPr="00092B49">
        <w:rPr>
          <w:sz w:val="36"/>
          <w:szCs w:val="36"/>
        </w:rPr>
        <w:t xml:space="preserve">CHIR99021 </w:t>
      </w:r>
      <w:r>
        <w:rPr>
          <w:sz w:val="36"/>
          <w:szCs w:val="36"/>
        </w:rPr>
        <w:t>(3 ul/10mL) from</w:t>
      </w:r>
      <w:r w:rsidRPr="00092B49">
        <w:rPr>
          <w:sz w:val="36"/>
          <w:szCs w:val="36"/>
        </w:rPr>
        <w:t xml:space="preserve"> day 13-16. Change media every day.</w:t>
      </w:r>
    </w:p>
    <w:p w14:paraId="5CFC054D" w14:textId="77777777" w:rsidR="00370555" w:rsidRDefault="00370555" w:rsidP="00092B49">
      <w:pPr>
        <w:pStyle w:val="p1"/>
        <w:rPr>
          <w:sz w:val="36"/>
          <w:szCs w:val="36"/>
        </w:rPr>
      </w:pPr>
    </w:p>
    <w:p w14:paraId="616CDD27" w14:textId="0F60A238" w:rsidR="00370555" w:rsidRDefault="00370555" w:rsidP="00092B49">
      <w:pPr>
        <w:pStyle w:val="p1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Day 14: </w:t>
      </w:r>
      <w:r>
        <w:rPr>
          <w:sz w:val="36"/>
          <w:szCs w:val="36"/>
        </w:rPr>
        <w:t>Change media IDM-A + CHIR.</w:t>
      </w:r>
    </w:p>
    <w:p w14:paraId="5079BE8A" w14:textId="698F8A13" w:rsidR="00370555" w:rsidRDefault="00370555" w:rsidP="00092B49">
      <w:pPr>
        <w:pStyle w:val="p1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188D2447" w14:textId="63852231" w:rsidR="00370555" w:rsidRDefault="00370555" w:rsidP="00092B49">
      <w:pPr>
        <w:pStyle w:val="p1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Day 15: </w:t>
      </w:r>
      <w:r>
        <w:rPr>
          <w:sz w:val="36"/>
          <w:szCs w:val="36"/>
        </w:rPr>
        <w:t>Change media IDM-A + CHIR.</w:t>
      </w:r>
    </w:p>
    <w:p w14:paraId="5DDDDE42" w14:textId="77777777" w:rsidR="00370555" w:rsidRDefault="00370555" w:rsidP="00092B49">
      <w:pPr>
        <w:pStyle w:val="p1"/>
        <w:rPr>
          <w:sz w:val="36"/>
          <w:szCs w:val="36"/>
        </w:rPr>
      </w:pPr>
    </w:p>
    <w:p w14:paraId="774ADB6D" w14:textId="6726ECA3" w:rsidR="00370555" w:rsidRDefault="00370555" w:rsidP="00092B49">
      <w:pPr>
        <w:pStyle w:val="p1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Day 16: </w:t>
      </w:r>
      <w:r>
        <w:rPr>
          <w:sz w:val="36"/>
          <w:szCs w:val="36"/>
        </w:rPr>
        <w:t>Change media IDM-A + CHIR.</w:t>
      </w:r>
    </w:p>
    <w:p w14:paraId="50F71ED7" w14:textId="77777777" w:rsidR="00370555" w:rsidRDefault="00370555" w:rsidP="00092B49">
      <w:pPr>
        <w:pStyle w:val="p1"/>
        <w:rPr>
          <w:sz w:val="36"/>
          <w:szCs w:val="36"/>
        </w:rPr>
      </w:pPr>
    </w:p>
    <w:p w14:paraId="102BD1A0" w14:textId="55DB4F86" w:rsidR="00370555" w:rsidRPr="00370555" w:rsidRDefault="00370555" w:rsidP="00092B49">
      <w:pPr>
        <w:pStyle w:val="p1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Day 17</w:t>
      </w:r>
      <w:r>
        <w:rPr>
          <w:sz w:val="36"/>
          <w:szCs w:val="36"/>
        </w:rPr>
        <w:t xml:space="preserve">: Change media IDM-A without CHIR. </w:t>
      </w:r>
    </w:p>
    <w:p w14:paraId="202D7509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6EAA62B3" w14:textId="6CD5ADAE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18-20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Orbital shaker transfer. </w:t>
      </w:r>
      <w:r w:rsidRPr="00092B49">
        <w:rPr>
          <w:sz w:val="36"/>
          <w:szCs w:val="36"/>
        </w:rPr>
        <w:t xml:space="preserve">Place 10 cm dish </w:t>
      </w:r>
      <w:r>
        <w:rPr>
          <w:sz w:val="36"/>
          <w:szCs w:val="36"/>
        </w:rPr>
        <w:t>on</w:t>
      </w:r>
      <w:r w:rsidRPr="00092B49">
        <w:rPr>
          <w:sz w:val="36"/>
          <w:szCs w:val="36"/>
        </w:rPr>
        <w:t xml:space="preserve"> an orbital shaker (For a throw of 19 mm, speed should be 61</w:t>
      </w:r>
      <w:r>
        <w:rPr>
          <w:sz w:val="36"/>
          <w:szCs w:val="36"/>
        </w:rPr>
        <w:t xml:space="preserve"> </w:t>
      </w:r>
      <w:r w:rsidRPr="00092B49">
        <w:rPr>
          <w:sz w:val="36"/>
          <w:szCs w:val="36"/>
        </w:rPr>
        <w:t>rpm</w:t>
      </w:r>
      <w:proofErr w:type="gramStart"/>
      <w:r w:rsidRPr="00092B49">
        <w:rPr>
          <w:sz w:val="36"/>
          <w:szCs w:val="36"/>
        </w:rPr>
        <w:t>), but</w:t>
      </w:r>
      <w:proofErr w:type="gramEnd"/>
      <w:r w:rsidRPr="00092B49">
        <w:rPr>
          <w:sz w:val="36"/>
          <w:szCs w:val="36"/>
        </w:rPr>
        <w:t xml:space="preserve"> keep </w:t>
      </w:r>
      <w:proofErr w:type="spellStart"/>
      <w:r w:rsidRPr="00092B49">
        <w:rPr>
          <w:sz w:val="36"/>
          <w:szCs w:val="36"/>
        </w:rPr>
        <w:t>enCORs</w:t>
      </w:r>
      <w:proofErr w:type="spellEnd"/>
      <w:r w:rsidRPr="00092B49">
        <w:rPr>
          <w:sz w:val="36"/>
          <w:szCs w:val="36"/>
        </w:rPr>
        <w:t xml:space="preserve"> in IDM-A media.</w:t>
      </w:r>
    </w:p>
    <w:p w14:paraId="68817FB5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2BB5DC90" w14:textId="0CE32EC4" w:rsid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20</w:t>
      </w:r>
      <w:r w:rsidRPr="00092B49">
        <w:rPr>
          <w:sz w:val="36"/>
          <w:szCs w:val="36"/>
        </w:rPr>
        <w:t xml:space="preserve">: </w:t>
      </w:r>
      <w:r>
        <w:rPr>
          <w:sz w:val="36"/>
          <w:szCs w:val="36"/>
        </w:rPr>
        <w:t xml:space="preserve">IDM+A change. </w:t>
      </w:r>
      <w:r w:rsidRPr="00092B49">
        <w:rPr>
          <w:sz w:val="36"/>
          <w:szCs w:val="36"/>
        </w:rPr>
        <w:t>IDM-A will be changed to IDM+A plus 0.4 mM vitamin C. (1.49 g HEPES per 500</w:t>
      </w:r>
      <w:r>
        <w:rPr>
          <w:sz w:val="36"/>
          <w:szCs w:val="36"/>
        </w:rPr>
        <w:t xml:space="preserve"> </w:t>
      </w:r>
      <w:r w:rsidRPr="00092B49">
        <w:rPr>
          <w:sz w:val="36"/>
          <w:szCs w:val="36"/>
        </w:rPr>
        <w:t>ml to control pH levels if necessary)</w:t>
      </w:r>
    </w:p>
    <w:p w14:paraId="0D3C8912" w14:textId="77777777" w:rsidR="00092B49" w:rsidRPr="00092B49" w:rsidRDefault="00092B49" w:rsidP="00092B49">
      <w:pPr>
        <w:pStyle w:val="p1"/>
        <w:rPr>
          <w:sz w:val="36"/>
          <w:szCs w:val="36"/>
        </w:rPr>
      </w:pPr>
    </w:p>
    <w:p w14:paraId="4C99F647" w14:textId="4C492561" w:rsidR="00092B49" w:rsidRPr="00092B49" w:rsidRDefault="00092B49" w:rsidP="00092B49">
      <w:pPr>
        <w:pStyle w:val="p1"/>
        <w:rPr>
          <w:sz w:val="36"/>
          <w:szCs w:val="36"/>
        </w:rPr>
      </w:pPr>
      <w:r w:rsidRPr="00092B49">
        <w:rPr>
          <w:b/>
          <w:bCs/>
          <w:sz w:val="36"/>
          <w:szCs w:val="36"/>
        </w:rPr>
        <w:t>Day 40</w:t>
      </w:r>
      <w:r w:rsidRPr="00092B49">
        <w:rPr>
          <w:sz w:val="36"/>
          <w:szCs w:val="36"/>
        </w:rPr>
        <w:t xml:space="preserve">: </w:t>
      </w:r>
      <w:r w:rsidR="00E42D5E">
        <w:rPr>
          <w:sz w:val="36"/>
          <w:szCs w:val="36"/>
        </w:rPr>
        <w:t xml:space="preserve">Final step Matrigel IDM+A. </w:t>
      </w:r>
      <w:r w:rsidRPr="00092B49">
        <w:rPr>
          <w:sz w:val="36"/>
          <w:szCs w:val="36"/>
        </w:rPr>
        <w:t>Replace the media to dissolved Matrigel IDM+A (1 ml dissolved Matrigel in 50 ml</w:t>
      </w:r>
      <w:r>
        <w:rPr>
          <w:sz w:val="36"/>
          <w:szCs w:val="36"/>
        </w:rPr>
        <w:t xml:space="preserve"> </w:t>
      </w:r>
      <w:r w:rsidRPr="00092B49">
        <w:rPr>
          <w:sz w:val="36"/>
          <w:szCs w:val="36"/>
        </w:rPr>
        <w:t xml:space="preserve">IDM+A media). Keep </w:t>
      </w:r>
      <w:proofErr w:type="spellStart"/>
      <w:r w:rsidRPr="00092B49">
        <w:rPr>
          <w:sz w:val="36"/>
          <w:szCs w:val="36"/>
        </w:rPr>
        <w:t>enCORs</w:t>
      </w:r>
      <w:proofErr w:type="spellEnd"/>
      <w:r w:rsidRPr="00092B49">
        <w:rPr>
          <w:sz w:val="36"/>
          <w:szCs w:val="36"/>
        </w:rPr>
        <w:t xml:space="preserve"> in this media for around 4-7 days.</w:t>
      </w:r>
    </w:p>
    <w:p w14:paraId="1FFC9E6E" w14:textId="77777777" w:rsidR="00092B49" w:rsidRDefault="00092B49"/>
    <w:sectPr w:rsidR="00092B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49"/>
    <w:rsid w:val="00092B49"/>
    <w:rsid w:val="00370555"/>
    <w:rsid w:val="00431E30"/>
    <w:rsid w:val="00E42D5E"/>
    <w:rsid w:val="00EF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B4D54"/>
  <w15:chartTrackingRefBased/>
  <w15:docId w15:val="{09B5D74E-42F4-624C-95B9-7826CB733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B4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92B49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092B49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Strasser</dc:creator>
  <cp:keywords/>
  <dc:description/>
  <cp:lastModifiedBy>Jordan Strasser</cp:lastModifiedBy>
  <cp:revision>2</cp:revision>
  <dcterms:created xsi:type="dcterms:W3CDTF">2025-11-04T15:32:00Z</dcterms:created>
  <dcterms:modified xsi:type="dcterms:W3CDTF">2025-11-05T22:04:00Z</dcterms:modified>
</cp:coreProperties>
</file>