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2EA" w:rsidRDefault="006032EA" w:rsidP="006032EA">
      <w:pPr>
        <w:spacing w:line="288" w:lineRule="auto"/>
        <w:jc w:val="center"/>
        <w:rPr>
          <w:rFonts w:ascii="Calibri" w:eastAsia="Calibri" w:hAnsi="Calibri" w:cs="Times New Roman"/>
          <w:sz w:val="56"/>
          <w:szCs w:val="56"/>
          <w:lang w:val="es-ES"/>
        </w:rPr>
      </w:pPr>
      <w:r>
        <w:rPr>
          <w:rFonts w:ascii="Calibri" w:eastAsia="Calibri" w:hAnsi="Calibri" w:cs="Times New Roman"/>
          <w:sz w:val="56"/>
          <w:szCs w:val="56"/>
          <w:lang w:val="es-ES"/>
        </w:rPr>
        <w:t>Universidad Técnica nacional</w:t>
      </w:r>
    </w:p>
    <w:p w:rsidR="006032EA" w:rsidRPr="006032EA" w:rsidRDefault="006032EA" w:rsidP="006032EA">
      <w:pPr>
        <w:spacing w:line="288" w:lineRule="auto"/>
        <w:jc w:val="center"/>
        <w:rPr>
          <w:rFonts w:ascii="Calibri" w:eastAsia="Calibri" w:hAnsi="Calibri" w:cs="Times New Roman"/>
          <w:sz w:val="56"/>
          <w:szCs w:val="56"/>
          <w:lang w:val="es-ES"/>
        </w:rPr>
      </w:pPr>
      <w:r>
        <w:rPr>
          <w:rFonts w:ascii="Calibri" w:eastAsia="Calibri" w:hAnsi="Calibri" w:cs="Times New Roman"/>
          <w:sz w:val="56"/>
          <w:szCs w:val="56"/>
          <w:lang w:val="es-ES"/>
        </w:rPr>
        <w:t>Tarea de programación 1</w:t>
      </w:r>
    </w:p>
    <w:p w:rsidR="006032EA" w:rsidRPr="006032EA" w:rsidRDefault="006032EA" w:rsidP="006032EA">
      <w:pPr>
        <w:spacing w:line="288" w:lineRule="auto"/>
        <w:jc w:val="center"/>
        <w:rPr>
          <w:rFonts w:ascii="Calibri" w:eastAsia="Calibri" w:hAnsi="Calibri" w:cs="Times New Roman"/>
          <w:sz w:val="56"/>
          <w:szCs w:val="56"/>
          <w:lang w:val="es-ES"/>
        </w:rPr>
      </w:pPr>
      <w:r w:rsidRPr="006032EA">
        <w:rPr>
          <w:rFonts w:ascii="Calibri" w:eastAsia="Calibri" w:hAnsi="Calibri" w:cs="Times New Roman"/>
          <w:sz w:val="56"/>
          <w:szCs w:val="56"/>
          <w:lang w:val="es-ES"/>
        </w:rPr>
        <w:t>“</w:t>
      </w:r>
      <w:r>
        <w:rPr>
          <w:rFonts w:ascii="Calibri" w:eastAsia="Calibri" w:hAnsi="Calibri" w:cs="Times New Roman"/>
          <w:sz w:val="56"/>
          <w:szCs w:val="56"/>
          <w:lang w:val="es-ES"/>
        </w:rPr>
        <w:t>Administrador de Versiones</w:t>
      </w:r>
      <w:r w:rsidRPr="006032EA">
        <w:rPr>
          <w:rFonts w:ascii="Calibri" w:eastAsia="Calibri" w:hAnsi="Calibri" w:cs="Times New Roman"/>
          <w:sz w:val="56"/>
          <w:szCs w:val="56"/>
          <w:lang w:val="es-ES"/>
        </w:rPr>
        <w:t>”</w:t>
      </w:r>
    </w:p>
    <w:p w:rsidR="006032EA" w:rsidRPr="006032EA" w:rsidRDefault="006032EA" w:rsidP="006032EA">
      <w:pPr>
        <w:spacing w:line="288" w:lineRule="auto"/>
        <w:jc w:val="center"/>
        <w:rPr>
          <w:rFonts w:ascii="Calibri" w:eastAsia="Calibri" w:hAnsi="Calibri" w:cs="Times New Roman"/>
          <w:sz w:val="56"/>
          <w:szCs w:val="56"/>
          <w:lang w:val="es-ES"/>
        </w:rPr>
      </w:pPr>
    </w:p>
    <w:p w:rsidR="006032EA" w:rsidRPr="006032EA" w:rsidRDefault="006032EA" w:rsidP="006032EA">
      <w:pPr>
        <w:spacing w:line="288" w:lineRule="auto"/>
        <w:jc w:val="center"/>
        <w:rPr>
          <w:rFonts w:ascii="Calibri" w:eastAsia="Calibri" w:hAnsi="Calibri" w:cs="Times New Roman"/>
          <w:sz w:val="56"/>
          <w:szCs w:val="56"/>
          <w:lang w:val="es-ES"/>
        </w:rPr>
      </w:pPr>
      <w:r w:rsidRPr="006032EA">
        <w:rPr>
          <w:rFonts w:ascii="Calibri" w:eastAsia="Calibri" w:hAnsi="Calibri" w:cs="Times New Roman"/>
          <w:sz w:val="56"/>
          <w:szCs w:val="56"/>
          <w:lang w:val="es-ES"/>
        </w:rPr>
        <w:t>Jordana Rodríguez Ugalde</w:t>
      </w:r>
    </w:p>
    <w:p w:rsidR="006032EA" w:rsidRPr="006032EA" w:rsidRDefault="006032EA" w:rsidP="006032EA">
      <w:pPr>
        <w:spacing w:line="288" w:lineRule="auto"/>
        <w:jc w:val="center"/>
        <w:rPr>
          <w:rFonts w:ascii="Calibri" w:eastAsia="Calibri" w:hAnsi="Calibri" w:cs="Times New Roman"/>
          <w:sz w:val="56"/>
          <w:szCs w:val="56"/>
          <w:lang w:val="es-ES"/>
        </w:rPr>
      </w:pPr>
    </w:p>
    <w:p w:rsidR="006032EA" w:rsidRPr="006032EA" w:rsidRDefault="006032EA" w:rsidP="006032EA">
      <w:pPr>
        <w:spacing w:line="288" w:lineRule="auto"/>
        <w:jc w:val="center"/>
        <w:rPr>
          <w:rFonts w:ascii="Calibri" w:eastAsia="Calibri" w:hAnsi="Calibri" w:cs="Times New Roman"/>
          <w:sz w:val="56"/>
          <w:szCs w:val="56"/>
          <w:lang w:val="es-ES"/>
        </w:rPr>
      </w:pPr>
      <w:r w:rsidRPr="006032EA">
        <w:rPr>
          <w:rFonts w:ascii="Calibri" w:eastAsia="Calibri" w:hAnsi="Calibri" w:cs="Times New Roman"/>
          <w:sz w:val="56"/>
          <w:szCs w:val="56"/>
          <w:lang w:val="es-ES"/>
        </w:rPr>
        <w:t xml:space="preserve">Profesor: </w:t>
      </w:r>
      <w:r>
        <w:rPr>
          <w:rFonts w:ascii="Calibri" w:eastAsia="Calibri" w:hAnsi="Calibri" w:cs="Times New Roman"/>
          <w:sz w:val="56"/>
          <w:szCs w:val="56"/>
          <w:lang w:val="es-ES"/>
        </w:rPr>
        <w:t>Efrén Jiménez Delgado</w:t>
      </w:r>
    </w:p>
    <w:p w:rsidR="006032EA" w:rsidRPr="006032EA" w:rsidRDefault="006032EA" w:rsidP="006032EA">
      <w:pPr>
        <w:spacing w:line="288" w:lineRule="auto"/>
        <w:jc w:val="center"/>
        <w:rPr>
          <w:rFonts w:ascii="Calibri" w:eastAsia="Calibri" w:hAnsi="Calibri" w:cs="Times New Roman"/>
          <w:sz w:val="56"/>
          <w:szCs w:val="56"/>
          <w:lang w:val="es-ES"/>
        </w:rPr>
      </w:pPr>
    </w:p>
    <w:p w:rsidR="006032EA" w:rsidRPr="006032EA" w:rsidRDefault="006032EA" w:rsidP="006032EA">
      <w:pPr>
        <w:spacing w:line="288" w:lineRule="auto"/>
        <w:jc w:val="center"/>
        <w:rPr>
          <w:rFonts w:ascii="Calibri" w:eastAsia="Calibri" w:hAnsi="Calibri" w:cs="Times New Roman"/>
          <w:sz w:val="56"/>
          <w:szCs w:val="56"/>
          <w:lang w:val="es-ES"/>
        </w:rPr>
      </w:pPr>
    </w:p>
    <w:p w:rsidR="006032EA" w:rsidRDefault="006032EA" w:rsidP="006032EA">
      <w:pPr>
        <w:spacing w:line="288" w:lineRule="auto"/>
        <w:jc w:val="center"/>
        <w:rPr>
          <w:rFonts w:ascii="Calibri" w:eastAsia="Calibri" w:hAnsi="Calibri" w:cs="Times New Roman"/>
          <w:sz w:val="56"/>
          <w:szCs w:val="56"/>
          <w:lang w:val="es-ES"/>
        </w:rPr>
      </w:pPr>
      <w:r w:rsidRPr="006032EA">
        <w:rPr>
          <w:rFonts w:ascii="Calibri" w:eastAsia="Times New Roman" w:hAnsi="Calibri" w:cs="Times New Roman"/>
          <w:noProof/>
          <w:sz w:val="21"/>
          <w:szCs w:val="21"/>
          <w:lang w:eastAsia="es-MX"/>
        </w:rPr>
        <w:drawing>
          <wp:inline distT="0" distB="0" distL="0" distR="0" wp14:anchorId="5AEC83D4" wp14:editId="3E8A4703">
            <wp:extent cx="2743200" cy="2190750"/>
            <wp:effectExtent l="0" t="0" r="0" b="0"/>
            <wp:docPr id="1" name="7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7 Imagen" descr="UTN_LOGO.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9651A" w:rsidRPr="006032EA" w:rsidRDefault="00F9651A" w:rsidP="00D90263">
      <w:pPr>
        <w:spacing w:line="288" w:lineRule="auto"/>
        <w:jc w:val="both"/>
        <w:rPr>
          <w:rFonts w:ascii="Calibri" w:eastAsia="Calibri" w:hAnsi="Calibri" w:cs="Times New Roman"/>
          <w:sz w:val="56"/>
          <w:szCs w:val="56"/>
          <w:lang w:val="es-ES"/>
        </w:rPr>
      </w:pPr>
      <w:r w:rsidRPr="006D580D">
        <w:rPr>
          <w:rFonts w:ascii="Arial" w:hAnsi="Arial" w:cs="Arial"/>
          <w:b/>
          <w:color w:val="252525"/>
          <w:sz w:val="24"/>
          <w:szCs w:val="24"/>
          <w:shd w:val="clear" w:color="auto" w:fill="FFFFFF"/>
        </w:rPr>
        <w:lastRenderedPageBreak/>
        <w:t>Controlador de versiones</w:t>
      </w:r>
    </w:p>
    <w:p w:rsidR="007E6BDE" w:rsidRPr="00D90263" w:rsidRDefault="000D778B" w:rsidP="00D90263">
      <w:pPr>
        <w:jc w:val="both"/>
        <w:rPr>
          <w:rFonts w:ascii="Arial" w:hAnsi="Arial" w:cs="Arial"/>
          <w:color w:val="252525"/>
          <w:shd w:val="clear" w:color="auto" w:fill="FFFFFF"/>
        </w:rPr>
      </w:pPr>
      <w:r w:rsidRPr="00D90263">
        <w:rPr>
          <w:rFonts w:ascii="Arial" w:hAnsi="Arial" w:cs="Arial"/>
          <w:color w:val="252525"/>
          <w:shd w:val="clear" w:color="auto" w:fill="FFFFFF"/>
        </w:rPr>
        <w:t>Se llama</w:t>
      </w:r>
      <w:r w:rsidRPr="00D90263">
        <w:rPr>
          <w:rStyle w:val="apple-converted-space"/>
          <w:rFonts w:ascii="Arial" w:hAnsi="Arial" w:cs="Arial"/>
          <w:color w:val="252525"/>
          <w:shd w:val="clear" w:color="auto" w:fill="FFFFFF"/>
        </w:rPr>
        <w:t> </w:t>
      </w:r>
      <w:r w:rsidRPr="00D90263">
        <w:rPr>
          <w:rFonts w:ascii="Arial" w:hAnsi="Arial" w:cs="Arial"/>
          <w:bCs/>
          <w:color w:val="252525"/>
          <w:shd w:val="clear" w:color="auto" w:fill="FFFFFF"/>
        </w:rPr>
        <w:t>control de versiones</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w:t>
      </w:r>
      <w:r w:rsidRPr="00D90263">
        <w:rPr>
          <w:rStyle w:val="apple-converted-space"/>
          <w:rFonts w:ascii="Arial" w:hAnsi="Arial" w:cs="Arial"/>
          <w:color w:val="252525"/>
          <w:shd w:val="clear" w:color="auto" w:fill="FFFFFF"/>
        </w:rPr>
        <w:t> </w:t>
      </w:r>
      <w:r w:rsidRPr="00D90263">
        <w:rPr>
          <w:rFonts w:ascii="Arial" w:hAnsi="Arial" w:cs="Arial"/>
          <w:bCs/>
          <w:color w:val="252525"/>
          <w:shd w:val="clear" w:color="auto" w:fill="FFFFFF"/>
        </w:rPr>
        <w:t>sistemas de control de versiones</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o SVC (del inglés</w:t>
      </w:r>
      <w:r w:rsidRPr="00D90263">
        <w:rPr>
          <w:rStyle w:val="apple-converted-space"/>
          <w:rFonts w:ascii="Arial" w:hAnsi="Arial" w:cs="Arial"/>
          <w:color w:val="252525"/>
          <w:shd w:val="clear" w:color="auto" w:fill="FFFFFF"/>
        </w:rPr>
        <w:t> </w:t>
      </w:r>
      <w:r w:rsidRPr="00D90263">
        <w:rPr>
          <w:rFonts w:ascii="Arial" w:hAnsi="Arial" w:cs="Arial"/>
          <w:i/>
          <w:iCs/>
          <w:color w:val="252525"/>
          <w:shd w:val="clear" w:color="auto" w:fill="FFFFFF"/>
        </w:rPr>
        <w:t>System Version Control</w:t>
      </w:r>
      <w:r w:rsidRPr="00D90263">
        <w:rPr>
          <w:rFonts w:ascii="Arial" w:hAnsi="Arial" w:cs="Arial"/>
          <w:color w:val="252525"/>
          <w:shd w:val="clear" w:color="auto" w:fill="FFFFFF"/>
        </w:rPr>
        <w:t xml:space="preserve">). Estos sistemas facilitan la administración de las distintas versiones de cada producto desarrollado, así como las posibles especializaciones realizadas (por ejemplo, para algún cliente específico). </w:t>
      </w:r>
      <w:r w:rsidR="00F9651A" w:rsidRPr="00D90263">
        <w:rPr>
          <w:rFonts w:ascii="Arial" w:hAnsi="Arial" w:cs="Arial"/>
          <w:color w:val="252525"/>
          <w:shd w:val="clear" w:color="auto" w:fill="FFFFFF"/>
        </w:rPr>
        <w:t>Ejemplo de este tipo de herramientas son: CVS, Subversion,</w:t>
      </w:r>
      <w:r w:rsidR="00133186" w:rsidRPr="00D90263">
        <w:rPr>
          <w:rFonts w:ascii="Arial" w:hAnsi="Arial" w:cs="Arial"/>
          <w:color w:val="252525"/>
          <w:shd w:val="clear" w:color="auto" w:fill="FFFFFF"/>
        </w:rPr>
        <w:t xml:space="preserve">  Sourcesafe, Clearcase, Darcs, Bazaar, Plastic SCM, Git, Mercurial, Perfonce.</w:t>
      </w:r>
    </w:p>
    <w:p w:rsidR="00133186" w:rsidRPr="006D580D" w:rsidRDefault="00133186" w:rsidP="00D90263">
      <w:pPr>
        <w:jc w:val="both"/>
        <w:rPr>
          <w:rFonts w:ascii="Arial" w:hAnsi="Arial" w:cs="Arial"/>
          <w:b/>
          <w:color w:val="252525"/>
          <w:sz w:val="24"/>
          <w:szCs w:val="24"/>
          <w:shd w:val="clear" w:color="auto" w:fill="FFFFFF"/>
        </w:rPr>
      </w:pPr>
      <w:r w:rsidRPr="006D580D">
        <w:rPr>
          <w:rFonts w:ascii="Arial" w:hAnsi="Arial" w:cs="Arial"/>
          <w:b/>
          <w:color w:val="252525"/>
          <w:sz w:val="24"/>
          <w:szCs w:val="24"/>
          <w:shd w:val="clear" w:color="auto" w:fill="FFFFFF"/>
        </w:rPr>
        <w:t>Git</w:t>
      </w:r>
    </w:p>
    <w:p w:rsidR="00133186" w:rsidRPr="00D90263" w:rsidRDefault="00133186" w:rsidP="00D90263">
      <w:pPr>
        <w:jc w:val="both"/>
      </w:pPr>
      <w:r w:rsidRPr="00D90263">
        <w:rPr>
          <w:rFonts w:ascii="Arial" w:hAnsi="Arial" w:cs="Arial"/>
          <w:color w:val="252525"/>
          <w:shd w:val="clear" w:color="auto" w:fill="FFFFFF"/>
        </w:rPr>
        <w:t>Es un software de</w:t>
      </w:r>
      <w:r w:rsidRPr="00D90263">
        <w:rPr>
          <w:rStyle w:val="apple-converted-space"/>
          <w:rFonts w:ascii="Arial" w:hAnsi="Arial" w:cs="Arial"/>
          <w:color w:val="252525"/>
          <w:shd w:val="clear" w:color="auto" w:fill="FFFFFF"/>
        </w:rPr>
        <w:t> </w:t>
      </w:r>
      <w:r w:rsidRPr="00D90263">
        <w:t>control de versiones</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diseñado por</w:t>
      </w:r>
      <w:r w:rsidRPr="00D90263">
        <w:t xml:space="preserve"> Linus Torvalds</w:t>
      </w:r>
      <w:r w:rsidRPr="00D90263">
        <w:rPr>
          <w:rFonts w:ascii="Arial" w:hAnsi="Arial" w:cs="Arial"/>
          <w:color w:val="252525"/>
          <w:shd w:val="clear" w:color="auto" w:fill="FFFFFF"/>
        </w:rPr>
        <w:t>, pensando en la eficiencia y la confiabilidad del mantenimiento de versiones de aplicaciones cuando estas tienen un gran número de archivos de</w:t>
      </w:r>
      <w:r w:rsidRPr="00D90263">
        <w:rPr>
          <w:rStyle w:val="apple-converted-space"/>
          <w:rFonts w:ascii="Arial" w:hAnsi="Arial" w:cs="Arial"/>
          <w:color w:val="252525"/>
          <w:shd w:val="clear" w:color="auto" w:fill="FFFFFF"/>
        </w:rPr>
        <w:t> </w:t>
      </w:r>
      <w:r w:rsidRPr="00D90263">
        <w:t>código fuente</w:t>
      </w:r>
      <w:r w:rsidRPr="00D90263">
        <w:rPr>
          <w:rFonts w:ascii="Arial" w:hAnsi="Arial" w:cs="Arial"/>
          <w:color w:val="252525"/>
          <w:shd w:val="clear" w:color="auto" w:fill="FFFFFF"/>
        </w:rPr>
        <w:t>. Al principio, Git se pensó como un motor de bajo nivel sobre el cual otros pudieran escribir la interfaz de usuario o</w:t>
      </w:r>
      <w:r w:rsidRPr="00D90263">
        <w:rPr>
          <w:rStyle w:val="apple-converted-space"/>
          <w:rFonts w:ascii="Arial" w:hAnsi="Arial" w:cs="Arial"/>
          <w:color w:val="252525"/>
          <w:shd w:val="clear" w:color="auto" w:fill="FFFFFF"/>
        </w:rPr>
        <w:t> </w:t>
      </w:r>
      <w:r w:rsidRPr="00D90263">
        <w:t>front end</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como</w:t>
      </w:r>
      <w:r w:rsidRPr="00D90263">
        <w:t xml:space="preserve"> codigo</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o</w:t>
      </w:r>
      <w:r w:rsidRPr="00D90263">
        <w:rPr>
          <w:rStyle w:val="apple-converted-space"/>
          <w:rFonts w:ascii="Arial" w:hAnsi="Arial" w:cs="Arial"/>
          <w:color w:val="252525"/>
          <w:shd w:val="clear" w:color="auto" w:fill="FFFFFF"/>
        </w:rPr>
        <w:t> </w:t>
      </w:r>
      <w:r w:rsidRPr="00D90263">
        <w:t>StGit</w:t>
      </w:r>
      <w:r w:rsidRPr="00D90263">
        <w:rPr>
          <w:rFonts w:ascii="Arial" w:hAnsi="Arial" w:cs="Arial"/>
          <w:color w:val="252525"/>
          <w:shd w:val="clear" w:color="auto" w:fill="FFFFFF"/>
        </w:rPr>
        <w:t>.</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Sin embargo, Git se ha convertido desde entonces en un sistema de control de versiones con funcionalidad plena.</w:t>
      </w:r>
      <w:r w:rsidRPr="00D90263">
        <w:rPr>
          <w:rStyle w:val="apple-converted-space"/>
          <w:rFonts w:ascii="Arial" w:hAnsi="Arial" w:cs="Arial"/>
          <w:color w:val="252525"/>
          <w:shd w:val="clear" w:color="auto" w:fill="FFFFFF"/>
        </w:rPr>
        <w:t> </w:t>
      </w:r>
      <w:hyperlink r:id="rId6" w:anchor="cite_note-3" w:history="1">
        <w:r w:rsidRPr="00D90263">
          <w:rPr>
            <w:rStyle w:val="Hipervnculo"/>
            <w:rFonts w:ascii="Arial" w:hAnsi="Arial" w:cs="Arial"/>
            <w:color w:val="0B0080"/>
            <w:u w:val="none"/>
            <w:shd w:val="clear" w:color="auto" w:fill="FFFFFF"/>
            <w:vertAlign w:val="superscript"/>
          </w:rPr>
          <w:t>3</w:t>
        </w:r>
      </w:hyperlink>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Hay algunos proyectos de mucha relevancia que ya usan Git, en particular, el grupo de</w:t>
      </w:r>
      <w:r w:rsidRPr="00D90263">
        <w:rPr>
          <w:rStyle w:val="apple-converted-space"/>
          <w:rFonts w:ascii="Arial" w:hAnsi="Arial" w:cs="Arial"/>
          <w:color w:val="252525"/>
          <w:shd w:val="clear" w:color="auto" w:fill="FFFFFF"/>
        </w:rPr>
        <w:t> </w:t>
      </w:r>
      <w:r w:rsidRPr="00D90263">
        <w:t>programación</w:t>
      </w:r>
      <w:r w:rsidRPr="00D90263">
        <w:rPr>
          <w:rStyle w:val="apple-converted-space"/>
          <w:rFonts w:ascii="Arial" w:hAnsi="Arial" w:cs="Arial"/>
          <w:color w:val="252525"/>
          <w:shd w:val="clear" w:color="auto" w:fill="FFFFFF"/>
        </w:rPr>
        <w:t> </w:t>
      </w:r>
      <w:r w:rsidRPr="00D90263">
        <w:rPr>
          <w:rFonts w:ascii="Arial" w:hAnsi="Arial" w:cs="Arial"/>
          <w:color w:val="252525"/>
          <w:shd w:val="clear" w:color="auto" w:fill="FFFFFF"/>
        </w:rPr>
        <w:t>del</w:t>
      </w:r>
      <w:r w:rsidRPr="00D90263">
        <w:rPr>
          <w:rStyle w:val="apple-converted-space"/>
          <w:rFonts w:ascii="Arial" w:hAnsi="Arial" w:cs="Arial"/>
          <w:color w:val="252525"/>
          <w:shd w:val="clear" w:color="auto" w:fill="FFFFFF"/>
        </w:rPr>
        <w:t> </w:t>
      </w:r>
      <w:r w:rsidRPr="00D90263">
        <w:t>núcleo Linux</w:t>
      </w:r>
    </w:p>
    <w:p w:rsidR="00DA7C46" w:rsidRPr="006D580D" w:rsidRDefault="00DA7C46" w:rsidP="00D90263">
      <w:pPr>
        <w:jc w:val="both"/>
        <w:rPr>
          <w:b/>
          <w:sz w:val="24"/>
          <w:szCs w:val="24"/>
        </w:rPr>
      </w:pPr>
      <w:r w:rsidRPr="006D580D">
        <w:rPr>
          <w:b/>
          <w:sz w:val="24"/>
          <w:szCs w:val="24"/>
        </w:rPr>
        <w:t>Mercurial</w:t>
      </w:r>
    </w:p>
    <w:p w:rsidR="00DA7C46" w:rsidRPr="00D90263" w:rsidRDefault="00DA7C46" w:rsidP="00D90263">
      <w:pPr>
        <w:jc w:val="both"/>
        <w:rPr>
          <w:rFonts w:ascii="Arial" w:hAnsi="Arial" w:cs="Arial"/>
          <w:color w:val="252525"/>
          <w:sz w:val="24"/>
          <w:szCs w:val="24"/>
          <w:shd w:val="clear" w:color="auto" w:fill="FFFFFF"/>
        </w:rPr>
      </w:pPr>
    </w:p>
    <w:p w:rsidR="00DA7C46" w:rsidRPr="00D90263" w:rsidRDefault="00DA7C46"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bCs/>
          <w:color w:val="252525"/>
          <w:sz w:val="22"/>
          <w:szCs w:val="22"/>
        </w:rPr>
        <w:t>E</w:t>
      </w:r>
      <w:r w:rsidRPr="00D90263">
        <w:rPr>
          <w:rFonts w:ascii="Arial" w:hAnsi="Arial" w:cs="Arial"/>
          <w:color w:val="252525"/>
          <w:sz w:val="22"/>
          <w:szCs w:val="22"/>
        </w:rPr>
        <w:t>s un</w:t>
      </w:r>
      <w:r w:rsidRPr="00D90263">
        <w:rPr>
          <w:rStyle w:val="apple-converted-space"/>
          <w:rFonts w:ascii="Arial" w:hAnsi="Arial" w:cs="Arial"/>
          <w:color w:val="252525"/>
          <w:sz w:val="22"/>
          <w:szCs w:val="22"/>
        </w:rPr>
        <w:t> </w:t>
      </w:r>
      <w:r w:rsidRPr="00D90263">
        <w:rPr>
          <w:rFonts w:ascii="Arial" w:hAnsi="Arial" w:cs="Arial"/>
          <w:color w:val="252525"/>
          <w:sz w:val="22"/>
          <w:szCs w:val="22"/>
        </w:rPr>
        <w:t>sistema de control de versiones, para</w:t>
      </w:r>
      <w:r w:rsidRPr="00D90263">
        <w:rPr>
          <w:rStyle w:val="apple-converted-space"/>
          <w:rFonts w:ascii="Arial" w:hAnsi="Arial" w:cs="Arial"/>
          <w:color w:val="252525"/>
          <w:sz w:val="22"/>
          <w:szCs w:val="22"/>
        </w:rPr>
        <w:t> </w:t>
      </w:r>
      <w:r w:rsidRPr="00D90263">
        <w:rPr>
          <w:rFonts w:ascii="Arial" w:hAnsi="Arial" w:cs="Arial"/>
          <w:color w:val="252525"/>
          <w:sz w:val="22"/>
          <w:szCs w:val="22"/>
        </w:rPr>
        <w:t>desarrolladores de sofware. Está implementado principalmente haciendo uso del</w:t>
      </w:r>
      <w:r w:rsidRPr="00D90263">
        <w:rPr>
          <w:rStyle w:val="apple-converted-space"/>
          <w:rFonts w:ascii="Arial" w:hAnsi="Arial" w:cs="Arial"/>
          <w:color w:val="252525"/>
          <w:sz w:val="22"/>
          <w:szCs w:val="22"/>
        </w:rPr>
        <w:t> </w:t>
      </w:r>
      <w:r w:rsidRPr="00D90263">
        <w:rPr>
          <w:rFonts w:ascii="Arial" w:hAnsi="Arial" w:cs="Arial"/>
          <w:color w:val="252525"/>
          <w:sz w:val="22"/>
          <w:szCs w:val="22"/>
        </w:rPr>
        <w:t>lenguaje de porgramacion phyton, pero incluye una implementación binaria de</w:t>
      </w:r>
      <w:r w:rsidRPr="00D90263">
        <w:rPr>
          <w:rStyle w:val="apple-converted-space"/>
          <w:rFonts w:ascii="Arial" w:hAnsi="Arial" w:cs="Arial"/>
          <w:color w:val="252525"/>
          <w:sz w:val="22"/>
          <w:szCs w:val="22"/>
        </w:rPr>
        <w:t> </w:t>
      </w:r>
      <w:r w:rsidRPr="00D90263">
        <w:rPr>
          <w:rFonts w:ascii="Arial" w:hAnsi="Arial" w:cs="Arial"/>
          <w:color w:val="252525"/>
          <w:sz w:val="22"/>
          <w:szCs w:val="22"/>
        </w:rPr>
        <w:t>diff</w:t>
      </w:r>
      <w:r w:rsidRPr="00D90263">
        <w:rPr>
          <w:rStyle w:val="apple-converted-space"/>
          <w:rFonts w:ascii="Arial" w:hAnsi="Arial" w:cs="Arial"/>
          <w:color w:val="252525"/>
          <w:sz w:val="22"/>
          <w:szCs w:val="22"/>
        </w:rPr>
        <w:t> </w:t>
      </w:r>
      <w:r w:rsidRPr="00D90263">
        <w:rPr>
          <w:rFonts w:ascii="Arial" w:hAnsi="Arial" w:cs="Arial"/>
          <w:color w:val="252525"/>
          <w:sz w:val="22"/>
          <w:szCs w:val="22"/>
        </w:rPr>
        <w:t>escrita en</w:t>
      </w:r>
      <w:r w:rsidRPr="00D90263">
        <w:rPr>
          <w:rStyle w:val="apple-converted-space"/>
          <w:rFonts w:ascii="Arial" w:hAnsi="Arial" w:cs="Arial"/>
          <w:color w:val="252525"/>
          <w:sz w:val="22"/>
          <w:szCs w:val="22"/>
        </w:rPr>
        <w:t> </w:t>
      </w:r>
      <w:r w:rsidRPr="00D90263">
        <w:rPr>
          <w:rFonts w:ascii="Arial" w:hAnsi="Arial" w:cs="Arial"/>
          <w:color w:val="252525"/>
          <w:sz w:val="22"/>
          <w:szCs w:val="22"/>
        </w:rPr>
        <w:t>C. Mercurial fue escrito originalmente para funcionar sobre Linux. Ha sido adaptado para</w:t>
      </w:r>
      <w:r w:rsidRPr="00D90263">
        <w:rPr>
          <w:rStyle w:val="apple-converted-space"/>
          <w:rFonts w:ascii="Arial" w:hAnsi="Arial" w:cs="Arial"/>
          <w:color w:val="252525"/>
          <w:sz w:val="22"/>
          <w:szCs w:val="22"/>
        </w:rPr>
        <w:t> </w:t>
      </w:r>
      <w:r w:rsidRPr="00D90263">
        <w:rPr>
          <w:rFonts w:ascii="Arial" w:hAnsi="Arial" w:cs="Arial"/>
          <w:color w:val="252525"/>
          <w:sz w:val="22"/>
          <w:szCs w:val="22"/>
        </w:rPr>
        <w:t>Windows,</w:t>
      </w:r>
      <w:r w:rsidRPr="00D90263">
        <w:rPr>
          <w:rStyle w:val="apple-converted-space"/>
          <w:rFonts w:ascii="Arial" w:hAnsi="Arial" w:cs="Arial"/>
          <w:color w:val="252525"/>
          <w:sz w:val="22"/>
          <w:szCs w:val="22"/>
        </w:rPr>
        <w:t> </w:t>
      </w:r>
      <w:r w:rsidRPr="00D90263">
        <w:rPr>
          <w:rFonts w:ascii="Arial" w:hAnsi="Arial" w:cs="Arial"/>
          <w:color w:val="252525"/>
          <w:sz w:val="22"/>
          <w:szCs w:val="22"/>
        </w:rPr>
        <w:t>Mac OS X</w:t>
      </w:r>
      <w:r w:rsidRPr="00D90263">
        <w:rPr>
          <w:rStyle w:val="apple-converted-space"/>
          <w:rFonts w:ascii="Arial" w:hAnsi="Arial" w:cs="Arial"/>
          <w:color w:val="252525"/>
          <w:sz w:val="22"/>
          <w:szCs w:val="22"/>
        </w:rPr>
        <w:t> </w:t>
      </w:r>
      <w:r w:rsidRPr="00D90263">
        <w:rPr>
          <w:rFonts w:ascii="Arial" w:hAnsi="Arial" w:cs="Arial"/>
          <w:color w:val="252525"/>
          <w:sz w:val="22"/>
          <w:szCs w:val="22"/>
        </w:rPr>
        <w:t>y la mayoría de otros sistemas</w:t>
      </w:r>
      <w:r w:rsidRPr="00D90263">
        <w:rPr>
          <w:rStyle w:val="apple-converted-space"/>
          <w:rFonts w:ascii="Arial" w:hAnsi="Arial" w:cs="Arial"/>
          <w:color w:val="252525"/>
          <w:sz w:val="22"/>
          <w:szCs w:val="22"/>
        </w:rPr>
        <w:t> </w:t>
      </w:r>
      <w:r w:rsidRPr="00D90263">
        <w:rPr>
          <w:rFonts w:ascii="Arial" w:hAnsi="Arial" w:cs="Arial"/>
          <w:color w:val="252525"/>
          <w:sz w:val="22"/>
          <w:szCs w:val="22"/>
        </w:rPr>
        <w:t>tipo Unix. Mercurial es, sobre todo, un programa para la</w:t>
      </w:r>
      <w:r w:rsidRPr="00D90263">
        <w:rPr>
          <w:rStyle w:val="apple-converted-space"/>
          <w:rFonts w:ascii="Arial" w:hAnsi="Arial" w:cs="Arial"/>
          <w:color w:val="252525"/>
          <w:sz w:val="22"/>
          <w:szCs w:val="22"/>
        </w:rPr>
        <w:t> </w:t>
      </w:r>
      <w:r w:rsidRPr="00D90263">
        <w:rPr>
          <w:rFonts w:ascii="Arial" w:hAnsi="Arial" w:cs="Arial"/>
          <w:color w:val="252525"/>
          <w:sz w:val="22"/>
          <w:szCs w:val="22"/>
        </w:rPr>
        <w:t>línea de comandos. Todas las operaciones de Mercurial se invocan como opciones dadas a su programa motor,</w:t>
      </w:r>
      <w:r w:rsidRPr="00D90263">
        <w:rPr>
          <w:rStyle w:val="apple-converted-space"/>
          <w:rFonts w:ascii="Arial" w:hAnsi="Arial" w:cs="Arial"/>
          <w:color w:val="252525"/>
          <w:sz w:val="22"/>
          <w:szCs w:val="22"/>
        </w:rPr>
        <w:t> </w:t>
      </w:r>
      <w:r w:rsidRPr="00D90263">
        <w:rPr>
          <w:rStyle w:val="MquinadeescribirHTML"/>
          <w:color w:val="252525"/>
          <w:sz w:val="22"/>
          <w:szCs w:val="22"/>
        </w:rPr>
        <w:t>hg</w:t>
      </w:r>
      <w:r w:rsidRPr="00D90263">
        <w:rPr>
          <w:rStyle w:val="apple-converted-space"/>
          <w:rFonts w:ascii="Arial" w:hAnsi="Arial" w:cs="Arial"/>
          <w:color w:val="252525"/>
          <w:sz w:val="22"/>
          <w:szCs w:val="22"/>
        </w:rPr>
        <w:t> </w:t>
      </w:r>
      <w:r w:rsidRPr="00D90263">
        <w:rPr>
          <w:rFonts w:ascii="Arial" w:hAnsi="Arial" w:cs="Arial"/>
          <w:color w:val="252525"/>
          <w:sz w:val="22"/>
          <w:szCs w:val="22"/>
        </w:rPr>
        <w:t>(cuyo nombre hace referencia al</w:t>
      </w:r>
      <w:r w:rsidRPr="00D90263">
        <w:rPr>
          <w:rStyle w:val="apple-converted-space"/>
          <w:rFonts w:ascii="Arial" w:hAnsi="Arial" w:cs="Arial"/>
          <w:color w:val="252525"/>
          <w:sz w:val="22"/>
          <w:szCs w:val="22"/>
        </w:rPr>
        <w:t> </w:t>
      </w:r>
      <w:r w:rsidRPr="00D90263">
        <w:rPr>
          <w:rFonts w:ascii="Arial" w:hAnsi="Arial" w:cs="Arial"/>
          <w:color w:val="252525"/>
          <w:sz w:val="22"/>
          <w:szCs w:val="22"/>
        </w:rPr>
        <w:t>símbolo químico del</w:t>
      </w:r>
      <w:r w:rsidRPr="00D90263">
        <w:rPr>
          <w:rStyle w:val="apple-converted-space"/>
          <w:rFonts w:ascii="Arial" w:hAnsi="Arial" w:cs="Arial"/>
          <w:color w:val="252525"/>
          <w:sz w:val="22"/>
          <w:szCs w:val="22"/>
        </w:rPr>
        <w:t> </w:t>
      </w:r>
      <w:r w:rsidRPr="00D90263">
        <w:rPr>
          <w:rFonts w:ascii="Arial" w:hAnsi="Arial" w:cs="Arial"/>
          <w:color w:val="252525"/>
          <w:sz w:val="22"/>
          <w:szCs w:val="22"/>
        </w:rPr>
        <w:t>mercurio).</w:t>
      </w:r>
    </w:p>
    <w:p w:rsidR="00DA7C46" w:rsidRPr="00D90263" w:rsidRDefault="00DA7C46"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color w:val="252525"/>
          <w:sz w:val="22"/>
          <w:szCs w:val="22"/>
        </w:rPr>
        <w:t>Las principales metas de desarrollo de Mercurial incluyen un gran rendimiento y escalabilidad; desarrollo completamente distribuido, sin necesidad de un servidor; gestión robusta de archivos tanto de</w:t>
      </w:r>
      <w:r w:rsidRPr="00D90263">
        <w:rPr>
          <w:rStyle w:val="apple-converted-space"/>
          <w:rFonts w:ascii="Arial" w:hAnsi="Arial" w:cs="Arial"/>
          <w:color w:val="252525"/>
          <w:sz w:val="22"/>
          <w:szCs w:val="22"/>
        </w:rPr>
        <w:t> </w:t>
      </w:r>
      <w:r w:rsidRPr="00D90263">
        <w:rPr>
          <w:rFonts w:ascii="Arial" w:hAnsi="Arial" w:cs="Arial"/>
          <w:color w:val="252525"/>
          <w:sz w:val="22"/>
          <w:szCs w:val="22"/>
        </w:rPr>
        <w:t>texto</w:t>
      </w:r>
      <w:r w:rsidRPr="00D90263">
        <w:rPr>
          <w:rStyle w:val="apple-converted-space"/>
          <w:rFonts w:ascii="Arial" w:hAnsi="Arial" w:cs="Arial"/>
          <w:color w:val="252525"/>
          <w:sz w:val="22"/>
          <w:szCs w:val="22"/>
        </w:rPr>
        <w:t> </w:t>
      </w:r>
      <w:r w:rsidRPr="00D90263">
        <w:rPr>
          <w:rFonts w:ascii="Arial" w:hAnsi="Arial" w:cs="Arial"/>
          <w:color w:val="252525"/>
          <w:sz w:val="22"/>
          <w:szCs w:val="22"/>
        </w:rPr>
        <w:t>como</w:t>
      </w:r>
      <w:r w:rsidRPr="00D90263">
        <w:rPr>
          <w:rStyle w:val="apple-converted-space"/>
          <w:rFonts w:ascii="Arial" w:hAnsi="Arial" w:cs="Arial"/>
          <w:color w:val="252525"/>
          <w:sz w:val="22"/>
          <w:szCs w:val="22"/>
        </w:rPr>
        <w:t> </w:t>
      </w:r>
      <w:r w:rsidRPr="00D90263">
        <w:rPr>
          <w:rFonts w:ascii="Arial" w:hAnsi="Arial" w:cs="Arial"/>
          <w:color w:val="252525"/>
          <w:sz w:val="22"/>
          <w:szCs w:val="22"/>
        </w:rPr>
        <w:t>binario; y capacidades avanzadas de ramificación e integración, todo ello manteniendo sencillez conceptual.</w:t>
      </w:r>
      <w:r w:rsidR="00D90263" w:rsidRPr="00D90263">
        <w:rPr>
          <w:rFonts w:ascii="Arial" w:hAnsi="Arial" w:cs="Arial"/>
          <w:sz w:val="22"/>
          <w:szCs w:val="22"/>
        </w:rPr>
        <w:t xml:space="preserve"> </w:t>
      </w:r>
      <w:r w:rsidRPr="00D90263">
        <w:rPr>
          <w:rStyle w:val="apple-converted-space"/>
          <w:rFonts w:ascii="Arial" w:hAnsi="Arial" w:cs="Arial"/>
          <w:color w:val="252525"/>
          <w:sz w:val="22"/>
          <w:szCs w:val="22"/>
        </w:rPr>
        <w:t> </w:t>
      </w:r>
      <w:r w:rsidRPr="00D90263">
        <w:rPr>
          <w:rFonts w:ascii="Arial" w:hAnsi="Arial" w:cs="Arial"/>
          <w:color w:val="252525"/>
          <w:sz w:val="22"/>
          <w:szCs w:val="22"/>
        </w:rPr>
        <w:t>Incluye una interfaz web integrada.</w:t>
      </w:r>
    </w:p>
    <w:p w:rsidR="00DA7C46" w:rsidRPr="00D90263" w:rsidRDefault="00DA7C46"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color w:val="252525"/>
          <w:sz w:val="22"/>
          <w:szCs w:val="22"/>
        </w:rPr>
        <w:lastRenderedPageBreak/>
        <w:t>El creador y desarrollador principal de Mercurial es</w:t>
      </w:r>
      <w:r w:rsidRPr="00D90263">
        <w:rPr>
          <w:rStyle w:val="apple-converted-space"/>
          <w:rFonts w:ascii="Arial" w:hAnsi="Arial" w:cs="Arial"/>
          <w:color w:val="252525"/>
          <w:sz w:val="22"/>
          <w:szCs w:val="22"/>
        </w:rPr>
        <w:t> </w:t>
      </w:r>
      <w:r w:rsidRPr="00D90263">
        <w:rPr>
          <w:rFonts w:ascii="Arial" w:hAnsi="Arial" w:cs="Arial"/>
          <w:color w:val="252525"/>
          <w:sz w:val="22"/>
          <w:szCs w:val="22"/>
        </w:rPr>
        <w:t>Matt Mackall. El</w:t>
      </w:r>
      <w:r w:rsidRPr="00D90263">
        <w:rPr>
          <w:rStyle w:val="apple-converted-space"/>
          <w:rFonts w:ascii="Arial" w:hAnsi="Arial" w:cs="Arial"/>
          <w:color w:val="252525"/>
          <w:sz w:val="22"/>
          <w:szCs w:val="22"/>
        </w:rPr>
        <w:t> </w:t>
      </w:r>
      <w:r w:rsidRPr="00D90263">
        <w:rPr>
          <w:rFonts w:ascii="Arial" w:hAnsi="Arial" w:cs="Arial"/>
          <w:color w:val="252525"/>
          <w:sz w:val="22"/>
          <w:szCs w:val="22"/>
        </w:rPr>
        <w:t>código fuente</w:t>
      </w:r>
      <w:r w:rsidRPr="00D90263">
        <w:rPr>
          <w:rStyle w:val="apple-converted-space"/>
          <w:rFonts w:ascii="Arial" w:hAnsi="Arial" w:cs="Arial"/>
          <w:color w:val="252525"/>
          <w:sz w:val="22"/>
          <w:szCs w:val="22"/>
        </w:rPr>
        <w:t> </w:t>
      </w:r>
      <w:r w:rsidRPr="00D90263">
        <w:rPr>
          <w:rFonts w:ascii="Arial" w:hAnsi="Arial" w:cs="Arial"/>
          <w:color w:val="252525"/>
          <w:sz w:val="22"/>
          <w:szCs w:val="22"/>
        </w:rPr>
        <w:t>se encuentra disponible bajo los términos de la licencia</w:t>
      </w:r>
      <w:r w:rsidRPr="00D90263">
        <w:rPr>
          <w:rStyle w:val="apple-converted-space"/>
          <w:rFonts w:ascii="Arial" w:hAnsi="Arial" w:cs="Arial"/>
          <w:color w:val="252525"/>
          <w:sz w:val="22"/>
          <w:szCs w:val="22"/>
        </w:rPr>
        <w:t> </w:t>
      </w:r>
      <w:r w:rsidRPr="00D90263">
        <w:rPr>
          <w:rFonts w:ascii="Arial" w:hAnsi="Arial" w:cs="Arial"/>
          <w:color w:val="252525"/>
          <w:sz w:val="22"/>
          <w:szCs w:val="22"/>
        </w:rPr>
        <w:t>GNU GPL versión 2, lo que clasifica a Mercurial como</w:t>
      </w:r>
      <w:r w:rsidRPr="00D90263">
        <w:rPr>
          <w:rStyle w:val="apple-converted-space"/>
          <w:rFonts w:ascii="Arial" w:hAnsi="Arial" w:cs="Arial"/>
          <w:color w:val="252525"/>
          <w:sz w:val="22"/>
          <w:szCs w:val="22"/>
        </w:rPr>
        <w:t> </w:t>
      </w:r>
      <w:r w:rsidRPr="00D90263">
        <w:rPr>
          <w:rFonts w:ascii="Arial" w:hAnsi="Arial" w:cs="Arial"/>
          <w:color w:val="252525"/>
          <w:sz w:val="22"/>
          <w:szCs w:val="22"/>
        </w:rPr>
        <w:t>software libre.</w:t>
      </w:r>
    </w:p>
    <w:p w:rsidR="00290E19" w:rsidRPr="006D580D" w:rsidRDefault="00290E19" w:rsidP="00D90263">
      <w:pPr>
        <w:pStyle w:val="NormalWeb"/>
        <w:shd w:val="clear" w:color="auto" w:fill="FFFFFF"/>
        <w:spacing w:before="120" w:beforeAutospacing="0" w:after="120" w:afterAutospacing="0" w:line="336" w:lineRule="atLeast"/>
        <w:jc w:val="both"/>
        <w:rPr>
          <w:rFonts w:ascii="Arial" w:hAnsi="Arial" w:cs="Arial"/>
          <w:b/>
          <w:color w:val="252525"/>
        </w:rPr>
      </w:pPr>
      <w:r w:rsidRPr="006D580D">
        <w:rPr>
          <w:rFonts w:ascii="Arial" w:hAnsi="Arial" w:cs="Arial"/>
          <w:b/>
          <w:color w:val="252525"/>
        </w:rPr>
        <w:t>Subversion</w:t>
      </w:r>
    </w:p>
    <w:p w:rsidR="00290E19" w:rsidRPr="00290E19" w:rsidRDefault="00290E19" w:rsidP="00D90263">
      <w:pPr>
        <w:pStyle w:val="NormalWeb"/>
        <w:shd w:val="clear" w:color="auto" w:fill="FFFFFF"/>
        <w:spacing w:before="120" w:beforeAutospacing="0" w:after="120" w:afterAutospacing="0" w:line="336" w:lineRule="atLeast"/>
        <w:jc w:val="both"/>
        <w:rPr>
          <w:rFonts w:ascii="Arial" w:hAnsi="Arial" w:cs="Arial"/>
          <w:b/>
          <w:color w:val="252525"/>
          <w:sz w:val="21"/>
          <w:szCs w:val="21"/>
        </w:rPr>
      </w:pPr>
    </w:p>
    <w:p w:rsidR="00290E19" w:rsidRDefault="00290E19" w:rsidP="00D90263">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290E19" w:rsidRPr="00D90263" w:rsidRDefault="00290E19"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bCs/>
          <w:color w:val="252525"/>
          <w:sz w:val="22"/>
          <w:szCs w:val="22"/>
        </w:rPr>
        <w:t>Subversion (SVN)</w:t>
      </w:r>
      <w:r w:rsidRPr="00D90263">
        <w:rPr>
          <w:rStyle w:val="apple-converted-space"/>
          <w:rFonts w:ascii="Arial" w:hAnsi="Arial" w:cs="Arial"/>
          <w:color w:val="252525"/>
          <w:sz w:val="22"/>
          <w:szCs w:val="22"/>
        </w:rPr>
        <w:t> </w:t>
      </w:r>
      <w:r w:rsidRPr="00D90263">
        <w:rPr>
          <w:rFonts w:ascii="Arial" w:hAnsi="Arial" w:cs="Arial"/>
          <w:color w:val="252525"/>
          <w:sz w:val="22"/>
          <w:szCs w:val="22"/>
        </w:rPr>
        <w:t>es una</w:t>
      </w:r>
      <w:r w:rsidR="006D580D" w:rsidRPr="00D90263">
        <w:rPr>
          <w:rFonts w:ascii="Arial" w:hAnsi="Arial" w:cs="Arial"/>
          <w:b/>
          <w:bCs/>
          <w:color w:val="252525"/>
          <w:sz w:val="22"/>
          <w:szCs w:val="22"/>
        </w:rPr>
        <w:t xml:space="preserve"> </w:t>
      </w:r>
      <w:r w:rsidR="006D580D" w:rsidRPr="00D90263">
        <w:rPr>
          <w:rFonts w:ascii="Arial" w:hAnsi="Arial" w:cs="Arial"/>
          <w:bCs/>
          <w:color w:val="252525"/>
          <w:sz w:val="22"/>
          <w:szCs w:val="22"/>
        </w:rPr>
        <w:t>herramienta de control de versiones</w:t>
      </w:r>
      <w:r w:rsidR="006D580D" w:rsidRPr="00D90263">
        <w:rPr>
          <w:rFonts w:ascii="Arial" w:hAnsi="Arial" w:cs="Arial"/>
          <w:color w:val="252525"/>
          <w:sz w:val="22"/>
          <w:szCs w:val="22"/>
        </w:rPr>
        <w:t xml:space="preserve"> </w:t>
      </w:r>
      <w:r w:rsidRPr="00D90263">
        <w:rPr>
          <w:rFonts w:ascii="Arial" w:hAnsi="Arial" w:cs="Arial"/>
          <w:color w:val="252525"/>
          <w:sz w:val="22"/>
          <w:szCs w:val="22"/>
        </w:rPr>
        <w:t>open source basada en un repositorio cuyo funcionamiento se asemeja enormemente al de un sistema de ficheros. Es software libre bajo una licencia de tipo Apache/BSD.</w:t>
      </w:r>
    </w:p>
    <w:p w:rsidR="00290E19" w:rsidRPr="00D90263" w:rsidRDefault="00290E19"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color w:val="252525"/>
          <w:sz w:val="22"/>
          <w:szCs w:val="22"/>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290E19" w:rsidRPr="00D90263" w:rsidRDefault="00290E19"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D90263">
        <w:rPr>
          <w:rFonts w:ascii="Arial" w:hAnsi="Arial" w:cs="Arial"/>
          <w:color w:val="252525"/>
          <w:sz w:val="22"/>
          <w:szCs w:val="22"/>
        </w:rPr>
        <w:t>Subversion puede acceder al repositorio a través de redes, lo que le permite ser usado por personas que se encuentran en distintas</w:t>
      </w:r>
      <w:r w:rsidRPr="00D90263">
        <w:rPr>
          <w:rStyle w:val="apple-converted-space"/>
          <w:rFonts w:ascii="Arial" w:hAnsi="Arial" w:cs="Arial"/>
          <w:color w:val="252525"/>
          <w:sz w:val="22"/>
          <w:szCs w:val="22"/>
        </w:rPr>
        <w:t> </w:t>
      </w:r>
      <w:r w:rsidRPr="00D90263">
        <w:rPr>
          <w:rFonts w:ascii="Arial" w:hAnsi="Arial" w:cs="Arial"/>
          <w:color w:val="252525"/>
          <w:sz w:val="22"/>
          <w:szCs w:val="22"/>
        </w:rPr>
        <w:t>computadoras.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w:t>
      </w:r>
      <w:r w:rsidR="006D580D" w:rsidRPr="00D90263">
        <w:rPr>
          <w:rFonts w:ascii="Arial" w:hAnsi="Arial" w:cs="Arial"/>
          <w:color w:val="252525"/>
          <w:sz w:val="22"/>
          <w:szCs w:val="22"/>
        </w:rPr>
        <w:t>el mismo vaya a verse afectada. S</w:t>
      </w:r>
      <w:r w:rsidRPr="00D90263">
        <w:rPr>
          <w:rFonts w:ascii="Arial" w:hAnsi="Arial" w:cs="Arial"/>
          <w:color w:val="252525"/>
          <w:sz w:val="22"/>
          <w:szCs w:val="22"/>
        </w:rPr>
        <w:t>i se ha hecho un cambio incorrecto a los datos, simplemente deshaga ese cambio</w:t>
      </w:r>
    </w:p>
    <w:p w:rsidR="002E3114" w:rsidRDefault="002E3114" w:rsidP="00D90263">
      <w:pPr>
        <w:pStyle w:val="NormalWeb"/>
        <w:shd w:val="clear" w:color="auto" w:fill="FFFFFF"/>
        <w:spacing w:before="120" w:beforeAutospacing="0" w:after="120" w:afterAutospacing="0" w:line="336" w:lineRule="atLeast"/>
        <w:jc w:val="both"/>
        <w:rPr>
          <w:rFonts w:ascii="Arial" w:hAnsi="Arial" w:cs="Arial"/>
          <w:b/>
          <w:color w:val="252525"/>
          <w:sz w:val="22"/>
          <w:szCs w:val="22"/>
        </w:rPr>
      </w:pPr>
      <w:r w:rsidRPr="002E3114">
        <w:rPr>
          <w:rFonts w:ascii="Arial" w:hAnsi="Arial" w:cs="Arial"/>
          <w:b/>
          <w:color w:val="252525"/>
          <w:sz w:val="22"/>
          <w:szCs w:val="22"/>
        </w:rPr>
        <w:t>Github</w:t>
      </w:r>
    </w:p>
    <w:p w:rsidR="002E3114" w:rsidRPr="00D90263" w:rsidRDefault="002E3114" w:rsidP="00D90263">
      <w:pPr>
        <w:pStyle w:val="NormalWeb"/>
        <w:shd w:val="clear" w:color="auto" w:fill="FFFFFF"/>
        <w:spacing w:before="120" w:beforeAutospacing="0" w:after="120" w:afterAutospacing="0" w:line="336" w:lineRule="atLeast"/>
        <w:jc w:val="both"/>
        <w:rPr>
          <w:rFonts w:ascii="Arial" w:eastAsiaTheme="minorHAnsi" w:hAnsi="Arial" w:cs="Arial"/>
          <w:iCs/>
          <w:color w:val="252525"/>
          <w:sz w:val="22"/>
          <w:szCs w:val="22"/>
          <w:shd w:val="clear" w:color="auto" w:fill="FFFFFF"/>
          <w:lang w:eastAsia="en-US"/>
        </w:rPr>
      </w:pPr>
      <w:r w:rsidRPr="00D90263">
        <w:rPr>
          <w:rFonts w:ascii="Arial" w:eastAsiaTheme="minorHAnsi" w:hAnsi="Arial" w:cs="Arial"/>
          <w:color w:val="252525"/>
          <w:sz w:val="22"/>
          <w:szCs w:val="22"/>
          <w:shd w:val="clear" w:color="auto" w:fill="FFFFFF"/>
          <w:lang w:eastAsia="en-US"/>
        </w:rPr>
        <w:t> </w:t>
      </w:r>
      <w:r w:rsidRPr="00D90263">
        <w:rPr>
          <w:rFonts w:ascii="Arial" w:eastAsiaTheme="minorHAnsi" w:hAnsi="Arial" w:cs="Arial"/>
          <w:color w:val="252525"/>
          <w:sz w:val="22"/>
          <w:szCs w:val="22"/>
          <w:shd w:val="clear" w:color="auto" w:fill="FFFFFF"/>
          <w:lang w:eastAsia="en-US"/>
        </w:rPr>
        <w:t>E</w:t>
      </w:r>
      <w:r w:rsidRPr="00D90263">
        <w:rPr>
          <w:rFonts w:ascii="Arial" w:eastAsiaTheme="minorHAnsi" w:hAnsi="Arial" w:cs="Arial"/>
          <w:color w:val="252525"/>
          <w:sz w:val="22"/>
          <w:szCs w:val="22"/>
          <w:shd w:val="clear" w:color="auto" w:fill="FFFFFF"/>
          <w:lang w:eastAsia="en-US"/>
        </w:rPr>
        <w:t>s una </w:t>
      </w:r>
      <w:r w:rsidRPr="00D90263">
        <w:rPr>
          <w:rFonts w:asciiTheme="minorHAnsi" w:eastAsiaTheme="minorHAnsi" w:hAnsiTheme="minorHAnsi" w:cstheme="minorBidi"/>
          <w:sz w:val="22"/>
          <w:szCs w:val="22"/>
          <w:lang w:eastAsia="en-US"/>
        </w:rPr>
        <w:t>forja</w:t>
      </w:r>
      <w:r w:rsidRPr="00D90263">
        <w:rPr>
          <w:rFonts w:ascii="Arial" w:eastAsiaTheme="minorHAnsi" w:hAnsi="Arial" w:cs="Arial"/>
          <w:color w:val="252525"/>
          <w:sz w:val="22"/>
          <w:szCs w:val="22"/>
          <w:shd w:val="clear" w:color="auto" w:fill="FFFFFF"/>
          <w:lang w:eastAsia="en-US"/>
        </w:rPr>
        <w:t> para alojar proyectos utilizando el sistema de </w:t>
      </w:r>
      <w:r w:rsidRPr="00D90263">
        <w:rPr>
          <w:rFonts w:asciiTheme="minorHAnsi" w:eastAsiaTheme="minorHAnsi" w:hAnsiTheme="minorHAnsi" w:cstheme="minorBidi"/>
          <w:sz w:val="22"/>
          <w:szCs w:val="22"/>
          <w:lang w:eastAsia="en-US"/>
        </w:rPr>
        <w:t>control de versiones</w:t>
      </w:r>
      <w:r w:rsidRPr="00D90263">
        <w:rPr>
          <w:rFonts w:ascii="Arial" w:eastAsiaTheme="minorHAnsi" w:hAnsi="Arial" w:cs="Arial"/>
          <w:color w:val="252525"/>
          <w:sz w:val="22"/>
          <w:szCs w:val="22"/>
          <w:shd w:val="clear" w:color="auto" w:fill="FFFFFF"/>
          <w:lang w:eastAsia="en-US"/>
        </w:rPr>
        <w:t> </w:t>
      </w:r>
      <w:r w:rsidRPr="00D90263">
        <w:rPr>
          <w:rFonts w:asciiTheme="minorHAnsi" w:eastAsiaTheme="minorHAnsi" w:hAnsiTheme="minorHAnsi" w:cstheme="minorBidi"/>
          <w:sz w:val="22"/>
          <w:szCs w:val="22"/>
          <w:lang w:eastAsia="en-US"/>
        </w:rPr>
        <w:t>git</w:t>
      </w:r>
      <w:r w:rsidRPr="00D90263">
        <w:rPr>
          <w:rFonts w:ascii="Arial" w:eastAsiaTheme="minorHAnsi" w:hAnsi="Arial" w:cs="Arial"/>
          <w:color w:val="252525"/>
          <w:sz w:val="22"/>
          <w:szCs w:val="22"/>
          <w:shd w:val="clear" w:color="auto" w:fill="FFFFFF"/>
          <w:lang w:eastAsia="en-US"/>
        </w:rPr>
        <w:t>. Utiliza el </w:t>
      </w:r>
      <w:r w:rsidRPr="00D90263">
        <w:rPr>
          <w:rFonts w:asciiTheme="minorHAnsi" w:eastAsiaTheme="minorHAnsi" w:hAnsiTheme="minorHAnsi" w:cstheme="minorBidi"/>
          <w:sz w:val="22"/>
          <w:szCs w:val="22"/>
          <w:lang w:eastAsia="en-US"/>
        </w:rPr>
        <w:t>Framework</w:t>
      </w:r>
      <w:r w:rsidRPr="00D90263">
        <w:rPr>
          <w:rFonts w:ascii="Arial" w:eastAsiaTheme="minorHAnsi" w:hAnsi="Arial" w:cs="Arial"/>
          <w:color w:val="252525"/>
          <w:sz w:val="22"/>
          <w:szCs w:val="22"/>
          <w:shd w:val="clear" w:color="auto" w:fill="FFFFFF"/>
          <w:lang w:eastAsia="en-US"/>
        </w:rPr>
        <w:t> </w:t>
      </w:r>
      <w:r w:rsidRPr="00D90263">
        <w:rPr>
          <w:rFonts w:asciiTheme="minorHAnsi" w:eastAsiaTheme="minorHAnsi" w:hAnsiTheme="minorHAnsi" w:cstheme="minorBidi"/>
          <w:sz w:val="22"/>
          <w:szCs w:val="22"/>
          <w:lang w:eastAsia="en-US"/>
        </w:rPr>
        <w:t>Ruby on Rails</w:t>
      </w:r>
      <w:r w:rsidRPr="00D90263">
        <w:rPr>
          <w:rFonts w:ascii="Arial" w:eastAsiaTheme="minorHAnsi" w:hAnsi="Arial" w:cs="Arial"/>
          <w:color w:val="252525"/>
          <w:sz w:val="22"/>
          <w:szCs w:val="22"/>
          <w:shd w:val="clear" w:color="auto" w:fill="FFFFFF"/>
          <w:lang w:eastAsia="en-US"/>
        </w:rPr>
        <w:t> po</w:t>
      </w:r>
      <w:r w:rsidRPr="00D90263">
        <w:rPr>
          <w:rFonts w:ascii="Arial" w:eastAsiaTheme="minorHAnsi" w:hAnsi="Arial" w:cs="Arial"/>
          <w:color w:val="252525"/>
          <w:sz w:val="22"/>
          <w:szCs w:val="22"/>
          <w:shd w:val="clear" w:color="auto" w:fill="FFFFFF"/>
          <w:lang w:eastAsia="en-US"/>
        </w:rPr>
        <w:t xml:space="preserve">r </w:t>
      </w:r>
      <w:r w:rsidRPr="00D90263">
        <w:rPr>
          <w:rFonts w:ascii="Arial" w:eastAsiaTheme="minorHAnsi" w:hAnsi="Arial" w:cs="Arial"/>
          <w:i/>
          <w:iCs/>
          <w:color w:val="252525"/>
          <w:sz w:val="22"/>
          <w:szCs w:val="22"/>
          <w:shd w:val="clear" w:color="auto" w:fill="FFFFFF"/>
          <w:lang w:eastAsia="en-US"/>
        </w:rPr>
        <w:t>GitHub, Inc.</w:t>
      </w:r>
    </w:p>
    <w:p w:rsidR="002E3114" w:rsidRPr="00D90263" w:rsidRDefault="002E3114" w:rsidP="00D90263">
      <w:pPr>
        <w:pStyle w:val="NormalWeb"/>
        <w:shd w:val="clear" w:color="auto" w:fill="FFFFFF"/>
        <w:spacing w:before="120" w:beforeAutospacing="0" w:after="120" w:afterAutospacing="0" w:line="336" w:lineRule="atLeast"/>
        <w:jc w:val="both"/>
        <w:rPr>
          <w:rFonts w:ascii="Arial" w:eastAsiaTheme="minorHAnsi" w:hAnsi="Arial" w:cs="Arial"/>
          <w:iCs/>
          <w:color w:val="252525"/>
          <w:sz w:val="22"/>
          <w:szCs w:val="22"/>
          <w:shd w:val="clear" w:color="auto" w:fill="FFFFFF"/>
          <w:lang w:eastAsia="en-US"/>
        </w:rPr>
      </w:pPr>
      <w:r w:rsidRPr="00D90263">
        <w:rPr>
          <w:rFonts w:ascii="Arial" w:eastAsiaTheme="minorHAnsi" w:hAnsi="Arial" w:cs="Arial"/>
          <w:iCs/>
          <w:color w:val="252525"/>
          <w:sz w:val="22"/>
          <w:szCs w:val="22"/>
          <w:shd w:val="clear" w:color="auto" w:fill="FFFFFF"/>
          <w:lang w:eastAsia="en-US"/>
        </w:rPr>
        <w:t>Caracteristicas de Github:</w:t>
      </w:r>
    </w:p>
    <w:p w:rsidR="002E3114" w:rsidRPr="00D90263" w:rsidRDefault="000E4FE9" w:rsidP="00D90263">
      <w:pPr>
        <w:pStyle w:val="NormalWeb"/>
        <w:shd w:val="clear" w:color="auto" w:fill="FFFFFF"/>
        <w:spacing w:before="120" w:beforeAutospacing="0" w:after="120" w:afterAutospacing="0" w:line="336" w:lineRule="atLeast"/>
        <w:jc w:val="both"/>
        <w:rPr>
          <w:rFonts w:ascii="Arial" w:eastAsiaTheme="minorHAnsi" w:hAnsi="Arial" w:cs="Arial"/>
          <w:iCs/>
          <w:color w:val="252525"/>
          <w:sz w:val="22"/>
          <w:szCs w:val="22"/>
          <w:shd w:val="clear" w:color="auto" w:fill="FFFFFF"/>
          <w:lang w:eastAsia="en-US"/>
        </w:rPr>
      </w:pPr>
      <w:r w:rsidRPr="00D90263">
        <w:rPr>
          <w:rFonts w:ascii="Arial" w:eastAsiaTheme="minorHAnsi" w:hAnsi="Arial" w:cs="Arial"/>
          <w:iCs/>
          <w:color w:val="252525"/>
          <w:sz w:val="22"/>
          <w:szCs w:val="22"/>
          <w:shd w:val="clear" w:color="auto" w:fill="FFFFFF"/>
          <w:lang w:eastAsia="en-US"/>
        </w:rPr>
        <w:t>-Wiki para cada proyecto</w:t>
      </w:r>
    </w:p>
    <w:p w:rsidR="000E4FE9" w:rsidRPr="00D90263" w:rsidRDefault="000E4FE9" w:rsidP="00D90263">
      <w:pPr>
        <w:pStyle w:val="NormalWeb"/>
        <w:shd w:val="clear" w:color="auto" w:fill="FFFFFF"/>
        <w:spacing w:before="120" w:beforeAutospacing="0" w:after="120" w:afterAutospacing="0" w:line="336" w:lineRule="atLeast"/>
        <w:jc w:val="both"/>
        <w:rPr>
          <w:rFonts w:ascii="Arial" w:eastAsiaTheme="minorHAnsi" w:hAnsi="Arial" w:cs="Arial"/>
          <w:iCs/>
          <w:color w:val="252525"/>
          <w:sz w:val="22"/>
          <w:szCs w:val="22"/>
          <w:shd w:val="clear" w:color="auto" w:fill="FFFFFF"/>
          <w:lang w:eastAsia="en-US"/>
        </w:rPr>
      </w:pPr>
      <w:r w:rsidRPr="00D90263">
        <w:rPr>
          <w:rFonts w:ascii="Arial" w:eastAsiaTheme="minorHAnsi" w:hAnsi="Arial" w:cs="Arial"/>
          <w:iCs/>
          <w:color w:val="252525"/>
          <w:sz w:val="22"/>
          <w:szCs w:val="22"/>
          <w:shd w:val="clear" w:color="auto" w:fill="FFFFFF"/>
          <w:lang w:eastAsia="en-US"/>
        </w:rPr>
        <w:t>-Página web para cada proyecto</w:t>
      </w:r>
    </w:p>
    <w:p w:rsidR="000E4FE9" w:rsidRPr="00D90263" w:rsidRDefault="000E4FE9" w:rsidP="00D90263">
      <w:pPr>
        <w:pStyle w:val="NormalWeb"/>
        <w:shd w:val="clear" w:color="auto" w:fill="FFFFFF"/>
        <w:spacing w:before="120" w:beforeAutospacing="0" w:after="120" w:afterAutospacing="0" w:line="336" w:lineRule="atLeast"/>
        <w:jc w:val="both"/>
        <w:rPr>
          <w:rFonts w:ascii="Arial" w:eastAsiaTheme="minorHAnsi" w:hAnsi="Arial" w:cs="Arial"/>
          <w:iCs/>
          <w:color w:val="252525"/>
          <w:sz w:val="22"/>
          <w:szCs w:val="22"/>
          <w:shd w:val="clear" w:color="auto" w:fill="FFFFFF"/>
          <w:lang w:eastAsia="en-US"/>
        </w:rPr>
      </w:pPr>
      <w:r w:rsidRPr="00D90263">
        <w:rPr>
          <w:rFonts w:ascii="Arial" w:eastAsiaTheme="minorHAnsi" w:hAnsi="Arial" w:cs="Arial"/>
          <w:iCs/>
          <w:color w:val="252525"/>
          <w:sz w:val="22"/>
          <w:szCs w:val="22"/>
          <w:shd w:val="clear" w:color="auto" w:fill="FFFFFF"/>
          <w:lang w:eastAsia="en-US"/>
        </w:rPr>
        <w:t>-Grafico para ver a los desarrolladores que trabajan en sus repositorios</w:t>
      </w:r>
    </w:p>
    <w:p w:rsidR="000E4FE9" w:rsidRPr="00D90263" w:rsidRDefault="000E4FE9" w:rsidP="00D90263">
      <w:pPr>
        <w:pStyle w:val="NormalWeb"/>
        <w:shd w:val="clear" w:color="auto" w:fill="FFFFFF"/>
        <w:spacing w:before="120" w:beforeAutospacing="0" w:after="120" w:afterAutospacing="0" w:line="336" w:lineRule="atLeast"/>
        <w:jc w:val="both"/>
        <w:rPr>
          <w:rFonts w:ascii="Arial" w:hAnsi="Arial" w:cs="Arial"/>
          <w:b/>
          <w:color w:val="252525"/>
          <w:sz w:val="22"/>
          <w:szCs w:val="22"/>
        </w:rPr>
      </w:pPr>
      <w:r w:rsidRPr="00D90263">
        <w:rPr>
          <w:rFonts w:ascii="Arial" w:eastAsiaTheme="minorHAnsi" w:hAnsi="Arial" w:cs="Arial"/>
          <w:iCs/>
          <w:color w:val="252525"/>
          <w:sz w:val="22"/>
          <w:szCs w:val="22"/>
          <w:shd w:val="clear" w:color="auto" w:fill="FFFFFF"/>
          <w:lang w:eastAsia="en-US"/>
        </w:rPr>
        <w:t>-Funcionalidades como si se tratase de una red social, estos los puedes encontrar como seguidores</w:t>
      </w:r>
    </w:p>
    <w:p w:rsidR="002E3114" w:rsidRPr="00D90263" w:rsidRDefault="002E3114" w:rsidP="00D90263">
      <w:pPr>
        <w:pStyle w:val="NormalWeb"/>
        <w:shd w:val="clear" w:color="auto" w:fill="FFFFFF"/>
        <w:spacing w:before="120" w:beforeAutospacing="0" w:after="120" w:afterAutospacing="0" w:line="336" w:lineRule="atLeast"/>
        <w:jc w:val="both"/>
        <w:rPr>
          <w:rFonts w:ascii="Arial" w:hAnsi="Arial" w:cs="Arial"/>
          <w:color w:val="252525"/>
          <w:sz w:val="22"/>
          <w:szCs w:val="22"/>
        </w:rPr>
      </w:pPr>
      <w:bookmarkStart w:id="0" w:name="_GoBack"/>
      <w:bookmarkEnd w:id="0"/>
    </w:p>
    <w:p w:rsidR="00133186" w:rsidRDefault="000E4FE9" w:rsidP="00D90263">
      <w:pPr>
        <w:jc w:val="both"/>
        <w:rPr>
          <w:rFonts w:ascii="Arial" w:hAnsi="Arial" w:cs="Arial"/>
          <w:b/>
          <w:color w:val="252525"/>
          <w:shd w:val="clear" w:color="auto" w:fill="FFFFFF"/>
        </w:rPr>
      </w:pPr>
      <w:r w:rsidRPr="000E4FE9">
        <w:rPr>
          <w:rFonts w:ascii="Arial" w:hAnsi="Arial" w:cs="Arial"/>
          <w:b/>
          <w:color w:val="252525"/>
          <w:shd w:val="clear" w:color="auto" w:fill="FFFFFF"/>
        </w:rPr>
        <w:lastRenderedPageBreak/>
        <w:t>Bitbucket</w:t>
      </w:r>
    </w:p>
    <w:p w:rsidR="000E4FE9" w:rsidRPr="00D90263" w:rsidRDefault="000C3931" w:rsidP="00D90263">
      <w:pPr>
        <w:jc w:val="both"/>
        <w:rPr>
          <w:rFonts w:ascii="Arial" w:hAnsi="Arial" w:cs="Arial"/>
          <w:color w:val="252525"/>
          <w:shd w:val="clear" w:color="auto" w:fill="FFFFFF"/>
        </w:rPr>
      </w:pPr>
      <w:r w:rsidRPr="00D90263">
        <w:rPr>
          <w:rFonts w:ascii="Arial" w:hAnsi="Arial" w:cs="Arial"/>
          <w:color w:val="252525"/>
          <w:shd w:val="clear" w:color="auto" w:fill="FFFFFF"/>
        </w:rPr>
        <w:t xml:space="preserve">Servicio de alojamiento web, de los proyectos que utilizan el sistema de control de revisiones Mercurial y Git. Bitbucket ofrece planes gratuitos y comerciales, este ofrece cuentas gratuitas con un ilimitado número de repositorios privados (Que pueden tener más de cinco usuarios por cada repositorio en caso de las cuentas gratuitas) </w:t>
      </w:r>
    </w:p>
    <w:p w:rsidR="000C3931" w:rsidRPr="00D90263" w:rsidRDefault="000C3931" w:rsidP="00D90263">
      <w:pPr>
        <w:jc w:val="both"/>
        <w:rPr>
          <w:rFonts w:ascii="Arial" w:hAnsi="Arial" w:cs="Arial"/>
          <w:color w:val="252525"/>
          <w:shd w:val="clear" w:color="auto" w:fill="FFFFFF"/>
        </w:rPr>
      </w:pPr>
      <w:r w:rsidRPr="00D90263">
        <w:rPr>
          <w:rFonts w:ascii="Arial" w:hAnsi="Arial" w:cs="Arial"/>
          <w:color w:val="252525"/>
          <w:shd w:val="clear" w:color="auto" w:fill="FFFFFF"/>
        </w:rPr>
        <w:t>Este servicio está escrito en phyton</w:t>
      </w:r>
      <w:r w:rsidR="00D90263" w:rsidRPr="00D90263">
        <w:rPr>
          <w:rFonts w:ascii="Arial" w:hAnsi="Arial" w:cs="Arial"/>
          <w:color w:val="252525"/>
          <w:shd w:val="clear" w:color="auto" w:fill="FFFFFF"/>
        </w:rPr>
        <w:t>, es similar a Github.</w:t>
      </w:r>
    </w:p>
    <w:p w:rsidR="000E4FE9" w:rsidRPr="000E4FE9" w:rsidRDefault="000E4FE9" w:rsidP="00D90263">
      <w:pPr>
        <w:jc w:val="both"/>
        <w:rPr>
          <w:rFonts w:ascii="Arial" w:hAnsi="Arial" w:cs="Arial"/>
          <w:color w:val="252525"/>
          <w:shd w:val="clear" w:color="auto" w:fill="FFFFFF"/>
        </w:rPr>
      </w:pPr>
    </w:p>
    <w:p w:rsidR="00F9651A" w:rsidRDefault="00F9651A" w:rsidP="000D778B">
      <w:pPr>
        <w:jc w:val="both"/>
        <w:rPr>
          <w:rFonts w:ascii="Arial" w:hAnsi="Arial" w:cs="Arial"/>
          <w:color w:val="252525"/>
          <w:shd w:val="clear" w:color="auto" w:fill="FFFFFF"/>
        </w:rPr>
      </w:pPr>
    </w:p>
    <w:p w:rsidR="00F9651A" w:rsidRPr="000D778B" w:rsidRDefault="00F9651A" w:rsidP="000D778B">
      <w:pPr>
        <w:jc w:val="both"/>
        <w:rPr>
          <w:rFonts w:ascii="Arial" w:hAnsi="Arial" w:cs="Arial"/>
        </w:rPr>
      </w:pPr>
      <w:r>
        <w:rPr>
          <w:rFonts w:ascii="Arial" w:hAnsi="Arial" w:cs="Arial"/>
          <w:color w:val="252525"/>
          <w:sz w:val="21"/>
          <w:szCs w:val="21"/>
          <w:shd w:val="clear" w:color="auto" w:fill="FFFFFF"/>
        </w:rPr>
        <w:t>.</w:t>
      </w:r>
    </w:p>
    <w:sectPr w:rsidR="00F9651A" w:rsidRPr="000D7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8B"/>
    <w:rsid w:val="000C3931"/>
    <w:rsid w:val="000D778B"/>
    <w:rsid w:val="000E4FE9"/>
    <w:rsid w:val="00133186"/>
    <w:rsid w:val="00290E19"/>
    <w:rsid w:val="002E3114"/>
    <w:rsid w:val="006032EA"/>
    <w:rsid w:val="006D580D"/>
    <w:rsid w:val="007E6BDE"/>
    <w:rsid w:val="00872CC3"/>
    <w:rsid w:val="00D90263"/>
    <w:rsid w:val="00DA7C46"/>
    <w:rsid w:val="00F96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D778B"/>
  </w:style>
  <w:style w:type="character" w:styleId="Hipervnculo">
    <w:name w:val="Hyperlink"/>
    <w:basedOn w:val="Fuentedeprrafopredeter"/>
    <w:uiPriority w:val="99"/>
    <w:semiHidden/>
    <w:unhideWhenUsed/>
    <w:rsid w:val="000D778B"/>
    <w:rPr>
      <w:color w:val="0000FF"/>
      <w:u w:val="single"/>
    </w:rPr>
  </w:style>
  <w:style w:type="paragraph" w:styleId="NormalWeb">
    <w:name w:val="Normal (Web)"/>
    <w:basedOn w:val="Normal"/>
    <w:uiPriority w:val="99"/>
    <w:semiHidden/>
    <w:unhideWhenUsed/>
    <w:rsid w:val="00DA7C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DA7C4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03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2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D778B"/>
  </w:style>
  <w:style w:type="character" w:styleId="Hipervnculo">
    <w:name w:val="Hyperlink"/>
    <w:basedOn w:val="Fuentedeprrafopredeter"/>
    <w:uiPriority w:val="99"/>
    <w:semiHidden/>
    <w:unhideWhenUsed/>
    <w:rsid w:val="000D778B"/>
    <w:rPr>
      <w:color w:val="0000FF"/>
      <w:u w:val="single"/>
    </w:rPr>
  </w:style>
  <w:style w:type="paragraph" w:styleId="NormalWeb">
    <w:name w:val="Normal (Web)"/>
    <w:basedOn w:val="Normal"/>
    <w:uiPriority w:val="99"/>
    <w:semiHidden/>
    <w:unhideWhenUsed/>
    <w:rsid w:val="00DA7C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DA7C4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603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2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02735">
      <w:bodyDiv w:val="1"/>
      <w:marLeft w:val="0"/>
      <w:marRight w:val="0"/>
      <w:marTop w:val="0"/>
      <w:marBottom w:val="0"/>
      <w:divBdr>
        <w:top w:val="none" w:sz="0" w:space="0" w:color="auto"/>
        <w:left w:val="none" w:sz="0" w:space="0" w:color="auto"/>
        <w:bottom w:val="none" w:sz="0" w:space="0" w:color="auto"/>
        <w:right w:val="none" w:sz="0" w:space="0" w:color="auto"/>
      </w:divBdr>
    </w:div>
    <w:div w:id="5931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G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2014-05-13T17:36:00Z</dcterms:created>
  <dcterms:modified xsi:type="dcterms:W3CDTF">2014-05-16T04:52:00Z</dcterms:modified>
</cp:coreProperties>
</file>