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should be completed whenever workshops are held, design changes are made, or progress/set-backs are encountered. List the members involved, note the date, and circle the team this documentation specifically involves. Save a copy in this same folder with the date in the title EX: “8/5/19 Documentation” so that team leads can review.</w:t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Members:</w:t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80"/>
              <w:tblGridChange w:id="0">
                <w:tblGrid>
                  <w:gridCol w:w="448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6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Jordan Hybki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7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8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9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A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10/15/19</w:t>
            </w:r>
          </w:p>
          <w:tbl>
            <w:tblPr>
              <w:tblStyle w:val="Table3"/>
              <w:tblW w:w="44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80"/>
              <w:tblGridChange w:id="0">
                <w:tblGrid>
                  <w:gridCol w:w="4480"/>
                </w:tblGrid>
              </w:tblGridChange>
            </w:tblGrid>
            <w:tr>
              <w:tc>
                <w:tcPr>
                  <w:tcBorders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E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(check circle):</w:t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Electrical: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Mechanical: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Biomedical: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Ergonomics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Sensors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Assignment/Task:</w:t>
      </w:r>
    </w:p>
    <w:p w:rsidR="00000000" w:rsidDel="00000000" w:rsidP="00000000" w:rsidRDefault="00000000" w:rsidRPr="00000000" w14:paraId="0000001E">
      <w:pPr>
        <w:spacing w:line="240" w:lineRule="auto"/>
        <w:ind w:left="-720" w:firstLine="720"/>
        <w:rPr/>
      </w:pPr>
      <w:r w:rsidDel="00000000" w:rsidR="00000000" w:rsidRPr="00000000">
        <w:rPr>
          <w:rtl w:val="0"/>
        </w:rPr>
        <w:t xml:space="preserve">Develop Arduino Script for the torsion sensor.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Used interrupts in the setup function to check if the two digital outputs were increasing or decreasing in value. If increasing it would run a function to increment a counter. If decreasing it would run a function to creates the counter. Tried to write the program in such a way to make it able to indicate the angle of turning (+ for CW and – for CCW), but was unable to.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Unresolved Issues:</w:t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  <w:t xml:space="preserve">Since Output A would be ahead of phase of Output B by pi/2, output A would always receive the turn first. Assuming Output A and Output B start at zero. This makes programming direction difficult, as if you turn to the right you would get Output A =1 and Output B = 0. If you turn to the left you would get inverse output. The cycle would go in a loop from (0,0), (1,0), (1,1), (0,1) no matter which direction you turned. If you map Digital output and set the mode to increasing for Output A and decreasing for Output B it is possible to have a gradual increase and decrease (like cosine wave) from range around 4000 to – 4000, but still run into the issue of no matter which way is being turned, it would mimic the same loop.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ver 1.0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right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ver 1.0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Style w:val="Title"/>
      <w:spacing w:line="240" w:lineRule="auto"/>
      <w:rPr/>
    </w:pPr>
    <w:bookmarkStart w:colFirst="0" w:colLast="0" w:name="_heading=h.gjdgxs" w:id="1"/>
    <w:bookmarkEnd w:id="1"/>
    <w:r w:rsidDel="00000000" w:rsidR="00000000" w:rsidRPr="00000000">
      <w:rPr/>
      <w:drawing>
        <wp:inline distB="114300" distT="114300" distL="114300" distR="114300">
          <wp:extent cx="833438" cy="833438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438" cy="8334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sz w:val="22"/>
        <w:szCs w:val="22"/>
        <w:rtl w:val="0"/>
      </w:rPr>
      <w:t xml:space="preserve">STARX Documentation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Style w:val="Title"/>
      <w:spacing w:line="240" w:lineRule="auto"/>
      <w:rPr/>
    </w:pPr>
    <w:bookmarkStart w:colFirst="0" w:colLast="0" w:name="_heading=h.30j0zll" w:id="2"/>
    <w:bookmarkEnd w:id="2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C640F8"/>
    <w:pPr>
      <w:ind w:left="720"/>
      <w:contextualSpacing w:val="1"/>
    </w:p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2EfIjX4nScyKqU6J5HFHs4z6IA==">AMUW2mVDz45l9vnpSwP73+lZtWzrwuRadkofnnY3AP/fI1odgQdTUvVmS2cFGzdeBnhTkjPHUwta4Du233FYPMdy/9dQqi/TPuruAYsedEujM0Xz0Vqo4SRm7razPo2ADAN8lz3D46jse7D3mC9AhaKz1zzpykN7Dg==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2019-09-30T23:51:00Z</dcterms:created>
</cp:coreProperties>
</file>