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 Develop Arduino Scripts for the various sensors (Torsion, EMG, Pressure Sensors). </w:t>
      </w:r>
    </w:p>
    <w:p w:rsidR="00000000" w:rsidDel="00000000" w:rsidP="00000000" w:rsidRDefault="00000000" w:rsidRPr="00000000" w14:paraId="00000002">
      <w:pPr>
        <w:ind w:left="-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right="-720" w:firstLine="0"/>
        <w:rPr/>
      </w:pPr>
      <w:r w:rsidDel="00000000" w:rsidR="00000000" w:rsidRPr="00000000">
        <w:rPr>
          <w:rtl w:val="0"/>
        </w:rPr>
        <w:t xml:space="preserve">The goal is to have all the sensors interfaceable via software. This will involve writing scripts to an Arduino in order to utilize basic function of each sensor; each sensor signal will be sent to the Arduino, and code must be written up to produce meaningful information from the raw voltage signal. </w:t>
      </w:r>
    </w:p>
    <w:p w:rsidR="00000000" w:rsidDel="00000000" w:rsidP="00000000" w:rsidRDefault="00000000" w:rsidRPr="00000000" w14:paraId="00000004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Requirements</w:t>
      </w:r>
    </w:p>
    <w:p w:rsidR="00000000" w:rsidDel="00000000" w:rsidP="00000000" w:rsidRDefault="00000000" w:rsidRPr="00000000" w14:paraId="00000006">
      <w:pPr>
        <w:ind w:left="-720" w:right="-720" w:firstLine="0"/>
        <w:rPr/>
      </w:pPr>
      <w:r w:rsidDel="00000000" w:rsidR="00000000" w:rsidRPr="00000000">
        <w:rPr>
          <w:rtl w:val="0"/>
        </w:rPr>
        <w:t xml:space="preserve">Requirements are not entirely clear-cut since each sensor has a different behavior. Here are some general guidelines.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Write a separate Arduino file for each sensor.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Comment your code.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Refer to sensor data sheet.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</w:t>
      </w:r>
    </w:p>
    <w:p w:rsidR="00000000" w:rsidDel="00000000" w:rsidP="00000000" w:rsidRDefault="00000000" w:rsidRPr="00000000" w14:paraId="0000000C">
      <w:pPr>
        <w:ind w:left="-720" w:right="-720" w:firstLine="0"/>
        <w:rPr/>
      </w:pPr>
      <w:r w:rsidDel="00000000" w:rsidR="00000000" w:rsidRPr="00000000">
        <w:rPr>
          <w:rtl w:val="0"/>
        </w:rPr>
        <w:t xml:space="preserve">Here are resources to get you started in your task. It is recommended that you research these items.  These datasheets are probably the most valuable resource.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90" w:right="-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Torsion Sensor Datasheet  (600EN-128-CN1, optical 128 pulse per rev, 2-bit gray code) 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450" w:right="-720" w:hanging="360"/>
        <w:rPr/>
      </w:pPr>
      <w:r w:rsidDel="00000000" w:rsidR="00000000" w:rsidRPr="00000000">
        <w:rPr>
          <w:rtl w:val="0"/>
        </w:rPr>
        <w:t xml:space="preserve">We intend to use the Arduino Due’s rotary decoder hardware feature. Refer to the Due’s datasheet as well.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9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MyoWare EMG Muscle Sensor (AT-04-001)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9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DigiKey TruStability Pressure Sensors (</w:t>
      </w:r>
      <w:r w:rsidDel="00000000" w:rsidR="00000000" w:rsidRPr="00000000">
        <w:rPr>
          <w:sz w:val="20"/>
          <w:szCs w:val="20"/>
          <w:rtl w:val="0"/>
        </w:rPr>
        <w:t xml:space="preserve">480-5394-5-ND)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9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 your code in one function</w:t>
      </w:r>
    </w:p>
    <w:p w:rsidR="00000000" w:rsidDel="00000000" w:rsidP="00000000" w:rsidRDefault="00000000" w:rsidRPr="00000000" w14:paraId="00000012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720" w:firstLine="0"/>
        <w:rPr/>
      </w:pPr>
      <w:r w:rsidDel="00000000" w:rsidR="00000000" w:rsidRPr="00000000">
        <w:rPr>
          <w:b w:val="1"/>
          <w:rtl w:val="0"/>
        </w:rPr>
        <w:t xml:space="preserve">On Commenting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720" w:firstLine="0"/>
        <w:rPr/>
      </w:pPr>
      <w:r w:rsidDel="00000000" w:rsidR="00000000" w:rsidRPr="00000000">
        <w:rPr>
          <w:rtl w:val="0"/>
        </w:rPr>
        <w:t xml:space="preserve">Commenting your code allows other programmers to understand your code and to pick up where you left off. We are going to follow this convention for commenting code: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Use block comments on top of functions, and use inline comments for quick descriptors.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Add additional comments on sections of code you think are unclear at first glance. These can be block comments or inline.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For functions have a brief description of what the function does. It should describe the parameters (if any) and the most important operations as well.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This sets the PWM. It takes in a digitized voltage signal and checks against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the current pressure settings.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Parameters: voltage (float)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Return: None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void setPWM(int digiVoltage){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//inline comment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….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