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F6" w:rsidRPr="003270E2" w:rsidRDefault="00231583">
      <w:pPr>
        <w:rPr>
          <w:b/>
        </w:rPr>
      </w:pPr>
      <w:r w:rsidRPr="003270E2">
        <w:rPr>
          <w:b/>
        </w:rPr>
        <w:t xml:space="preserve">Post </w:t>
      </w:r>
      <w:r w:rsidR="00C21A1A" w:rsidRPr="003270E2">
        <w:rPr>
          <w:b/>
        </w:rPr>
        <w:t>Funding Preparation:  A Business Approach to Program Sustainability</w:t>
      </w:r>
    </w:p>
    <w:p w:rsidR="00C21A1A" w:rsidRDefault="00C21A1A"/>
    <w:p w:rsidR="00CB4005" w:rsidRDefault="00C21A1A">
      <w:r>
        <w:t>As the grant funding and healthcare milieu</w:t>
      </w:r>
      <w:r w:rsidRPr="00C21A1A">
        <w:t xml:space="preserve"> values </w:t>
      </w:r>
      <w:r>
        <w:t xml:space="preserve">continue to </w:t>
      </w:r>
      <w:r w:rsidRPr="00C21A1A">
        <w:t xml:space="preserve">shift, </w:t>
      </w:r>
      <w:r>
        <w:t xml:space="preserve">internal </w:t>
      </w:r>
      <w:r w:rsidRPr="00C21A1A">
        <w:t xml:space="preserve">leaders are increasingly being pressured to </w:t>
      </w:r>
      <w:r>
        <w:t xml:space="preserve">sustain organizational systems to benefit the patient, stakeholders and the </w:t>
      </w:r>
      <w:r w:rsidR="003270E2">
        <w:t xml:space="preserve">organizational </w:t>
      </w:r>
      <w:r>
        <w:t>bottom line</w:t>
      </w:r>
      <w:r w:rsidRPr="00C21A1A">
        <w:t>.</w:t>
      </w:r>
      <w:r>
        <w:t xml:space="preserve">  Yet, </w:t>
      </w:r>
      <w:r w:rsidR="00CB4005">
        <w:t>there has not been a clear path</w:t>
      </w:r>
      <w:r w:rsidRPr="00C21A1A">
        <w:t xml:space="preserve"> </w:t>
      </w:r>
      <w:r w:rsidR="007C074D">
        <w:t>of how to accomplish these newfound tasks.</w:t>
      </w:r>
      <w:r w:rsidR="00231583">
        <w:t xml:space="preserve">  </w:t>
      </w:r>
      <w:r w:rsidR="007C074D">
        <w:t xml:space="preserve">The purpose of this workshop is to provide the </w:t>
      </w:r>
      <w:r w:rsidR="00CB4005">
        <w:t xml:space="preserve">opportunity to create hard and soft measures of performance that align with sustainable goals. We will focus on big, long-term, and effective strategies for sustainability after funding has ended.  </w:t>
      </w:r>
      <w:r w:rsidR="007C074D">
        <w:t xml:space="preserve">By the end of the workshop, </w:t>
      </w:r>
      <w:r w:rsidR="003270E2">
        <w:t xml:space="preserve">participants will be </w:t>
      </w:r>
      <w:r w:rsidR="00231583">
        <w:t xml:space="preserve">able to </w:t>
      </w:r>
      <w:r w:rsidR="00231583" w:rsidRPr="00231583">
        <w:t>generate</w:t>
      </w:r>
      <w:r w:rsidR="00231583">
        <w:t xml:space="preserve"> </w:t>
      </w:r>
      <w:r w:rsidR="003270E2">
        <w:t xml:space="preserve">a </w:t>
      </w:r>
      <w:r w:rsidR="00231583">
        <w:t>business model canvas</w:t>
      </w:r>
      <w:r w:rsidR="003270E2">
        <w:t xml:space="preserve"> for their respective projects</w:t>
      </w:r>
      <w:bookmarkStart w:id="0" w:name="_GoBack"/>
      <w:bookmarkEnd w:id="0"/>
      <w:r w:rsidR="003270E2">
        <w:t xml:space="preserve">.  </w:t>
      </w:r>
    </w:p>
    <w:p w:rsidR="00C21A1A" w:rsidRDefault="00C21A1A"/>
    <w:p w:rsidR="00C21A1A" w:rsidRDefault="00C21A1A"/>
    <w:sectPr w:rsidR="00C21A1A" w:rsidSect="004F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1A"/>
    <w:rsid w:val="000636F6"/>
    <w:rsid w:val="00231583"/>
    <w:rsid w:val="00271929"/>
    <w:rsid w:val="003270E2"/>
    <w:rsid w:val="004F0451"/>
    <w:rsid w:val="006E442B"/>
    <w:rsid w:val="007C074D"/>
    <w:rsid w:val="00C21A1A"/>
    <w:rsid w:val="00CB4005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FB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9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2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9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2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Demetria Mcneal</dc:creator>
  <cp:keywords/>
  <dc:description/>
  <cp:lastModifiedBy>Demetria Mcneal</cp:lastModifiedBy>
  <cp:revision>1</cp:revision>
  <dcterms:created xsi:type="dcterms:W3CDTF">2018-03-12T16:43:00Z</dcterms:created>
  <dcterms:modified xsi:type="dcterms:W3CDTF">2018-03-13T05:44:00Z</dcterms:modified>
</cp:coreProperties>
</file>