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96CE4" w14:textId="77777777" w:rsidR="00E01B33" w:rsidRPr="00E01B33" w:rsidRDefault="00E01B33" w:rsidP="00E01B33">
      <w:pPr>
        <w:shd w:val="clear" w:color="auto" w:fill="FFFFFF"/>
        <w:spacing w:line="240" w:lineRule="auto"/>
        <w:outlineLvl w:val="0"/>
        <w:rPr>
          <w:rFonts w:ascii="inherit" w:eastAsia="Times New Roman" w:hAnsi="inherit" w:cs="Helvetica"/>
          <w:b/>
          <w:bCs/>
          <w:color w:val="333333"/>
          <w:kern w:val="36"/>
          <w:sz w:val="46"/>
          <w:szCs w:val="46"/>
        </w:rPr>
      </w:pPr>
      <w:r w:rsidRPr="00E01B33">
        <w:rPr>
          <w:rFonts w:ascii="inherit" w:eastAsia="Times New Roman" w:hAnsi="inherit" w:cs="Helvetica"/>
          <w:b/>
          <w:bCs/>
          <w:color w:val="333333"/>
          <w:kern w:val="36"/>
          <w:sz w:val="46"/>
          <w:szCs w:val="46"/>
        </w:rPr>
        <w:t>Pathways Intern: Jordan, Computer Science</w:t>
      </w:r>
    </w:p>
    <w:p w14:paraId="269332E2" w14:textId="77777777" w:rsidR="00E01B33" w:rsidRPr="00E01B33" w:rsidRDefault="00E01B33" w:rsidP="00E01B33">
      <w:pPr>
        <w:spacing w:after="225" w:line="336" w:lineRule="atLeast"/>
        <w:rPr>
          <w:rFonts w:ascii="Helvetica" w:eastAsia="Times New Roman" w:hAnsi="Helvetica" w:cs="Helvetica"/>
          <w:color w:val="000000"/>
          <w:sz w:val="24"/>
          <w:szCs w:val="24"/>
        </w:rPr>
      </w:pPr>
      <w:r w:rsidRPr="00E01B33">
        <w:rPr>
          <w:rFonts w:ascii="Helvetica" w:eastAsia="Times New Roman" w:hAnsi="Helvetica" w:cs="Helvetica"/>
          <w:noProof/>
          <w:color w:val="428BCA"/>
          <w:sz w:val="24"/>
          <w:szCs w:val="24"/>
        </w:rPr>
        <w:drawing>
          <wp:anchor distT="0" distB="0" distL="114300" distR="114300" simplePos="0" relativeHeight="251658240" behindDoc="0" locked="0" layoutInCell="1" allowOverlap="1" wp14:anchorId="7B2CBA6A" wp14:editId="7DF87CB9">
            <wp:simplePos x="0" y="0"/>
            <wp:positionH relativeFrom="column">
              <wp:posOffset>3551164</wp:posOffset>
            </wp:positionH>
            <wp:positionV relativeFrom="paragraph">
              <wp:posOffset>564320</wp:posOffset>
            </wp:positionV>
            <wp:extent cx="2222500" cy="1965325"/>
            <wp:effectExtent l="0" t="0" r="6350" b="0"/>
            <wp:wrapThrough wrapText="bothSides">
              <wp:wrapPolygon edited="0">
                <wp:start x="0" y="0"/>
                <wp:lineTo x="0" y="21356"/>
                <wp:lineTo x="21477" y="21356"/>
                <wp:lineTo x="21477" y="0"/>
                <wp:lineTo x="0" y="0"/>
              </wp:wrapPolygon>
            </wp:wrapThrough>
            <wp:docPr id="1" name="Picture 1" descr="Jordan cropped Pathway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rdan cropped Pathway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2500" cy="1965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B33">
        <w:rPr>
          <w:rFonts w:ascii="Helvetica" w:eastAsia="Times New Roman" w:hAnsi="Helvetica" w:cs="Helvetica"/>
          <w:i/>
          <w:iCs/>
          <w:color w:val="000000"/>
          <w:sz w:val="24"/>
          <w:szCs w:val="24"/>
        </w:rPr>
        <w:t>Jordan Caraballo-Vega is a computational mathematics/ computer science major at the University of Puerto Rico at Humacao</w:t>
      </w:r>
      <w:r w:rsidR="0091698F">
        <w:rPr>
          <w:rFonts w:ascii="Helvetica" w:eastAsia="Times New Roman" w:hAnsi="Helvetica" w:cs="Helvetica"/>
          <w:i/>
          <w:iCs/>
          <w:color w:val="000000"/>
          <w:sz w:val="24"/>
          <w:szCs w:val="24"/>
        </w:rPr>
        <w:t>.</w:t>
      </w:r>
    </w:p>
    <w:p w14:paraId="7813C996" w14:textId="6E3DA9AD" w:rsidR="00E01B33" w:rsidRPr="00E01B33" w:rsidRDefault="00E01B33" w:rsidP="00E01B33">
      <w:pPr>
        <w:spacing w:after="225" w:line="336" w:lineRule="atLeast"/>
        <w:rPr>
          <w:rFonts w:ascii="Helvetica" w:eastAsia="Times New Roman" w:hAnsi="Helvetica" w:cs="Helvetica"/>
          <w:color w:val="000000"/>
          <w:sz w:val="24"/>
          <w:szCs w:val="24"/>
        </w:rPr>
      </w:pPr>
      <w:r w:rsidRPr="00E01B33">
        <w:rPr>
          <w:rFonts w:ascii="Helvetica" w:eastAsia="Times New Roman" w:hAnsi="Helvetica" w:cs="Helvetica"/>
          <w:b/>
          <w:bCs/>
          <w:color w:val="000000"/>
          <w:sz w:val="24"/>
          <w:szCs w:val="24"/>
        </w:rPr>
        <w:t>What project(s) are you working at NASA?</w:t>
      </w:r>
      <w:r w:rsidRPr="00E01B33">
        <w:rPr>
          <w:rFonts w:ascii="Helvetica" w:eastAsia="Times New Roman" w:hAnsi="Helvetica" w:cs="Helvetica"/>
          <w:color w:val="000000"/>
          <w:sz w:val="24"/>
          <w:szCs w:val="24"/>
        </w:rPr>
        <w:br/>
        <w:t>I am currently a Software Developer, System Administrator, and Software Reviewer working for the NASA Center for Climate Simulation under the Science Data Processing Branch.</w:t>
      </w:r>
      <w:r w:rsidRPr="00E01B33">
        <w:rPr>
          <w:rFonts w:ascii="Helvetica" w:eastAsia="Times New Roman" w:hAnsi="Helvetica" w:cs="Helvetica"/>
          <w:b/>
          <w:bCs/>
          <w:color w:val="000000"/>
          <w:sz w:val="24"/>
          <w:szCs w:val="24"/>
        </w:rPr>
        <w:t> </w:t>
      </w:r>
      <w:r w:rsidRPr="00E01B33">
        <w:rPr>
          <w:rFonts w:ascii="Helvetica" w:eastAsia="Times New Roman" w:hAnsi="Helvetica" w:cs="Helvetica"/>
          <w:color w:val="000000"/>
          <w:sz w:val="24"/>
          <w:szCs w:val="24"/>
        </w:rPr>
        <w:t xml:space="preserve">I perform software reviews and assessments searching for vulnerabilities in web-based applications and looking for ways to exploit them. I am in charge of reviewing multiple applications before they go into production. </w:t>
      </w:r>
      <w:r w:rsidR="004A0616">
        <w:rPr>
          <w:rFonts w:ascii="Helvetica" w:eastAsia="Times New Roman" w:hAnsi="Helvetica" w:cs="Helvetica"/>
          <w:color w:val="000000"/>
          <w:sz w:val="24"/>
          <w:szCs w:val="24"/>
        </w:rPr>
        <w:t xml:space="preserve">Additional projects include log analysis, continuous assurance, and machine learning. </w:t>
      </w:r>
      <w:r w:rsidRPr="00E01B33">
        <w:rPr>
          <w:rFonts w:ascii="Helvetica" w:eastAsia="Times New Roman" w:hAnsi="Helvetica" w:cs="Helvetica"/>
          <w:color w:val="000000"/>
          <w:sz w:val="24"/>
          <w:szCs w:val="24"/>
        </w:rPr>
        <w:t>I have the chance to work on securing and protecting the High</w:t>
      </w:r>
      <w:r w:rsidR="00945AA7">
        <w:rPr>
          <w:rFonts w:ascii="Helvetica" w:eastAsia="Times New Roman" w:hAnsi="Helvetica" w:cs="Helvetica"/>
          <w:color w:val="000000"/>
          <w:sz w:val="24"/>
          <w:szCs w:val="24"/>
        </w:rPr>
        <w:t>-</w:t>
      </w:r>
      <w:r w:rsidRPr="00E01B33">
        <w:rPr>
          <w:rFonts w:ascii="Helvetica" w:eastAsia="Times New Roman" w:hAnsi="Helvetica" w:cs="Helvetica"/>
          <w:color w:val="000000"/>
          <w:sz w:val="24"/>
          <w:szCs w:val="24"/>
        </w:rPr>
        <w:t xml:space="preserve">Performance Computing facilities that serve thousands of NASA climate scientists. With </w:t>
      </w:r>
      <w:r w:rsidR="004A0616">
        <w:rPr>
          <w:rFonts w:ascii="Helvetica" w:eastAsia="Times New Roman" w:hAnsi="Helvetica" w:cs="Helvetica"/>
          <w:color w:val="000000"/>
          <w:sz w:val="24"/>
          <w:szCs w:val="24"/>
        </w:rPr>
        <w:t>thousands of</w:t>
      </w:r>
      <w:r w:rsidRPr="00E01B33">
        <w:rPr>
          <w:rFonts w:ascii="Helvetica" w:eastAsia="Times New Roman" w:hAnsi="Helvetica" w:cs="Helvetica"/>
          <w:color w:val="000000"/>
          <w:sz w:val="24"/>
          <w:szCs w:val="24"/>
        </w:rPr>
        <w:t xml:space="preserve"> assets and more than 90000 processor cores, it is an exciting and enriching place to work.</w:t>
      </w:r>
    </w:p>
    <w:p w14:paraId="2A297641" w14:textId="77777777" w:rsidR="00E01B33" w:rsidRPr="00E01B33" w:rsidRDefault="00E01B33" w:rsidP="00E01B33">
      <w:pPr>
        <w:spacing w:after="225" w:line="336" w:lineRule="atLeast"/>
        <w:rPr>
          <w:rFonts w:ascii="Helvetica" w:eastAsia="Times New Roman" w:hAnsi="Helvetica" w:cs="Helvetica"/>
          <w:color w:val="000000"/>
          <w:sz w:val="24"/>
          <w:szCs w:val="24"/>
        </w:rPr>
      </w:pPr>
      <w:r w:rsidRPr="00E01B33">
        <w:rPr>
          <w:rFonts w:ascii="Helvetica" w:eastAsia="Times New Roman" w:hAnsi="Helvetica" w:cs="Helvetica"/>
          <w:b/>
          <w:bCs/>
          <w:color w:val="000000"/>
          <w:sz w:val="24"/>
          <w:szCs w:val="24"/>
        </w:rPr>
        <w:t xml:space="preserve">What is your favorite thing about </w:t>
      </w:r>
      <w:bookmarkStart w:id="0" w:name="_GoBack"/>
      <w:bookmarkEnd w:id="0"/>
      <w:r w:rsidRPr="00E01B33">
        <w:rPr>
          <w:rFonts w:ascii="Helvetica" w:eastAsia="Times New Roman" w:hAnsi="Helvetica" w:cs="Helvetica"/>
          <w:b/>
          <w:bCs/>
          <w:color w:val="000000"/>
          <w:sz w:val="24"/>
          <w:szCs w:val="24"/>
        </w:rPr>
        <w:t>working here?</w:t>
      </w:r>
      <w:r w:rsidRPr="00E01B33">
        <w:rPr>
          <w:rFonts w:ascii="Helvetica" w:eastAsia="Times New Roman" w:hAnsi="Helvetica" w:cs="Helvetica"/>
          <w:color w:val="000000"/>
          <w:sz w:val="24"/>
          <w:szCs w:val="24"/>
        </w:rPr>
        <w:br/>
        <w:t>NASA is a working environment full of brilliant people who are accessible and willing to share their knowledge and resources at any time. What I love from NASA is that every launch, every mission, every success, every milestone that we reach, is a group achievement which we are all part of and from where we learn and feel proud. We are always part of incredibly interesting projects that will contribute from one way or another to the benefit of space and human kind.</w:t>
      </w:r>
    </w:p>
    <w:p w14:paraId="13AA71B5" w14:textId="77777777" w:rsidR="00E01B33" w:rsidRPr="00E01B33" w:rsidRDefault="00E01B33" w:rsidP="00E01B33">
      <w:pPr>
        <w:spacing w:after="225" w:line="336" w:lineRule="atLeast"/>
        <w:rPr>
          <w:rFonts w:ascii="Helvetica" w:eastAsia="Times New Roman" w:hAnsi="Helvetica" w:cs="Helvetica"/>
          <w:color w:val="000000"/>
          <w:sz w:val="24"/>
          <w:szCs w:val="24"/>
        </w:rPr>
      </w:pPr>
      <w:r w:rsidRPr="00E01B33">
        <w:rPr>
          <w:rFonts w:ascii="Helvetica" w:eastAsia="Times New Roman" w:hAnsi="Helvetica" w:cs="Helvetica"/>
          <w:b/>
          <w:bCs/>
          <w:color w:val="000000"/>
          <w:sz w:val="24"/>
          <w:szCs w:val="24"/>
        </w:rPr>
        <w:t>Why were you interested in participating in the Pathways Program at NASA? </w:t>
      </w:r>
      <w:r w:rsidRPr="00E01B33">
        <w:rPr>
          <w:rFonts w:ascii="Helvetica" w:eastAsia="Times New Roman" w:hAnsi="Helvetica" w:cs="Helvetica"/>
          <w:color w:val="000000"/>
          <w:sz w:val="24"/>
          <w:szCs w:val="24"/>
        </w:rPr>
        <w:br/>
        <w:t>Becoming a Pathways Intern seemed to be the perfect path to acquire the necessary tools for preparing myself for a professional career at NASA and an incredible opportunity to build a wide network of colleagues and well-prepared mentors. It has proven to be a hands-on experience with real problems and decision making scenarios that enhanced my technical skill set and critical thinking ability. This program lets you train and transition smoothly from a student role to an actual full professional employee.  </w:t>
      </w:r>
    </w:p>
    <w:p w14:paraId="0CD8FB48" w14:textId="77777777" w:rsidR="00994536" w:rsidRPr="00E01B33" w:rsidRDefault="00E01B33" w:rsidP="00E01B33">
      <w:pPr>
        <w:spacing w:after="225" w:line="336" w:lineRule="atLeast"/>
        <w:rPr>
          <w:rFonts w:ascii="Helvetica" w:eastAsia="Times New Roman" w:hAnsi="Helvetica" w:cs="Helvetica"/>
          <w:color w:val="000000"/>
          <w:sz w:val="24"/>
          <w:szCs w:val="24"/>
        </w:rPr>
      </w:pPr>
      <w:r w:rsidRPr="00E01B33">
        <w:rPr>
          <w:rFonts w:ascii="Helvetica" w:eastAsia="Times New Roman" w:hAnsi="Helvetica" w:cs="Helvetica"/>
          <w:i/>
          <w:iCs/>
          <w:color w:val="000000"/>
          <w:sz w:val="24"/>
          <w:szCs w:val="24"/>
        </w:rPr>
        <w:t>Are you ready to explore the extraordinary, every day? View current NASA intern jobs at </w:t>
      </w:r>
      <w:hyperlink r:id="rId6" w:history="1">
        <w:r w:rsidRPr="00E01B33">
          <w:rPr>
            <w:rFonts w:ascii="Helvetica" w:eastAsia="Times New Roman" w:hAnsi="Helvetica" w:cs="Helvetica"/>
            <w:i/>
            <w:iCs/>
            <w:color w:val="428BCA"/>
            <w:sz w:val="24"/>
            <w:szCs w:val="24"/>
            <w:u w:val="single"/>
          </w:rPr>
          <w:t>Pathways Opportunities</w:t>
        </w:r>
      </w:hyperlink>
      <w:r w:rsidRPr="00E01B33">
        <w:rPr>
          <w:rFonts w:ascii="Helvetica" w:eastAsia="Times New Roman" w:hAnsi="Helvetica" w:cs="Helvetica"/>
          <w:i/>
          <w:iCs/>
          <w:color w:val="000000"/>
          <w:sz w:val="24"/>
          <w:szCs w:val="24"/>
        </w:rPr>
        <w:t>.</w:t>
      </w:r>
    </w:p>
    <w:sectPr w:rsidR="00994536" w:rsidRPr="00E01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B33"/>
    <w:rsid w:val="003040EF"/>
    <w:rsid w:val="004A0616"/>
    <w:rsid w:val="0091698F"/>
    <w:rsid w:val="00945AA7"/>
    <w:rsid w:val="00994536"/>
    <w:rsid w:val="00E0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EC80"/>
  <w15:chartTrackingRefBased/>
  <w15:docId w15:val="{FCF48B56-4A2A-4194-81DE-A2AE2162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01B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B3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01B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1B33"/>
    <w:rPr>
      <w:color w:val="0000FF"/>
      <w:u w:val="single"/>
    </w:rPr>
  </w:style>
  <w:style w:type="character" w:styleId="Strong">
    <w:name w:val="Strong"/>
    <w:basedOn w:val="DefaultParagraphFont"/>
    <w:uiPriority w:val="22"/>
    <w:qFormat/>
    <w:rsid w:val="00E01B33"/>
    <w:rPr>
      <w:b/>
      <w:bCs/>
    </w:rPr>
  </w:style>
  <w:style w:type="character" w:styleId="Emphasis">
    <w:name w:val="Emphasis"/>
    <w:basedOn w:val="DefaultParagraphFont"/>
    <w:uiPriority w:val="20"/>
    <w:qFormat/>
    <w:rsid w:val="00E01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69405">
      <w:bodyDiv w:val="1"/>
      <w:marLeft w:val="0"/>
      <w:marRight w:val="0"/>
      <w:marTop w:val="0"/>
      <w:marBottom w:val="0"/>
      <w:divBdr>
        <w:top w:val="none" w:sz="0" w:space="0" w:color="auto"/>
        <w:left w:val="none" w:sz="0" w:space="0" w:color="auto"/>
        <w:bottom w:val="none" w:sz="0" w:space="0" w:color="auto"/>
        <w:right w:val="none" w:sz="0" w:space="0" w:color="auto"/>
      </w:divBdr>
      <w:divsChild>
        <w:div w:id="274219116">
          <w:marLeft w:val="0"/>
          <w:marRight w:val="0"/>
          <w:marTop w:val="480"/>
          <w:marBottom w:val="480"/>
          <w:divBdr>
            <w:top w:val="none" w:sz="0" w:space="0" w:color="auto"/>
            <w:left w:val="none" w:sz="0" w:space="0" w:color="auto"/>
            <w:bottom w:val="none" w:sz="0" w:space="0" w:color="auto"/>
            <w:right w:val="none" w:sz="0" w:space="0" w:color="auto"/>
          </w:divBdr>
          <w:divsChild>
            <w:div w:id="1889410497">
              <w:marLeft w:val="0"/>
              <w:marRight w:val="0"/>
              <w:marTop w:val="0"/>
              <w:marBottom w:val="0"/>
              <w:divBdr>
                <w:top w:val="none" w:sz="0" w:space="0" w:color="auto"/>
                <w:left w:val="none" w:sz="0" w:space="0" w:color="auto"/>
                <w:bottom w:val="none" w:sz="0" w:space="0" w:color="auto"/>
                <w:right w:val="none" w:sz="0" w:space="0" w:color="auto"/>
              </w:divBdr>
            </w:div>
          </w:divsChild>
        </w:div>
        <w:div w:id="538712256">
          <w:marLeft w:val="0"/>
          <w:marRight w:val="0"/>
          <w:marTop w:val="0"/>
          <w:marBottom w:val="0"/>
          <w:divBdr>
            <w:top w:val="none" w:sz="0" w:space="0" w:color="auto"/>
            <w:left w:val="none" w:sz="0" w:space="0" w:color="auto"/>
            <w:bottom w:val="none" w:sz="0" w:space="0" w:color="auto"/>
            <w:right w:val="none" w:sz="0" w:space="0" w:color="auto"/>
          </w:divBdr>
          <w:divsChild>
            <w:div w:id="605966749">
              <w:marLeft w:val="480"/>
              <w:marRight w:val="0"/>
              <w:marTop w:val="120"/>
              <w:marBottom w:val="720"/>
              <w:divBdr>
                <w:top w:val="none" w:sz="0" w:space="0" w:color="auto"/>
                <w:left w:val="none" w:sz="0" w:space="0" w:color="auto"/>
                <w:bottom w:val="none" w:sz="0" w:space="0" w:color="auto"/>
                <w:right w:val="none" w:sz="0" w:space="0" w:color="auto"/>
              </w:divBdr>
              <w:divsChild>
                <w:div w:id="1946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ajobs.gov/search/results?d=NN&amp;hp=student&amp;p=1" TargetMode="External"/><Relationship Id="rId5" Type="http://schemas.openxmlformats.org/officeDocument/2006/relationships/image" Target="media/image1.jpeg"/><Relationship Id="rId4" Type="http://schemas.openxmlformats.org/officeDocument/2006/relationships/hyperlink" Target="https://cms.nasa.gov/sites/default/files/thumbnails/image/jordan_cropped.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Blodgett, Rachael (HQ-LE000)[BOOZ ALLEN &amp; HAMILTON]</dc:creator>
  <cp:keywords/>
  <dc:description/>
  <cp:lastModifiedBy>Microsoft Office User</cp:lastModifiedBy>
  <cp:revision>2</cp:revision>
  <dcterms:created xsi:type="dcterms:W3CDTF">2018-10-10T14:08:00Z</dcterms:created>
  <dcterms:modified xsi:type="dcterms:W3CDTF">2018-10-10T14:08:00Z</dcterms:modified>
</cp:coreProperties>
</file>