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Jordan Clem</w:t>
      </w:r>
    </w:p>
    <w:p>
      <w:pPr>
        <w:jc w:val="center"/>
      </w:pPr>
      <w:r>
        <w:rPr>
          <w:sz w:val="22"/>
        </w:rPr>
        <w:t>Professional Self-Assessment | CS-499 Computer Science Capstone</w:t>
      </w:r>
    </w:p>
    <w:p>
      <w:pPr>
        <w:pStyle w:val="Heading1"/>
      </w:pPr>
      <w:r>
        <w:t>Professional Profile and Career Direction</w:t>
      </w:r>
    </w:p>
    <w:p>
      <w:r>
        <w:t>I am completing my Bachelor of Science in Computer Science at Southern New Hampshire University with a career goal of moving into project management in science, technology, engineering, and mathematics (STEM). My education has given me a technical foundation in application development, algorithms, databases, and security. My experience as a Process Safety Management Coordinator at Tyson Foods adds a practical perspective on documentation, risk assessment, process discipline, and accountability. I want to bring these strengths together to help technical teams plan work effectively, communicate decisions clearly, and deliver reliable results.</w:t>
      </w:r>
    </w:p>
    <w:p>
      <w:r>
        <w:t>Building this ePortfolio has helped me see how individual courses fit into a broader professional skill set. I can now explain not only what a program does, but also why design decisions matter, what trade-offs a team must consider, and what evidence is needed before calling a solution complete. My work reflects persistence when tools or environments do not cooperate, as well as a commitment to documenting limitations accurately.</w:t>
      </w:r>
    </w:p>
    <w:p>
      <w:pPr>
        <w:pStyle w:val="Heading1"/>
      </w:pPr>
      <w:r>
        <w:t>Collaboration, Stakeholders, and Communication</w:t>
      </w:r>
    </w:p>
    <w:p>
      <w:r>
        <w:t>Technical work succeeds when people can understand the problem and make informed decisions together. Throughout my coursework, I practiced communicating software requirements, design choices, and testing results through project documentation, diagrams, written reflections, and a recorded code review. My CS-465 Travlr Getaways project, for example, involved explaining a full-stack architecture and documenting how application components and REST API endpoints fit together. These experiences have prepared me to translate technical details into information that project stakeholders can use.</w:t>
      </w:r>
    </w:p>
    <w:p>
      <w:r>
        <w:t>My professional role has reinforced the importance of consistent documentation, clear expectations, and risk-aware decisions. In future project management roles, I want to help create collaborative environments where developers, operational personnel, and decision-makers can raise concerns early and evaluate options using shared evidence. My code review video and the organization of this portfolio are examples of how I present technical work to an audience that may have varying levels of expertise.</w:t>
      </w:r>
    </w:p>
    <w:p>
      <w:pPr>
        <w:pStyle w:val="Heading1"/>
      </w:pPr>
      <w:r>
        <w:t>Computing Solutions, Algorithms, and Trade-offs</w:t>
      </w:r>
    </w:p>
    <w:p>
      <w:r>
        <w:t>Computer science has strengthened the way I approach complex problems: define the objective, understand constraints, compare solutions, implement changes, and evaluate results. In CS-370, I worked with a reinforcement-learning Treasure Hunt agent that navigates a maze using rewards and prior experience. My capstone enhancement made training parameters configurable, incorporated a target network, restricted action selection to valid moves, and recorded performance metrics. This work demonstrated that algorithm choices involve trade-offs among exploration, stability, training time, and measurable performance.</w:t>
      </w:r>
    </w:p>
    <w:p>
      <w:r>
        <w:t>My CS-360 Android Weight Tracker gave me a different type of engineering challenge. Revisiting an existing Java application required tracing interactions among user-interface state, program logic, and stored records. I improved the structure and handling of weight-management actions and confirmed that the enhanced project compiled successfully. These experiences will help me ask better technical questions, assess project risks, and understand the consequences of changes to an existing system.</w:t>
      </w:r>
    </w:p>
    <w:p>
      <w:pPr>
        <w:pStyle w:val="Heading1"/>
      </w:pPr>
      <w:r>
        <w:t>Software Engineering, Databases, and Practical Tools</w:t>
      </w:r>
    </w:p>
    <w:p>
      <w:r>
        <w:t>Across my program, I have used Java, Python, Android Studio, SQLite, GitHub, and web-development technologies. In CS-465, I gained exposure to full-stack development using Express, REST APIs, MongoDB, and Angular. This broader experience matters to my project management goals because coordinating technical work requires an understanding of how front-end applications, services, databases, and development workflows depend on one another.</w:t>
      </w:r>
    </w:p>
    <w:p>
      <w:r>
        <w:t>For my database capstone enhancement, I revised the Weight Tracker to associate weight records with individual users, use salted PBKDF2-SHA-256 password hashes, and provide a database migration path designed to preserve existing records. I successfully built the updated Android application with Gradle. Because the emulator was unavailable due to a Windows hypervisor limitation, I cannot claim that authentication, migrations, or user-specific CRUD operations were fully validated at runtime. Identifying that distinction is part of responsible engineering and honest project reporting.</w:t>
      </w:r>
    </w:p>
    <w:p>
      <w:pPr>
        <w:pStyle w:val="Heading1"/>
      </w:pPr>
      <w:r>
        <w:t>Security Mindset and Professional Responsibility</w:t>
      </w:r>
    </w:p>
    <w:p>
      <w:r>
        <w:t>I have learned to treat security as a design responsibility rather than a final feature. Password storage, input validation, permissions, user access boundaries, and database upgrades all affect privacy and system reliability. The database enhancement required me to think about how unauthorized access could occur and how design changes might reduce that risk. My process safety experience similarly emphasizes anticipating failures, documenting controls, and considering the effects of decisions before problems occur. I plan to carry this preventive mindset into STEM project leadership.</w:t>
      </w:r>
    </w:p>
    <w:p>
      <w:pPr>
        <w:pStyle w:val="Heading1"/>
      </w:pPr>
      <w:r>
        <w:t>How the Portfolio Fits Together</w:t>
      </w:r>
    </w:p>
    <w:p>
      <w:r>
        <w:t>The portfolio begins with my code review and then presents original and enhanced artifacts with narratives explaining the changes, decisions, challenges, and lessons learned. The CS-360 software design enhancement demonstrates maintainability and application logic; the CS-370 algorithms enhancement demonstrates structured problem-solving and performance evaluation; and the CS-360 database enhancement demonstrates data management and security-conscious design. Together, they provide evidence of my ability to communicate technical work, evaluate trade-offs, apply computing tools, and recognize security risks.</w:t>
      </w:r>
    </w:p>
    <w:p>
      <w:r>
        <w:t>My goal is to grow into a STEM project management role where I can connect technical teams with organizational priorities. I bring a developing computer science skill set, practical experience with risk-focused work, and a willingness to learn from testing, feedback, and changing requirements. This ePortfolio represents both what I have accomplished and the professional habits I intend to keep developing.</w:t>
      </w:r>
    </w:p>
    <w:sectPr w:rsidR="00FC693F" w:rsidRPr="0006063C" w:rsidSect="00034616">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Clem</dc:creator>
  <cp:keywords/>
  <dc:description>generated by python-docx</dc:description>
  <cp:lastModifiedBy/>
  <cp:revision>1</cp:revision>
  <dcterms:created xsi:type="dcterms:W3CDTF">2013-12-23T23:15:00Z</dcterms:created>
  <dcterms:modified xsi:type="dcterms:W3CDTF">2013-12-23T23:15:00Z</dcterms:modified>
  <cp:category/>
</cp:coreProperties>
</file>