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A48B" w14:textId="44F589B5" w:rsidR="00A04FD1" w:rsidRPr="00F24D54" w:rsidRDefault="003C584B" w:rsidP="00F24D54">
      <w:pPr>
        <w:pStyle w:val="Prrafodelista"/>
        <w:numPr>
          <w:ilvl w:val="0"/>
          <w:numId w:val="1"/>
        </w:numPr>
        <w:rPr>
          <w:highlight w:val="yellow"/>
        </w:rPr>
      </w:pPr>
      <w:r>
        <w:fldChar w:fldCharType="begin"/>
      </w:r>
      <w:r>
        <w:instrText>HYPERLINK "https://www.scirp.org/html/5-1490739_92399.htm"</w:instrText>
      </w:r>
      <w:r>
        <w:fldChar w:fldCharType="separate"/>
      </w:r>
      <w:r w:rsidR="008D5F94" w:rsidRPr="00F24D54">
        <w:rPr>
          <w:rStyle w:val="Hipervnculo"/>
          <w:highlight w:val="yellow"/>
        </w:rPr>
        <w:t>https://www.scirp.org/html/5-1490739_92399.htm</w:t>
      </w:r>
      <w:r>
        <w:rPr>
          <w:rStyle w:val="Hipervnculo"/>
          <w:highlight w:val="yellow"/>
        </w:rPr>
        <w:fldChar w:fldCharType="end"/>
      </w:r>
    </w:p>
    <w:p w14:paraId="470EC6DD" w14:textId="3E2365CE" w:rsidR="008D5F94" w:rsidRDefault="008D5F94">
      <w:r w:rsidRPr="009E6AD4">
        <w:rPr>
          <w:highlight w:val="yellow"/>
        </w:rPr>
        <w:t>(</w:t>
      </w:r>
      <w:proofErr w:type="spellStart"/>
      <w:r w:rsidRPr="009E6AD4">
        <w:rPr>
          <w:highlight w:val="yellow"/>
        </w:rPr>
        <w:t>Calculo</w:t>
      </w:r>
      <w:proofErr w:type="spellEnd"/>
      <w:r w:rsidRPr="009E6AD4">
        <w:rPr>
          <w:highlight w:val="yellow"/>
        </w:rPr>
        <w:t xml:space="preserve"> de prima puro en agricultura para Senegal</w:t>
      </w:r>
    </w:p>
    <w:p w14:paraId="1AEB7C29" w14:textId="28228133" w:rsidR="008D5F94" w:rsidRDefault="008D5F94"/>
    <w:p w14:paraId="4EC3506D" w14:textId="14CD712D" w:rsidR="009E6AD4" w:rsidRDefault="00000000" w:rsidP="00F24D54">
      <w:pPr>
        <w:pStyle w:val="Prrafodelista"/>
        <w:numPr>
          <w:ilvl w:val="0"/>
          <w:numId w:val="1"/>
        </w:numPr>
      </w:pPr>
      <w:hyperlink r:id="rId5" w:history="1">
        <w:r w:rsidR="009E6AD4" w:rsidRPr="00EF3953">
          <w:rPr>
            <w:rStyle w:val="Hipervnculo"/>
          </w:rPr>
          <w:t>https://onlinelibrary.wiley.com/doi/10.2307/1242928</w:t>
        </w:r>
      </w:hyperlink>
    </w:p>
    <w:p w14:paraId="6CE26AAF" w14:textId="0B655675" w:rsidR="009E6AD4" w:rsidRDefault="009E6AD4">
      <w:proofErr w:type="spellStart"/>
      <w:r>
        <w:t>Crop</w:t>
      </w:r>
      <w:proofErr w:type="spellEnd"/>
      <w:r>
        <w:t xml:space="preserve"> </w:t>
      </w:r>
      <w:proofErr w:type="spellStart"/>
      <w:r>
        <w:t>insurance</w:t>
      </w:r>
      <w:proofErr w:type="spellEnd"/>
    </w:p>
    <w:p w14:paraId="49B276E8" w14:textId="5E888928" w:rsidR="009E6AD4" w:rsidRDefault="009E6AD4"/>
    <w:p w14:paraId="3702AC6F" w14:textId="1D5F1F13" w:rsidR="009E6AD4" w:rsidRDefault="00000000" w:rsidP="00F24D54">
      <w:pPr>
        <w:pStyle w:val="Prrafodelista"/>
        <w:numPr>
          <w:ilvl w:val="0"/>
          <w:numId w:val="1"/>
        </w:numPr>
      </w:pPr>
      <w:hyperlink r:id="rId6" w:history="1">
        <w:r w:rsidR="009E6AD4" w:rsidRPr="00EF3953">
          <w:rPr>
            <w:rStyle w:val="Hipervnculo"/>
          </w:rPr>
          <w:t>https://www.scientific.net/JERA.66.129</w:t>
        </w:r>
      </w:hyperlink>
    </w:p>
    <w:p w14:paraId="00C2C5EF" w14:textId="1397355E" w:rsidR="009E6AD4" w:rsidRDefault="009E6AD4">
      <w:proofErr w:type="spellStart"/>
      <w:r>
        <w:t>Pricing</w:t>
      </w:r>
      <w:proofErr w:type="spellEnd"/>
      <w:r>
        <w:t xml:space="preserve"> agricultura (se debe comprar 39 </w:t>
      </w:r>
      <w:proofErr w:type="gramStart"/>
      <w:r>
        <w:t>Euros</w:t>
      </w:r>
      <w:proofErr w:type="gramEnd"/>
      <w:r>
        <w:t>)</w:t>
      </w:r>
    </w:p>
    <w:p w14:paraId="0AAE799F" w14:textId="77777777" w:rsidR="00650338" w:rsidRDefault="00650338"/>
    <w:p w14:paraId="5DE1F461" w14:textId="77777777" w:rsidR="00650338" w:rsidRDefault="00650338"/>
    <w:p w14:paraId="2AE710D8" w14:textId="40692666" w:rsidR="009E6AD4" w:rsidRDefault="00650338" w:rsidP="00F24D54">
      <w:pPr>
        <w:pStyle w:val="Prrafodelista"/>
        <w:numPr>
          <w:ilvl w:val="0"/>
          <w:numId w:val="1"/>
        </w:numPr>
      </w:pPr>
      <w:r w:rsidRPr="00650338">
        <w:t>1139-Article Text-4214-1-10-20220801.pdf</w:t>
      </w:r>
    </w:p>
    <w:p w14:paraId="1CF2E5E2" w14:textId="33C18C3A" w:rsidR="00650338" w:rsidRDefault="00650338">
      <w:r>
        <w:t>Lecciones aprendidas de economías desarrolladas para seguros agrícolas</w:t>
      </w:r>
    </w:p>
    <w:p w14:paraId="0CE5AC3D" w14:textId="5BCADB98" w:rsidR="00650338" w:rsidRDefault="00650338"/>
    <w:p w14:paraId="10573D8C" w14:textId="2652E23C" w:rsidR="00F24D54" w:rsidRDefault="00F24D54" w:rsidP="00F24D54">
      <w:pPr>
        <w:pStyle w:val="Prrafodelista"/>
        <w:numPr>
          <w:ilvl w:val="0"/>
          <w:numId w:val="1"/>
        </w:numPr>
      </w:pPr>
      <w:r w:rsidRPr="00F24D54">
        <w:t>EBP076392724_0.pdf</w:t>
      </w:r>
    </w:p>
    <w:p w14:paraId="54BDEBF1" w14:textId="7B2332D1" w:rsidR="00F24D54" w:rsidRDefault="00F24D54">
      <w:proofErr w:type="spellStart"/>
      <w:r>
        <w:t>Index</w:t>
      </w:r>
      <w:proofErr w:type="spellEnd"/>
      <w:r>
        <w:t xml:space="preserve"> </w:t>
      </w:r>
      <w:proofErr w:type="spellStart"/>
      <w:r>
        <w:t>insurance</w:t>
      </w:r>
      <w:proofErr w:type="spellEnd"/>
    </w:p>
    <w:p w14:paraId="10617696" w14:textId="060F194F" w:rsidR="00F24D54" w:rsidRDefault="00F24D54"/>
    <w:p w14:paraId="0C4AA3C0" w14:textId="77BEAF04" w:rsidR="00F24D54" w:rsidRDefault="00F24D54" w:rsidP="00F24D54">
      <w:pPr>
        <w:pStyle w:val="Prrafodelista"/>
        <w:numPr>
          <w:ilvl w:val="0"/>
          <w:numId w:val="1"/>
        </w:numPr>
      </w:pPr>
      <w:r w:rsidRPr="00F24D54">
        <w:t>EBP076392724_0.pdf</w:t>
      </w:r>
    </w:p>
    <w:p w14:paraId="694D2EE7" w14:textId="32C95360" w:rsidR="00F24D54" w:rsidRDefault="00F24D54">
      <w:r>
        <w:t>Desarrollo del seguro agrícola en Colombia</w:t>
      </w:r>
    </w:p>
    <w:p w14:paraId="04A0E3E3" w14:textId="51748781" w:rsidR="00F24D54" w:rsidRDefault="00A60AEC" w:rsidP="00A60AEC">
      <w:pPr>
        <w:pStyle w:val="Prrafodelista"/>
        <w:numPr>
          <w:ilvl w:val="0"/>
          <w:numId w:val="1"/>
        </w:numPr>
      </w:pPr>
      <w:r w:rsidRPr="00A60AEC">
        <w:t>applsci-13-02425-v2.pdf</w:t>
      </w:r>
    </w:p>
    <w:p w14:paraId="7E7F2F0F" w14:textId="0E4342DF" w:rsidR="00A60AEC" w:rsidRDefault="00A60AEC" w:rsidP="00A60AE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presents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novel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methodology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financial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risk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crops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highly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weather-volatile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regions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45692287" w14:textId="77777777" w:rsidR="00A60AEC" w:rsidRDefault="00A60AEC" w:rsidP="00A60AEC"/>
    <w:p w14:paraId="02FFED60" w14:textId="77777777" w:rsidR="00F24D54" w:rsidRDefault="00F24D54"/>
    <w:p w14:paraId="6C8CBD18" w14:textId="25ADAD38" w:rsidR="00650338" w:rsidRDefault="00E53334">
      <w:r>
        <w:rPr>
          <w:noProof/>
        </w:rPr>
        <w:lastRenderedPageBreak/>
        <w:drawing>
          <wp:inline distT="0" distB="0" distL="0" distR="0" wp14:anchorId="12DB1670" wp14:editId="6DE89968">
            <wp:extent cx="5612130" cy="3156585"/>
            <wp:effectExtent l="0" t="0" r="7620" b="5715"/>
            <wp:docPr id="1502526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26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63A5" w14:textId="77777777" w:rsidR="006731B6" w:rsidRDefault="006731B6"/>
    <w:p w14:paraId="37CE7B55" w14:textId="77777777" w:rsidR="006731B6" w:rsidRDefault="006731B6"/>
    <w:p w14:paraId="437AD9FC" w14:textId="56163AB6" w:rsidR="006731B6" w:rsidRDefault="006731B6">
      <w:r>
        <w:t>Revisar metodología prisma para investigación</w:t>
      </w:r>
    </w:p>
    <w:p w14:paraId="10547255" w14:textId="77777777" w:rsidR="00A5295D" w:rsidRDefault="00A5295D"/>
    <w:p w14:paraId="752187B0" w14:textId="77777777" w:rsidR="00A5295D" w:rsidRDefault="00A5295D"/>
    <w:p w14:paraId="42CEC81E" w14:textId="77777777" w:rsidR="00A5295D" w:rsidRDefault="00A5295D"/>
    <w:p w14:paraId="584A12B0" w14:textId="77777777" w:rsidR="00A5295D" w:rsidRDefault="00A5295D"/>
    <w:p w14:paraId="39D120C9" w14:textId="3E79BCC9" w:rsidR="00A5295D" w:rsidRDefault="00A5295D">
      <w:r>
        <w:t xml:space="preserve">Notas </w:t>
      </w:r>
      <w:proofErr w:type="spellStart"/>
      <w:r>
        <w:t>articulo</w:t>
      </w:r>
      <w:proofErr w:type="spellEnd"/>
      <w:r>
        <w:t xml:space="preserve"> 1: </w:t>
      </w:r>
      <w:r w:rsidR="00F058C2">
        <w:t>Es preciso determinar la distribución de la variable perdida de área producida</w:t>
      </w:r>
    </w:p>
    <w:p w14:paraId="269DDCD1" w14:textId="6096A2E9" w:rsidR="00D751B6" w:rsidRDefault="00ED66AA">
      <w:r>
        <w:t xml:space="preserve">De la base de datos agrupar </w:t>
      </w:r>
      <w:r w:rsidR="00E21349">
        <w:t>en categorías los productos como por ejemplo agrupar todos los tipos de aguacate</w:t>
      </w:r>
    </w:p>
    <w:p w14:paraId="2C26774C" w14:textId="77777777" w:rsidR="0098398A" w:rsidRDefault="0098398A"/>
    <w:p w14:paraId="64874B44" w14:textId="0857FE9E" w:rsidR="0098398A" w:rsidRDefault="0098398A">
      <w:r>
        <w:t xml:space="preserve">Incluir variables año niño o niña según el </w:t>
      </w:r>
      <w:proofErr w:type="spellStart"/>
      <w:r>
        <w:t>preddición</w:t>
      </w:r>
      <w:proofErr w:type="spellEnd"/>
      <w:r>
        <w:t xml:space="preserve"> si será un año con dicha </w:t>
      </w:r>
      <w:proofErr w:type="spellStart"/>
      <w:r>
        <w:t>particualaridad</w:t>
      </w:r>
      <w:proofErr w:type="spellEnd"/>
      <w:r>
        <w:t xml:space="preserve"> climática.</w:t>
      </w:r>
    </w:p>
    <w:p w14:paraId="626A1ABF" w14:textId="77777777" w:rsidR="0098398A" w:rsidRDefault="0098398A"/>
    <w:p w14:paraId="21DEFEC5" w14:textId="18EE596C" w:rsidR="0098398A" w:rsidRDefault="0098398A">
      <w:r>
        <w:t>Incluir variable del tiempo de cosecha del producto</w:t>
      </w:r>
    </w:p>
    <w:p w14:paraId="7AB52ED6" w14:textId="1F8D70F3" w:rsidR="0098398A" w:rsidRDefault="0098398A">
      <w:r>
        <w:t>Temperatura</w:t>
      </w:r>
    </w:p>
    <w:p w14:paraId="45A80C06" w14:textId="0FC5DC79" w:rsidR="0098398A" w:rsidRDefault="0098398A">
      <w:r>
        <w:t>Velocidad del viento</w:t>
      </w:r>
    </w:p>
    <w:p w14:paraId="4E2AE0A8" w14:textId="567BCDF1" w:rsidR="00766DDF" w:rsidRDefault="00766DDF">
      <w:r>
        <w:t>Temporadas de cultivo por tipo de cultivo</w:t>
      </w:r>
    </w:p>
    <w:p w14:paraId="75F1FD21" w14:textId="04C61FE6" w:rsidR="00A76105" w:rsidRDefault="00A76105">
      <w:r>
        <w:lastRenderedPageBreak/>
        <w:t xml:space="preserve">Entender las fases de cultivo por tipo de cultivo, ejemplo el café tiene 4 fases </w:t>
      </w:r>
    </w:p>
    <w:p w14:paraId="234E6033" w14:textId="368B7CBC" w:rsidR="00A76105" w:rsidRDefault="00A76105">
      <w:r>
        <w:t>Integrar la variable tipo de riego</w:t>
      </w:r>
    </w:p>
    <w:p w14:paraId="5F0DBB7E" w14:textId="4765B10E" w:rsidR="00A76105" w:rsidRDefault="00A76105">
      <w:r>
        <w:t>Altura sobre el nivel del mar</w:t>
      </w:r>
    </w:p>
    <w:p w14:paraId="3703964B" w14:textId="5C81017F" w:rsidR="001A7A9A" w:rsidRDefault="001A7A9A">
      <w:r>
        <w:t>Días máximos consecutivos de lluvia en el año.</w:t>
      </w:r>
    </w:p>
    <w:p w14:paraId="26B0C3FB" w14:textId="77777777" w:rsidR="00766DDF" w:rsidRDefault="00766DDF"/>
    <w:p w14:paraId="55156D26" w14:textId="07496F12" w:rsidR="00766DDF" w:rsidRDefault="00766DDF">
      <w:r>
        <w:t>Determinar las coberturas a partir de las variables más relevantes. Ejemplo si la variable velocidad del viento es representativa identificarla como una cobertura.</w:t>
      </w:r>
    </w:p>
    <w:p w14:paraId="7A225796" w14:textId="05D66FA4" w:rsidR="001A7A9A" w:rsidRDefault="001A7A9A">
      <w:r>
        <w:t>Crear intervalos (</w:t>
      </w:r>
      <w:proofErr w:type="spellStart"/>
      <w:r>
        <w:t>bandings</w:t>
      </w:r>
      <w:proofErr w:type="spellEnd"/>
      <w:r>
        <w:t xml:space="preserve"> de </w:t>
      </w:r>
      <w:proofErr w:type="gramStart"/>
      <w:r>
        <w:t>la variables numéricas continuas</w:t>
      </w:r>
      <w:proofErr w:type="gramEnd"/>
      <w:r>
        <w:t>)</w:t>
      </w:r>
    </w:p>
    <w:p w14:paraId="64334F96" w14:textId="77777777" w:rsidR="00D1451D" w:rsidRDefault="00D1451D"/>
    <w:p w14:paraId="37DA2D52" w14:textId="77777777" w:rsidR="00D1451D" w:rsidRDefault="00D1451D"/>
    <w:p w14:paraId="306EED9C" w14:textId="6BA68E75" w:rsidR="00D1451D" w:rsidRDefault="00D1451D">
      <w:proofErr w:type="spellStart"/>
      <w:r>
        <w:t>Descar</w:t>
      </w:r>
      <w:proofErr w:type="spellEnd"/>
      <w:r>
        <w:t xml:space="preserve"> bases de datos</w:t>
      </w:r>
    </w:p>
    <w:p w14:paraId="4A913B48" w14:textId="421156F4" w:rsidR="001F3401" w:rsidRPr="00F75A7B" w:rsidRDefault="001F3401">
      <w:pPr>
        <w:rPr>
          <w:rStyle w:val="Hipervnculo"/>
          <w:color w:val="FF0000"/>
        </w:rPr>
      </w:pPr>
      <w:r w:rsidRPr="00F75A7B">
        <w:rPr>
          <w:rStyle w:val="Hipervnculo"/>
          <w:color w:val="FF0000"/>
        </w:rPr>
        <w:t>Base de producción</w:t>
      </w:r>
    </w:p>
    <w:p w14:paraId="6B7DFDE9" w14:textId="37AB9F91" w:rsidR="00D1451D" w:rsidRDefault="00000000">
      <w:hyperlink r:id="rId8" w:history="1">
        <w:r w:rsidR="00D1451D" w:rsidRPr="00F96B9F">
          <w:rPr>
            <w:rStyle w:val="Hipervnculo"/>
          </w:rPr>
          <w:t>https://www.datos.gov.co/Agricultura-y-Desarrollo-Rural/Areas-cultivadas-y-produccion-agr-cola-en-Antioqui/t2ca-uae5/about_data</w:t>
        </w:r>
      </w:hyperlink>
    </w:p>
    <w:p w14:paraId="57E10E9B" w14:textId="1721A248" w:rsidR="00D1451D" w:rsidRPr="00F75A7B" w:rsidRDefault="001F3401">
      <w:pPr>
        <w:rPr>
          <w:rStyle w:val="Hipervnculo"/>
          <w:color w:val="FF0000"/>
        </w:rPr>
      </w:pPr>
      <w:r w:rsidRPr="00F75A7B">
        <w:rPr>
          <w:rStyle w:val="Hipervnculo"/>
          <w:color w:val="FF0000"/>
        </w:rPr>
        <w:t>Velocidad de viento</w:t>
      </w:r>
    </w:p>
    <w:p w14:paraId="774B22E2" w14:textId="5DB6B6BA" w:rsidR="00D1451D" w:rsidRDefault="00000000">
      <w:pPr>
        <w:rPr>
          <w:rStyle w:val="Hipervnculo"/>
        </w:rPr>
      </w:pPr>
      <w:hyperlink r:id="rId9" w:history="1">
        <w:r w:rsidR="00D1451D" w:rsidRPr="00F96B9F">
          <w:rPr>
            <w:rStyle w:val="Hipervnculo"/>
          </w:rPr>
          <w:t>https://www.datos.gov.co/Ambiente-y-Desarrollo-Sostenible/Velocidad-Viento/sgfv-3yp8/about_data</w:t>
        </w:r>
      </w:hyperlink>
    </w:p>
    <w:p w14:paraId="0A1EF299" w14:textId="61AD29F2" w:rsidR="001F3401" w:rsidRPr="00F75A7B" w:rsidRDefault="001F3401">
      <w:pPr>
        <w:rPr>
          <w:color w:val="FF0000"/>
        </w:rPr>
      </w:pPr>
      <w:r w:rsidRPr="00F75A7B">
        <w:rPr>
          <w:rStyle w:val="Hipervnculo"/>
          <w:color w:val="FF0000"/>
        </w:rPr>
        <w:t>lluvia</w:t>
      </w:r>
    </w:p>
    <w:p w14:paraId="3903F538" w14:textId="545C3B0A" w:rsidR="00D1451D" w:rsidRDefault="00000000">
      <w:pPr>
        <w:rPr>
          <w:rStyle w:val="Hipervnculo"/>
        </w:rPr>
      </w:pPr>
      <w:hyperlink r:id="rId10" w:history="1">
        <w:r w:rsidR="00D1451D" w:rsidRPr="00F96B9F">
          <w:rPr>
            <w:rStyle w:val="Hipervnculo"/>
          </w:rPr>
          <w:t>https://www.datos.gov.co/Ambiente-y-Desarrollo-Sostenible/Precipitaci-n/s54a-sgyg/about_data</w:t>
        </w:r>
      </w:hyperlink>
    </w:p>
    <w:p w14:paraId="0BABED87" w14:textId="22A36E49" w:rsidR="001F3401" w:rsidRPr="00F75A7B" w:rsidRDefault="001F3401">
      <w:pPr>
        <w:rPr>
          <w:color w:val="FF0000"/>
        </w:rPr>
      </w:pPr>
      <w:r w:rsidRPr="00F75A7B">
        <w:rPr>
          <w:rStyle w:val="Hipervnculo"/>
          <w:color w:val="FF0000"/>
        </w:rPr>
        <w:t xml:space="preserve">Presión </w:t>
      </w:r>
      <w:proofErr w:type="spellStart"/>
      <w:r w:rsidRPr="00F75A7B">
        <w:rPr>
          <w:rStyle w:val="Hipervnculo"/>
          <w:color w:val="FF0000"/>
        </w:rPr>
        <w:t>atmosferica</w:t>
      </w:r>
      <w:proofErr w:type="spellEnd"/>
    </w:p>
    <w:p w14:paraId="756B0817" w14:textId="2E41B392" w:rsidR="001F3401" w:rsidRPr="001F3401" w:rsidRDefault="00000000">
      <w:pPr>
        <w:rPr>
          <w:color w:val="0563C1" w:themeColor="hyperlink"/>
          <w:u w:val="single"/>
        </w:rPr>
      </w:pPr>
      <w:hyperlink r:id="rId11" w:history="1">
        <w:r w:rsidR="00D1451D" w:rsidRPr="00F96B9F">
          <w:rPr>
            <w:rStyle w:val="Hipervnculo"/>
          </w:rPr>
          <w:t>https://www.datos.gov.co/Ambiente-y-Desarrollo-Sostenible/Presi-n-Atmosf-rica/62tk-nxj5/about_data</w:t>
        </w:r>
      </w:hyperlink>
    </w:p>
    <w:p w14:paraId="52D510EF" w14:textId="59E724B3" w:rsidR="001F3401" w:rsidRPr="00F75A7B" w:rsidRDefault="001F3401">
      <w:pPr>
        <w:rPr>
          <w:color w:val="FF0000"/>
        </w:rPr>
      </w:pPr>
      <w:r w:rsidRPr="00F75A7B">
        <w:rPr>
          <w:rStyle w:val="Hipervnculo"/>
          <w:color w:val="FF0000"/>
          <w:u w:val="none"/>
        </w:rPr>
        <w:t>Temperatura</w:t>
      </w:r>
    </w:p>
    <w:p w14:paraId="1E90D617" w14:textId="273F7B44" w:rsidR="00D1451D" w:rsidRDefault="00000000">
      <w:pPr>
        <w:rPr>
          <w:rStyle w:val="Hipervnculo"/>
        </w:rPr>
      </w:pPr>
      <w:hyperlink r:id="rId12" w:history="1">
        <w:r w:rsidR="00D1451D" w:rsidRPr="00F96B9F">
          <w:rPr>
            <w:rStyle w:val="Hipervnculo"/>
          </w:rPr>
          <w:t>https://www.datos.gov.co/Ambiente-y-Desar</w:t>
        </w:r>
        <w:r w:rsidR="00D1451D" w:rsidRPr="00F96B9F">
          <w:rPr>
            <w:rStyle w:val="Hipervnculo"/>
          </w:rPr>
          <w:t>r</w:t>
        </w:r>
        <w:r w:rsidR="00D1451D" w:rsidRPr="00F96B9F">
          <w:rPr>
            <w:rStyle w:val="Hipervnculo"/>
          </w:rPr>
          <w:t>ollo-Sostenible/Datos-Hidrometeorol-gicos-Crudos-Red-de-Estaciones/sbwg-7ju4/about_data</w:t>
        </w:r>
      </w:hyperlink>
    </w:p>
    <w:p w14:paraId="359072B8" w14:textId="552750D5" w:rsidR="00F75A7B" w:rsidRPr="00F75A7B" w:rsidRDefault="00F75A7B">
      <w:pPr>
        <w:rPr>
          <w:rStyle w:val="Hipervnculo"/>
          <w:color w:val="FF0000"/>
        </w:rPr>
      </w:pPr>
      <w:r w:rsidRPr="00F75A7B">
        <w:rPr>
          <w:rStyle w:val="Hipervnculo"/>
          <w:color w:val="FF0000"/>
        </w:rPr>
        <w:t>Temperatura máxima</w:t>
      </w:r>
    </w:p>
    <w:p w14:paraId="54ADC2D2" w14:textId="7A1E2985" w:rsidR="00F75A7B" w:rsidRDefault="00F75A7B">
      <w:pPr>
        <w:rPr>
          <w:rStyle w:val="Hipervnculo"/>
        </w:rPr>
      </w:pPr>
      <w:hyperlink r:id="rId13" w:history="1">
        <w:r w:rsidRPr="00E91E66">
          <w:rPr>
            <w:rStyle w:val="Hipervnculo"/>
          </w:rPr>
          <w:t>https://www.datos.gov.co/Ambiente-y-Desarrollo-Sostenible/Temperatura-M-xima-del-Aire/ccvq-rp9s/about_data</w:t>
        </w:r>
      </w:hyperlink>
    </w:p>
    <w:p w14:paraId="33CEFCA2" w14:textId="07EDC53F" w:rsidR="00F75A7B" w:rsidRPr="00F75A7B" w:rsidRDefault="00F75A7B">
      <w:pPr>
        <w:rPr>
          <w:rStyle w:val="Hipervnculo"/>
          <w:color w:val="FF0000"/>
        </w:rPr>
      </w:pPr>
      <w:r w:rsidRPr="00F75A7B">
        <w:rPr>
          <w:rStyle w:val="Hipervnculo"/>
          <w:color w:val="FF0000"/>
        </w:rPr>
        <w:t>Temperatura mínima</w:t>
      </w:r>
    </w:p>
    <w:p w14:paraId="7C1CD141" w14:textId="638A6E84" w:rsidR="00F75A7B" w:rsidRDefault="00F75A7B">
      <w:pPr>
        <w:rPr>
          <w:rStyle w:val="Hipervnculo"/>
        </w:rPr>
      </w:pPr>
      <w:r w:rsidRPr="00F75A7B">
        <w:rPr>
          <w:rStyle w:val="Hipervnculo"/>
        </w:rPr>
        <w:t>https://www.datos.gov.co/Ambiente-y-Desarrollo-Sostenible/Temperatura-M-nima-del-Aire/afdg-3zpb/about_data</w:t>
      </w:r>
    </w:p>
    <w:p w14:paraId="4FD9CFBB" w14:textId="6C089F5C" w:rsidR="00021A1C" w:rsidRPr="00F75A7B" w:rsidRDefault="00F75A7B">
      <w:pPr>
        <w:rPr>
          <w:color w:val="FF0000"/>
        </w:rPr>
      </w:pPr>
      <w:r w:rsidRPr="00F75A7B">
        <w:rPr>
          <w:color w:val="FF0000"/>
        </w:rPr>
        <w:lastRenderedPageBreak/>
        <w:t>Dirección del viento</w:t>
      </w:r>
    </w:p>
    <w:p w14:paraId="3B73CF30" w14:textId="0CBF29CA" w:rsidR="00F75A7B" w:rsidRDefault="00F75A7B">
      <w:hyperlink r:id="rId14" w:history="1">
        <w:r w:rsidRPr="00E91E66">
          <w:rPr>
            <w:rStyle w:val="Hipervnculo"/>
          </w:rPr>
          <w:t>https://www.datos.gov.co/Ambiente-y-Desarrollo-Sostenible/Direcci-n-Viento/kiw7-v9ta/about_data</w:t>
        </w:r>
      </w:hyperlink>
    </w:p>
    <w:p w14:paraId="023308F2" w14:textId="4BD37E0B" w:rsidR="00F75A7B" w:rsidRPr="00F75A7B" w:rsidRDefault="00F75A7B">
      <w:pPr>
        <w:rPr>
          <w:color w:val="FF0000"/>
        </w:rPr>
      </w:pPr>
      <w:r w:rsidRPr="00F75A7B">
        <w:rPr>
          <w:color w:val="FF0000"/>
        </w:rPr>
        <w:t>Humedad</w:t>
      </w:r>
    </w:p>
    <w:p w14:paraId="43CC8685" w14:textId="7FEE1D68" w:rsidR="00F75A7B" w:rsidRDefault="00F75A7B">
      <w:hyperlink r:id="rId15" w:history="1">
        <w:r w:rsidRPr="00E91E66">
          <w:rPr>
            <w:rStyle w:val="Hipervnculo"/>
          </w:rPr>
          <w:t>https://www.datos.gov.co/Ambiente-y-Desarrollo-Sostenible/Humedad-del-Aire-2-metros/uext-mhny/about_data</w:t>
        </w:r>
      </w:hyperlink>
    </w:p>
    <w:p w14:paraId="66375195" w14:textId="7839E146" w:rsidR="00F75A7B" w:rsidRDefault="00F75A7B">
      <w:r>
        <w:t>Nivel del río</w:t>
      </w:r>
    </w:p>
    <w:p w14:paraId="6E90AD2F" w14:textId="22E09786" w:rsidR="00F75A7B" w:rsidRDefault="00F75A7B">
      <w:r w:rsidRPr="00F75A7B">
        <w:t>https://www.datos.gov.co/Ambiente-y-Desarrollo-Sostenible/Nivel-Instant-neo/bdmn-sqnh/about_data</w:t>
      </w:r>
    </w:p>
    <w:p w14:paraId="372BA485" w14:textId="0B2ACB84" w:rsidR="00F75A7B" w:rsidRPr="00F75A7B" w:rsidRDefault="00F75A7B">
      <w:pPr>
        <w:rPr>
          <w:color w:val="FF0000"/>
        </w:rPr>
      </w:pPr>
      <w:r w:rsidRPr="00F75A7B">
        <w:rPr>
          <w:color w:val="FF0000"/>
        </w:rPr>
        <w:t>nivel máximo del rio</w:t>
      </w:r>
    </w:p>
    <w:p w14:paraId="3BCF0D0A" w14:textId="100345DA" w:rsidR="00F75A7B" w:rsidRDefault="00F75A7B">
      <w:hyperlink r:id="rId16" w:history="1">
        <w:r w:rsidRPr="00E91E66">
          <w:rPr>
            <w:rStyle w:val="Hipervnculo"/>
          </w:rPr>
          <w:t>https://www.datos.gov.co/Ambiente-y-Desarrollo-Sostenible/Nivel-M-ximo/vfth-yucv/about_data</w:t>
        </w:r>
      </w:hyperlink>
    </w:p>
    <w:p w14:paraId="6EF55DDB" w14:textId="652D6390" w:rsidR="00F75A7B" w:rsidRDefault="00F75A7B">
      <w:r>
        <w:t>nivel mínimo del rio</w:t>
      </w:r>
    </w:p>
    <w:p w14:paraId="249D3B03" w14:textId="4F19277E" w:rsidR="0098398A" w:rsidRDefault="00F75A7B">
      <w:r w:rsidRPr="00F75A7B">
        <w:t>https://www.datos.gov.co/Ambiente-y-Desarrollo-Sostenible/Nivel-M-nimo/pt9a-aamx/about_data</w:t>
      </w:r>
    </w:p>
    <w:p w14:paraId="1A67D6D7" w14:textId="77777777" w:rsidR="00F75A7B" w:rsidRDefault="00F75A7B"/>
    <w:p w14:paraId="37C99D8A" w14:textId="77777777" w:rsidR="00F75A7B" w:rsidRDefault="00F75A7B"/>
    <w:p w14:paraId="57C30881" w14:textId="3EABDAC0" w:rsidR="005847F4" w:rsidRDefault="005847F4">
      <w:r>
        <w:t>Listado de actividades:</w:t>
      </w:r>
    </w:p>
    <w:p w14:paraId="5FC83607" w14:textId="77777777" w:rsidR="005847F4" w:rsidRDefault="005847F4"/>
    <w:p w14:paraId="5144C844" w14:textId="1ABFD567" w:rsidR="005847F4" w:rsidRDefault="005847F4">
      <w:r>
        <w:t>Base de datos:</w:t>
      </w:r>
    </w:p>
    <w:p w14:paraId="31018F72" w14:textId="4A7F89CC" w:rsidR="005847F4" w:rsidRDefault="005847F4" w:rsidP="005847F4">
      <w:pPr>
        <w:ind w:firstLine="708"/>
      </w:pPr>
      <w:r>
        <w:t>base de producción:</w:t>
      </w:r>
    </w:p>
    <w:p w14:paraId="4AD5984B" w14:textId="233F1DCB" w:rsidR="005847F4" w:rsidRDefault="005847F4" w:rsidP="005847F4">
      <w:pPr>
        <w:ind w:firstLine="708"/>
      </w:pPr>
      <w:r>
        <w:tab/>
        <w:t>descarga</w:t>
      </w:r>
    </w:p>
    <w:p w14:paraId="4BA05E3A" w14:textId="01CD4DAF" w:rsidR="005847F4" w:rsidRDefault="005847F4" w:rsidP="005847F4">
      <w:pPr>
        <w:ind w:firstLine="708"/>
      </w:pPr>
      <w:r>
        <w:tab/>
        <w:t xml:space="preserve">agrupar la </w:t>
      </w:r>
      <w:proofErr w:type="gramStart"/>
      <w:r>
        <w:t>variable rubro</w:t>
      </w:r>
      <w:proofErr w:type="gramEnd"/>
      <w:r>
        <w:t xml:space="preserve">, a </w:t>
      </w:r>
      <w:proofErr w:type="spellStart"/>
      <w:r>
        <w:t>traves</w:t>
      </w:r>
      <w:proofErr w:type="spellEnd"/>
      <w:r>
        <w:t xml:space="preserve"> de alguna técnica para que deje productos similares</w:t>
      </w:r>
    </w:p>
    <w:p w14:paraId="2D3D7FFA" w14:textId="6B3E0A95" w:rsidR="005847F4" w:rsidRDefault="005847F4" w:rsidP="005847F4">
      <w:pPr>
        <w:ind w:firstLine="708"/>
      </w:pPr>
      <w:r>
        <w:tab/>
        <w:t xml:space="preserve">homologar los municipios para que estos se puedan cruzar contra las bases del </w:t>
      </w:r>
      <w:proofErr w:type="spellStart"/>
      <w:r>
        <w:t>ideam</w:t>
      </w:r>
      <w:proofErr w:type="spellEnd"/>
    </w:p>
    <w:p w14:paraId="7FF0AA1F" w14:textId="232A91CE" w:rsidR="005847F4" w:rsidRPr="005847F4" w:rsidRDefault="005847F4" w:rsidP="005847F4">
      <w:pPr>
        <w:rPr>
          <w:rFonts w:ascii="Calibri" w:eastAsia="Times New Roman" w:hAnsi="Calibri" w:cs="Calibri"/>
          <w:color w:val="000000"/>
          <w:lang w:eastAsia="es-CO"/>
        </w:rPr>
      </w:pPr>
      <w:r>
        <w:tab/>
      </w:r>
      <w:r>
        <w:tab/>
        <w:t>calcular el diferencia de producción (</w:t>
      </w:r>
      <w:r w:rsidRPr="005847F4">
        <w:rPr>
          <w:rFonts w:ascii="Calibri" w:eastAsia="Times New Roman" w:hAnsi="Calibri" w:cs="Calibri"/>
          <w:color w:val="000000"/>
          <w:lang w:eastAsia="es-CO"/>
        </w:rPr>
        <w:t>Área Total</w:t>
      </w:r>
      <w:r>
        <w:rPr>
          <w:rFonts w:ascii="Calibri" w:eastAsia="Times New Roman" w:hAnsi="Calibri" w:cs="Calibri"/>
          <w:color w:val="000000"/>
          <w:lang w:eastAsia="es-CO"/>
        </w:rPr>
        <w:t>)</w:t>
      </w:r>
      <w:proofErr w:type="gramStart"/>
      <w:r>
        <w:rPr>
          <w:rFonts w:ascii="Calibri" w:eastAsia="Times New Roman" w:hAnsi="Calibri" w:cs="Calibri"/>
          <w:color w:val="000000"/>
          <w:lang w:eastAsia="es-CO"/>
        </w:rPr>
        <w:t>-(</w:t>
      </w:r>
      <w:r w:rsidRPr="005847F4">
        <w:rPr>
          <w:rFonts w:ascii="Calibri" w:hAnsi="Calibri" w:cs="Calibri"/>
          <w:color w:val="000000"/>
        </w:rPr>
        <w:t xml:space="preserve"> </w:t>
      </w:r>
      <w:r w:rsidRPr="005847F4">
        <w:rPr>
          <w:rFonts w:ascii="Calibri" w:eastAsia="Times New Roman" w:hAnsi="Calibri" w:cs="Calibri"/>
          <w:color w:val="000000"/>
          <w:lang w:eastAsia="es-CO"/>
        </w:rPr>
        <w:t>Área</w:t>
      </w:r>
      <w:proofErr w:type="gramEnd"/>
      <w:r w:rsidRPr="005847F4">
        <w:rPr>
          <w:rFonts w:ascii="Calibri" w:eastAsia="Times New Roman" w:hAnsi="Calibri" w:cs="Calibri"/>
          <w:color w:val="000000"/>
          <w:lang w:eastAsia="es-CO"/>
        </w:rPr>
        <w:t xml:space="preserve"> Producción</w:t>
      </w:r>
    </w:p>
    <w:p w14:paraId="2407F18A" w14:textId="24C9C6F9" w:rsidR="005847F4" w:rsidRDefault="005847F4" w:rsidP="005847F4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)</w:t>
      </w:r>
      <w:r>
        <w:rPr>
          <w:rFonts w:ascii="Calibri" w:eastAsia="Times New Roman" w:hAnsi="Calibri" w:cs="Calibri"/>
          <w:color w:val="000000"/>
          <w:lang w:eastAsia="es-CO"/>
        </w:rPr>
        <w:tab/>
      </w:r>
    </w:p>
    <w:p w14:paraId="7CA76CA6" w14:textId="3C87375F" w:rsidR="005847F4" w:rsidRDefault="005847F4" w:rsidP="005847F4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ab/>
      </w:r>
      <w:r>
        <w:rPr>
          <w:rFonts w:ascii="Calibri" w:eastAsia="Times New Roman" w:hAnsi="Calibri" w:cs="Calibri"/>
          <w:color w:val="000000"/>
          <w:lang w:eastAsia="es-CO"/>
        </w:rPr>
        <w:tab/>
        <w:t xml:space="preserve">Establecer posibles intervalos de </w:t>
      </w:r>
      <w:r>
        <w:t>(</w:t>
      </w:r>
      <w:r w:rsidRPr="005847F4">
        <w:rPr>
          <w:rFonts w:ascii="Calibri" w:eastAsia="Times New Roman" w:hAnsi="Calibri" w:cs="Calibri"/>
          <w:color w:val="000000"/>
          <w:lang w:eastAsia="es-CO"/>
        </w:rPr>
        <w:t>Área Total</w:t>
      </w:r>
      <w:r>
        <w:rPr>
          <w:rFonts w:ascii="Calibri" w:eastAsia="Times New Roman" w:hAnsi="Calibri" w:cs="Calibri"/>
          <w:color w:val="000000"/>
          <w:lang w:eastAsia="es-CO"/>
        </w:rPr>
        <w:t>)</w:t>
      </w:r>
      <w:r>
        <w:rPr>
          <w:rFonts w:ascii="Calibri" w:eastAsia="Times New Roman" w:hAnsi="Calibri" w:cs="Calibri"/>
          <w:color w:val="000000"/>
          <w:lang w:eastAsia="es-CO"/>
        </w:rPr>
        <w:t xml:space="preserve"> que resulten en diferencial de producción</w:t>
      </w:r>
    </w:p>
    <w:p w14:paraId="5DE32561" w14:textId="70CF69B4" w:rsidR="005847F4" w:rsidRDefault="005847F4" w:rsidP="005847F4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ab/>
      </w:r>
      <w:r>
        <w:rPr>
          <w:rFonts w:ascii="Calibri" w:eastAsia="Times New Roman" w:hAnsi="Calibri" w:cs="Calibri"/>
          <w:color w:val="000000"/>
          <w:lang w:eastAsia="es-CO"/>
        </w:rPr>
        <w:tab/>
        <w:t>Establecer el volumen de producción a partir del rubro ya agrupado</w:t>
      </w:r>
      <w:r w:rsidR="00021A1C">
        <w:rPr>
          <w:rFonts w:ascii="Calibri" w:eastAsia="Times New Roman" w:hAnsi="Calibri" w:cs="Calibri"/>
          <w:color w:val="000000"/>
          <w:lang w:eastAsia="es-CO"/>
        </w:rPr>
        <w:t xml:space="preserve"> </w:t>
      </w:r>
      <w:proofErr w:type="gramStart"/>
      <w:r w:rsidR="00021A1C">
        <w:rPr>
          <w:rFonts w:ascii="Calibri" w:eastAsia="Times New Roman" w:hAnsi="Calibri" w:cs="Calibri"/>
          <w:color w:val="000000"/>
          <w:lang w:eastAsia="es-CO"/>
        </w:rPr>
        <w:t>( o</w:t>
      </w:r>
      <w:proofErr w:type="gramEnd"/>
      <w:r w:rsidR="00021A1C">
        <w:rPr>
          <w:rFonts w:ascii="Calibri" w:eastAsia="Times New Roman" w:hAnsi="Calibri" w:cs="Calibri"/>
          <w:color w:val="000000"/>
          <w:lang w:eastAsia="es-CO"/>
        </w:rPr>
        <w:t xml:space="preserve"> algún intervalo)</w:t>
      </w:r>
    </w:p>
    <w:p w14:paraId="6E8B0697" w14:textId="6ED6E7FE" w:rsidR="00021A1C" w:rsidRDefault="00021A1C" w:rsidP="005847F4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lastRenderedPageBreak/>
        <w:tab/>
      </w:r>
      <w:r>
        <w:rPr>
          <w:rFonts w:ascii="Calibri" w:eastAsia="Times New Roman" w:hAnsi="Calibri" w:cs="Calibri"/>
          <w:color w:val="000000"/>
          <w:lang w:eastAsia="es-CO"/>
        </w:rPr>
        <w:tab/>
        <w:t xml:space="preserve">Cruzar contra la base de (lluvia, presión, velocidad de viento, </w:t>
      </w:r>
      <w:proofErr w:type="spellStart"/>
      <w:r>
        <w:rPr>
          <w:rFonts w:ascii="Calibri" w:eastAsia="Times New Roman" w:hAnsi="Calibri" w:cs="Calibri"/>
          <w:color w:val="000000"/>
          <w:lang w:eastAsia="es-CO"/>
        </w:rPr>
        <w:t>etc</w:t>
      </w:r>
      <w:proofErr w:type="spellEnd"/>
      <w:r>
        <w:rPr>
          <w:rFonts w:ascii="Calibri" w:eastAsia="Times New Roman" w:hAnsi="Calibri" w:cs="Calibri"/>
          <w:color w:val="000000"/>
          <w:lang w:eastAsia="es-CO"/>
        </w:rPr>
        <w:t xml:space="preserve">) para traer la media </w:t>
      </w:r>
      <w:proofErr w:type="spellStart"/>
      <w:r>
        <w:rPr>
          <w:rFonts w:ascii="Calibri" w:eastAsia="Times New Roman" w:hAnsi="Calibri" w:cs="Calibri"/>
          <w:color w:val="000000"/>
          <w:lang w:eastAsia="es-CO"/>
        </w:rPr>
        <w:t>mediiana</w:t>
      </w:r>
      <w:proofErr w:type="spellEnd"/>
      <w:r>
        <w:rPr>
          <w:rFonts w:ascii="Calibri" w:eastAsia="Times New Roman" w:hAnsi="Calibri" w:cs="Calibri"/>
          <w:color w:val="000000"/>
          <w:lang w:eastAsia="es-CO"/>
        </w:rPr>
        <w:t xml:space="preserve"> o estadístico elegido</w:t>
      </w:r>
    </w:p>
    <w:p w14:paraId="5381D13F" w14:textId="3A941B1F" w:rsidR="00B41E15" w:rsidRDefault="00B41E15" w:rsidP="005847F4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ab/>
        <w:t xml:space="preserve">Bases </w:t>
      </w:r>
      <w:proofErr w:type="spellStart"/>
      <w:r>
        <w:rPr>
          <w:rFonts w:ascii="Calibri" w:eastAsia="Times New Roman" w:hAnsi="Calibri" w:cs="Calibri"/>
          <w:color w:val="000000"/>
          <w:lang w:eastAsia="es-CO"/>
        </w:rPr>
        <w:t>Ideam</w:t>
      </w:r>
      <w:proofErr w:type="spellEnd"/>
      <w:r>
        <w:rPr>
          <w:rFonts w:ascii="Calibri" w:eastAsia="Times New Roman" w:hAnsi="Calibri" w:cs="Calibri"/>
          <w:color w:val="000000"/>
          <w:lang w:eastAsia="es-CO"/>
        </w:rPr>
        <w:t>:</w:t>
      </w:r>
    </w:p>
    <w:p w14:paraId="05C5BE61" w14:textId="2B17ECA4" w:rsidR="00B41E15" w:rsidRDefault="00B41E15" w:rsidP="005847F4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ab/>
      </w:r>
      <w:r>
        <w:rPr>
          <w:rFonts w:ascii="Calibri" w:eastAsia="Times New Roman" w:hAnsi="Calibri" w:cs="Calibri"/>
          <w:color w:val="000000"/>
          <w:lang w:eastAsia="es-CO"/>
        </w:rPr>
        <w:tab/>
        <w:t xml:space="preserve">Agrupar por años y departamento (filtrar desde bases de </w:t>
      </w:r>
      <w:proofErr w:type="spellStart"/>
      <w:r>
        <w:rPr>
          <w:rFonts w:ascii="Calibri" w:eastAsia="Times New Roman" w:hAnsi="Calibri" w:cs="Calibri"/>
          <w:color w:val="000000"/>
          <w:lang w:eastAsia="es-CO"/>
        </w:rPr>
        <w:t>datros</w:t>
      </w:r>
      <w:proofErr w:type="spellEnd"/>
      <w:r>
        <w:rPr>
          <w:rFonts w:ascii="Calibri" w:eastAsia="Times New Roman" w:hAnsi="Calibri" w:cs="Calibri"/>
          <w:color w:val="000000"/>
          <w:lang w:eastAsia="es-CO"/>
        </w:rPr>
        <w:t xml:space="preserve"> para exportar)</w:t>
      </w:r>
    </w:p>
    <w:p w14:paraId="183B474E" w14:textId="06B9E9A4" w:rsidR="00B41E15" w:rsidRDefault="00B41E15" w:rsidP="005847F4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ab/>
      </w:r>
      <w:r>
        <w:rPr>
          <w:rFonts w:ascii="Calibri" w:eastAsia="Times New Roman" w:hAnsi="Calibri" w:cs="Calibri"/>
          <w:color w:val="000000"/>
          <w:lang w:eastAsia="es-CO"/>
        </w:rPr>
        <w:tab/>
        <w:t xml:space="preserve">Definir los </w:t>
      </w:r>
      <w:proofErr w:type="spellStart"/>
      <w:r>
        <w:rPr>
          <w:rFonts w:ascii="Calibri" w:eastAsia="Times New Roman" w:hAnsi="Calibri" w:cs="Calibri"/>
          <w:color w:val="000000"/>
          <w:lang w:eastAsia="es-CO"/>
        </w:rPr>
        <w:t>estadíticos</w:t>
      </w:r>
      <w:proofErr w:type="spellEnd"/>
    </w:p>
    <w:p w14:paraId="62232F9B" w14:textId="3CA09D43" w:rsidR="00B41E15" w:rsidRDefault="00B41E15" w:rsidP="005847F4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ab/>
      </w:r>
      <w:r>
        <w:rPr>
          <w:rFonts w:ascii="Calibri" w:eastAsia="Times New Roman" w:hAnsi="Calibri" w:cs="Calibri"/>
          <w:color w:val="000000"/>
          <w:lang w:eastAsia="es-CO"/>
        </w:rPr>
        <w:tab/>
        <w:t>Generar la llave para cruzar</w:t>
      </w:r>
    </w:p>
    <w:p w14:paraId="28D6742B" w14:textId="3E1415DE" w:rsidR="00B41E15" w:rsidRDefault="00B41E15" w:rsidP="005847F4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ab/>
      </w:r>
      <w:r>
        <w:rPr>
          <w:rFonts w:ascii="Calibri" w:eastAsia="Times New Roman" w:hAnsi="Calibri" w:cs="Calibri"/>
          <w:color w:val="000000"/>
          <w:lang w:eastAsia="es-CO"/>
        </w:rPr>
        <w:tab/>
      </w:r>
    </w:p>
    <w:p w14:paraId="17D11A66" w14:textId="1851E3B5" w:rsidR="00021A1C" w:rsidRDefault="00021A1C" w:rsidP="005847F4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ab/>
      </w:r>
      <w:r>
        <w:rPr>
          <w:rFonts w:ascii="Calibri" w:eastAsia="Times New Roman" w:hAnsi="Calibri" w:cs="Calibri"/>
          <w:color w:val="000000"/>
          <w:lang w:eastAsia="es-CO"/>
        </w:rPr>
        <w:tab/>
      </w:r>
    </w:p>
    <w:p w14:paraId="75CB90C0" w14:textId="6113B6BB" w:rsidR="005847F4" w:rsidRPr="005847F4" w:rsidRDefault="005847F4" w:rsidP="005847F4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ab/>
      </w:r>
      <w:r>
        <w:rPr>
          <w:rFonts w:ascii="Calibri" w:eastAsia="Times New Roman" w:hAnsi="Calibri" w:cs="Calibri"/>
          <w:color w:val="000000"/>
          <w:lang w:eastAsia="es-CO"/>
        </w:rPr>
        <w:tab/>
      </w:r>
    </w:p>
    <w:p w14:paraId="2BDB1413" w14:textId="0D12607A" w:rsidR="005847F4" w:rsidRDefault="005847F4" w:rsidP="005847F4">
      <w:pPr>
        <w:ind w:firstLine="708"/>
      </w:pPr>
    </w:p>
    <w:p w14:paraId="2955C057" w14:textId="59C08A1E" w:rsidR="005847F4" w:rsidRDefault="005847F4">
      <w:r>
        <w:tab/>
      </w:r>
    </w:p>
    <w:p w14:paraId="191D6FEB" w14:textId="77777777" w:rsidR="005847F4" w:rsidRDefault="005847F4"/>
    <w:p w14:paraId="604E923D" w14:textId="77777777" w:rsidR="005847F4" w:rsidRDefault="005847F4"/>
    <w:p w14:paraId="45779FCF" w14:textId="77777777" w:rsidR="005847F4" w:rsidRDefault="005847F4"/>
    <w:sectPr w:rsidR="00584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0646"/>
    <w:multiLevelType w:val="hybridMultilevel"/>
    <w:tmpl w:val="7C901A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56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F94"/>
    <w:rsid w:val="00021A1C"/>
    <w:rsid w:val="001A7A9A"/>
    <w:rsid w:val="001F3401"/>
    <w:rsid w:val="003C584B"/>
    <w:rsid w:val="004C7507"/>
    <w:rsid w:val="004E3459"/>
    <w:rsid w:val="005847F4"/>
    <w:rsid w:val="006331A7"/>
    <w:rsid w:val="00650338"/>
    <w:rsid w:val="006731B6"/>
    <w:rsid w:val="00682524"/>
    <w:rsid w:val="00766DDF"/>
    <w:rsid w:val="008D5F94"/>
    <w:rsid w:val="0098398A"/>
    <w:rsid w:val="009E6AD4"/>
    <w:rsid w:val="009F0E1B"/>
    <w:rsid w:val="00A04FD1"/>
    <w:rsid w:val="00A5295D"/>
    <w:rsid w:val="00A60AEC"/>
    <w:rsid w:val="00A76105"/>
    <w:rsid w:val="00B41E15"/>
    <w:rsid w:val="00B57561"/>
    <w:rsid w:val="00D1451D"/>
    <w:rsid w:val="00D751B6"/>
    <w:rsid w:val="00E21349"/>
    <w:rsid w:val="00E53334"/>
    <w:rsid w:val="00ED66AA"/>
    <w:rsid w:val="00F058C2"/>
    <w:rsid w:val="00F24D54"/>
    <w:rsid w:val="00F7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9473A"/>
  <w15:docId w15:val="{BC0C3F45-B495-4AC3-B2A6-E45DC3BD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5F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5F9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4D5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60A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os.gov.co/Agricultura-y-Desarrollo-Rural/Areas-cultivadas-y-produccion-agr-cola-en-Antioqui/t2ca-uae5/about_data" TargetMode="External"/><Relationship Id="rId13" Type="http://schemas.openxmlformats.org/officeDocument/2006/relationships/hyperlink" Target="https://www.datos.gov.co/Ambiente-y-Desarrollo-Sostenible/Temperatura-M-xima-del-Aire/ccvq-rp9s/about_dat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atos.gov.co/Ambiente-y-Desarrollo-Sostenible/Datos-Hidrometeorol-gicos-Crudos-Red-de-Estaciones/sbwg-7ju4/about_da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atos.gov.co/Ambiente-y-Desarrollo-Sostenible/Nivel-M-ximo/vfth-yucv/about_da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tific.net/JERA.66.129" TargetMode="External"/><Relationship Id="rId11" Type="http://schemas.openxmlformats.org/officeDocument/2006/relationships/hyperlink" Target="https://www.datos.gov.co/Ambiente-y-Desarrollo-Sostenible/Presi-n-Atmosf-rica/62tk-nxj5/about_data" TargetMode="External"/><Relationship Id="rId5" Type="http://schemas.openxmlformats.org/officeDocument/2006/relationships/hyperlink" Target="https://onlinelibrary.wiley.com/doi/10.2307/1242928" TargetMode="External"/><Relationship Id="rId15" Type="http://schemas.openxmlformats.org/officeDocument/2006/relationships/hyperlink" Target="https://www.datos.gov.co/Ambiente-y-Desarrollo-Sostenible/Humedad-del-Aire-2-metros/uext-mhny/about_data" TargetMode="External"/><Relationship Id="rId10" Type="http://schemas.openxmlformats.org/officeDocument/2006/relationships/hyperlink" Target="https://www.datos.gov.co/Ambiente-y-Desarrollo-Sostenible/Precipitaci-n/s54a-sgyg/about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os.gov.co/Ambiente-y-Desarrollo-Sostenible/Velocidad-Viento/sgfv-3yp8/about_data" TargetMode="External"/><Relationship Id="rId14" Type="http://schemas.openxmlformats.org/officeDocument/2006/relationships/hyperlink" Target="https://www.datos.gov.co/Ambiente-y-Desarrollo-Sostenible/Direcci-n-Viento/kiw7-v9ta/about_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5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Cuchigay Gonzalez,Jordan Alejandro</dc:creator>
  <cp:keywords/>
  <dc:description/>
  <cp:lastModifiedBy>Cuchigay Gonzalez,Jordan Alejandro</cp:lastModifiedBy>
  <cp:revision>7</cp:revision>
  <dcterms:created xsi:type="dcterms:W3CDTF">2023-10-22T17:25:00Z</dcterms:created>
  <dcterms:modified xsi:type="dcterms:W3CDTF">2024-02-17T23:39:00Z</dcterms:modified>
</cp:coreProperties>
</file>