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FF6074" w:rsidRDefault="00FF6074">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FF6074" w:rsidRDefault="00FF6074">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74" w:rsidRPr="00C92F7D" w:rsidRDefault="0002675E"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FF6074" w:rsidRPr="00C92F7D">
                                      <w:rPr>
                                        <w:color w:val="5B9BD5" w:themeColor="accent1"/>
                                        <w:sz w:val="26"/>
                                        <w:szCs w:val="26"/>
                                        <w:lang w:val="fr-FR"/>
                                      </w:rPr>
                                      <w:t>Maxime DEGRES</w:t>
                                    </w:r>
                                    <w:r w:rsidR="00FF6074">
                                      <w:rPr>
                                        <w:color w:val="5B9BD5" w:themeColor="accent1"/>
                                        <w:sz w:val="26"/>
                                        <w:szCs w:val="26"/>
                                        <w:lang w:val="fr-FR"/>
                                      </w:rPr>
                                      <w:t xml:space="preserve"> </w:t>
                                    </w:r>
                                    <w:r w:rsidR="00FF6074" w:rsidRPr="00C92F7D">
                                      <w:rPr>
                                        <w:color w:val="5B9BD5" w:themeColor="accent1"/>
                                        <w:sz w:val="26"/>
                                        <w:szCs w:val="26"/>
                                        <w:lang w:val="fr-FR"/>
                                      </w:rPr>
                                      <w:t>Jean-Baptiste DURIEZ Jordane QUINCY</w:t>
                                    </w:r>
                                  </w:sdtContent>
                                </w:sdt>
                              </w:p>
                              <w:p w:rsidR="00FF6074" w:rsidRPr="00C92F7D" w:rsidRDefault="0002675E"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FF6074"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FF6074" w:rsidRPr="00C92F7D" w:rsidRDefault="0002675E"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FF6074" w:rsidRPr="00C92F7D">
                                <w:rPr>
                                  <w:color w:val="5B9BD5" w:themeColor="accent1"/>
                                  <w:sz w:val="26"/>
                                  <w:szCs w:val="26"/>
                                  <w:lang w:val="fr-FR"/>
                                </w:rPr>
                                <w:t>Maxime DEGRES</w:t>
                              </w:r>
                              <w:r w:rsidR="00FF6074">
                                <w:rPr>
                                  <w:color w:val="5B9BD5" w:themeColor="accent1"/>
                                  <w:sz w:val="26"/>
                                  <w:szCs w:val="26"/>
                                  <w:lang w:val="fr-FR"/>
                                </w:rPr>
                                <w:t xml:space="preserve"> </w:t>
                              </w:r>
                              <w:r w:rsidR="00FF6074" w:rsidRPr="00C92F7D">
                                <w:rPr>
                                  <w:color w:val="5B9BD5" w:themeColor="accent1"/>
                                  <w:sz w:val="26"/>
                                  <w:szCs w:val="26"/>
                                  <w:lang w:val="fr-FR"/>
                                </w:rPr>
                                <w:t>Jean-Baptiste DURIEZ Jordane QUINCY</w:t>
                              </w:r>
                            </w:sdtContent>
                          </w:sdt>
                        </w:p>
                        <w:p w:rsidR="00FF6074" w:rsidRPr="00C92F7D" w:rsidRDefault="0002675E"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FF6074"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74" w:rsidRPr="00D41F8C" w:rsidRDefault="0002675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074" w:rsidRPr="00D41F8C">
                                      <w:rPr>
                                        <w:rFonts w:asciiTheme="majorHAnsi" w:eastAsiaTheme="majorEastAsia" w:hAnsiTheme="majorHAnsi" w:cstheme="majorBidi"/>
                                        <w:color w:val="262626" w:themeColor="text1" w:themeTint="D9"/>
                                        <w:sz w:val="72"/>
                                        <w:szCs w:val="72"/>
                                        <w:lang w:val="fr-FR"/>
                                      </w:rPr>
                                      <w:t>Dossier de spécification</w:t>
                                    </w:r>
                                  </w:sdtContent>
                                </w:sdt>
                              </w:p>
                              <w:p w:rsidR="00FF6074" w:rsidRDefault="0002675E"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74">
                                      <w:rPr>
                                        <w:i/>
                                        <w:color w:val="404040" w:themeColor="text1" w:themeTint="BF"/>
                                        <w:sz w:val="36"/>
                                        <w:szCs w:val="36"/>
                                      </w:rPr>
                                      <w:t>Logiciel de gestion générale : Chemical Monitoring</w:t>
                                    </w:r>
                                  </w:sdtContent>
                                </w:sdt>
                              </w:p>
                              <w:p w:rsidR="00FF6074" w:rsidRPr="00D41F8C" w:rsidRDefault="00FF60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FF6074" w:rsidRPr="00D41F8C" w:rsidRDefault="0002675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074" w:rsidRPr="00D41F8C">
                                <w:rPr>
                                  <w:rFonts w:asciiTheme="majorHAnsi" w:eastAsiaTheme="majorEastAsia" w:hAnsiTheme="majorHAnsi" w:cstheme="majorBidi"/>
                                  <w:color w:val="262626" w:themeColor="text1" w:themeTint="D9"/>
                                  <w:sz w:val="72"/>
                                  <w:szCs w:val="72"/>
                                  <w:lang w:val="fr-FR"/>
                                </w:rPr>
                                <w:t>Dossier de spécification</w:t>
                              </w:r>
                            </w:sdtContent>
                          </w:sdt>
                        </w:p>
                        <w:p w:rsidR="00FF6074" w:rsidRDefault="0002675E"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74">
                                <w:rPr>
                                  <w:i/>
                                  <w:color w:val="404040" w:themeColor="text1" w:themeTint="BF"/>
                                  <w:sz w:val="36"/>
                                  <w:szCs w:val="36"/>
                                </w:rPr>
                                <w:t>Logiciel de gestion générale : Chemical Monitoring</w:t>
                              </w:r>
                            </w:sdtContent>
                          </w:sdt>
                        </w:p>
                        <w:p w:rsidR="00FF6074" w:rsidRPr="00D41F8C" w:rsidRDefault="00FF6074">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w:t>
          </w:r>
          <w:bookmarkStart w:id="0" w:name="_GoBack"/>
          <w:bookmarkEnd w:id="0"/>
          <w:r>
            <w:rPr>
              <w:lang w:val="fr-FR"/>
            </w:rPr>
            <w:t>ble des matières</w:t>
          </w:r>
        </w:p>
        <w:p w:rsidR="00656A65" w:rsidRPr="00656A65" w:rsidRDefault="00656A65" w:rsidP="00656A65">
          <w:pPr>
            <w:rPr>
              <w:lang w:eastAsia="en-GB"/>
            </w:rPr>
          </w:pPr>
        </w:p>
        <w:p w:rsidR="00794974"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134261" w:history="1">
            <w:r w:rsidR="00794974" w:rsidRPr="00F36A50">
              <w:rPr>
                <w:rStyle w:val="Lienhypertexte"/>
                <w:noProof/>
              </w:rPr>
              <w:t>Partie 1 : Description de la solution envisagée</w:t>
            </w:r>
            <w:r w:rsidR="00794974">
              <w:rPr>
                <w:noProof/>
                <w:webHidden/>
              </w:rPr>
              <w:tab/>
            </w:r>
            <w:r w:rsidR="00794974">
              <w:rPr>
                <w:noProof/>
                <w:webHidden/>
              </w:rPr>
              <w:fldChar w:fldCharType="begin"/>
            </w:r>
            <w:r w:rsidR="00794974">
              <w:rPr>
                <w:noProof/>
                <w:webHidden/>
              </w:rPr>
              <w:instrText xml:space="preserve"> PAGEREF _Toc469134261 \h </w:instrText>
            </w:r>
            <w:r w:rsidR="00794974">
              <w:rPr>
                <w:noProof/>
                <w:webHidden/>
              </w:rPr>
            </w:r>
            <w:r w:rsidR="00794974">
              <w:rPr>
                <w:noProof/>
                <w:webHidden/>
              </w:rPr>
              <w:fldChar w:fldCharType="separate"/>
            </w:r>
            <w:r w:rsidR="00794974">
              <w:rPr>
                <w:noProof/>
                <w:webHidden/>
              </w:rPr>
              <w:t>1</w:t>
            </w:r>
            <w:r w:rsidR="00794974">
              <w:rPr>
                <w:noProof/>
                <w:webHidden/>
              </w:rPr>
              <w:fldChar w:fldCharType="end"/>
            </w:r>
          </w:hyperlink>
        </w:p>
        <w:p w:rsidR="00794974" w:rsidRDefault="00794974">
          <w:pPr>
            <w:pStyle w:val="TM2"/>
            <w:tabs>
              <w:tab w:val="left" w:pos="660"/>
              <w:tab w:val="right" w:leader="dot" w:pos="9062"/>
            </w:tabs>
            <w:rPr>
              <w:rFonts w:eastAsiaTheme="minorEastAsia"/>
              <w:noProof/>
              <w:lang w:val="en-GB" w:eastAsia="en-GB"/>
            </w:rPr>
          </w:pPr>
          <w:hyperlink w:anchor="_Toc469134262" w:history="1">
            <w:r w:rsidRPr="00F36A50">
              <w:rPr>
                <w:rStyle w:val="Lienhypertexte"/>
                <w:noProof/>
              </w:rPr>
              <w:t>1.</w:t>
            </w:r>
            <w:r>
              <w:rPr>
                <w:rFonts w:eastAsiaTheme="minorEastAsia"/>
                <w:noProof/>
                <w:lang w:val="en-GB" w:eastAsia="en-GB"/>
              </w:rPr>
              <w:tab/>
            </w:r>
            <w:r w:rsidRPr="00F36A50">
              <w:rPr>
                <w:rStyle w:val="Lienhypertexte"/>
                <w:noProof/>
              </w:rPr>
              <w:t>Présentation de l’entreprise</w:t>
            </w:r>
            <w:r>
              <w:rPr>
                <w:noProof/>
                <w:webHidden/>
              </w:rPr>
              <w:tab/>
            </w:r>
            <w:r>
              <w:rPr>
                <w:noProof/>
                <w:webHidden/>
              </w:rPr>
              <w:fldChar w:fldCharType="begin"/>
            </w:r>
            <w:r>
              <w:rPr>
                <w:noProof/>
                <w:webHidden/>
              </w:rPr>
              <w:instrText xml:space="preserve"> PAGEREF _Toc469134262 \h </w:instrText>
            </w:r>
            <w:r>
              <w:rPr>
                <w:noProof/>
                <w:webHidden/>
              </w:rPr>
            </w:r>
            <w:r>
              <w:rPr>
                <w:noProof/>
                <w:webHidden/>
              </w:rPr>
              <w:fldChar w:fldCharType="separate"/>
            </w:r>
            <w:r>
              <w:rPr>
                <w:noProof/>
                <w:webHidden/>
              </w:rPr>
              <w:t>1</w:t>
            </w:r>
            <w:r>
              <w:rPr>
                <w:noProof/>
                <w:webHidden/>
              </w:rPr>
              <w:fldChar w:fldCharType="end"/>
            </w:r>
          </w:hyperlink>
        </w:p>
        <w:p w:rsidR="00794974" w:rsidRDefault="00794974">
          <w:pPr>
            <w:pStyle w:val="TM2"/>
            <w:tabs>
              <w:tab w:val="left" w:pos="660"/>
              <w:tab w:val="right" w:leader="dot" w:pos="9062"/>
            </w:tabs>
            <w:rPr>
              <w:rFonts w:eastAsiaTheme="minorEastAsia"/>
              <w:noProof/>
              <w:lang w:val="en-GB" w:eastAsia="en-GB"/>
            </w:rPr>
          </w:pPr>
          <w:hyperlink w:anchor="_Toc469134263" w:history="1">
            <w:r w:rsidRPr="00F36A50">
              <w:rPr>
                <w:rStyle w:val="Lienhypertexte"/>
                <w:noProof/>
              </w:rPr>
              <w:t>2.</w:t>
            </w:r>
            <w:r>
              <w:rPr>
                <w:rFonts w:eastAsiaTheme="minorEastAsia"/>
                <w:noProof/>
                <w:lang w:val="en-GB" w:eastAsia="en-GB"/>
              </w:rPr>
              <w:tab/>
            </w:r>
            <w:r w:rsidRPr="00F36A50">
              <w:rPr>
                <w:rStyle w:val="Lienhypertexte"/>
                <w:noProof/>
              </w:rPr>
              <w:t>Spécification de la solution</w:t>
            </w:r>
            <w:r>
              <w:rPr>
                <w:noProof/>
                <w:webHidden/>
              </w:rPr>
              <w:tab/>
            </w:r>
            <w:r>
              <w:rPr>
                <w:noProof/>
                <w:webHidden/>
              </w:rPr>
              <w:fldChar w:fldCharType="begin"/>
            </w:r>
            <w:r>
              <w:rPr>
                <w:noProof/>
                <w:webHidden/>
              </w:rPr>
              <w:instrText xml:space="preserve"> PAGEREF _Toc469134263 \h </w:instrText>
            </w:r>
            <w:r>
              <w:rPr>
                <w:noProof/>
                <w:webHidden/>
              </w:rPr>
            </w:r>
            <w:r>
              <w:rPr>
                <w:noProof/>
                <w:webHidden/>
              </w:rPr>
              <w:fldChar w:fldCharType="separate"/>
            </w:r>
            <w:r>
              <w:rPr>
                <w:noProof/>
                <w:webHidden/>
              </w:rPr>
              <w:t>2</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264" w:history="1">
            <w:r w:rsidRPr="00F36A50">
              <w:rPr>
                <w:rStyle w:val="Lienhypertexte"/>
                <w:noProof/>
              </w:rPr>
              <w:t>a.</w:t>
            </w:r>
            <w:r>
              <w:rPr>
                <w:rFonts w:eastAsiaTheme="minorEastAsia"/>
                <w:noProof/>
                <w:lang w:val="en-GB" w:eastAsia="en-GB"/>
              </w:rPr>
              <w:tab/>
            </w:r>
            <w:r w:rsidRPr="00F36A50">
              <w:rPr>
                <w:rStyle w:val="Lienhypertexte"/>
                <w:noProof/>
              </w:rPr>
              <w:t>Le besoin</w:t>
            </w:r>
            <w:r>
              <w:rPr>
                <w:noProof/>
                <w:webHidden/>
              </w:rPr>
              <w:tab/>
            </w:r>
            <w:r>
              <w:rPr>
                <w:noProof/>
                <w:webHidden/>
              </w:rPr>
              <w:fldChar w:fldCharType="begin"/>
            </w:r>
            <w:r>
              <w:rPr>
                <w:noProof/>
                <w:webHidden/>
              </w:rPr>
              <w:instrText xml:space="preserve"> PAGEREF _Toc469134264 \h </w:instrText>
            </w:r>
            <w:r>
              <w:rPr>
                <w:noProof/>
                <w:webHidden/>
              </w:rPr>
            </w:r>
            <w:r>
              <w:rPr>
                <w:noProof/>
                <w:webHidden/>
              </w:rPr>
              <w:fldChar w:fldCharType="separate"/>
            </w:r>
            <w:r>
              <w:rPr>
                <w:noProof/>
                <w:webHidden/>
              </w:rPr>
              <w:t>2</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265" w:history="1">
            <w:r w:rsidRPr="00F36A50">
              <w:rPr>
                <w:rStyle w:val="Lienhypertexte"/>
                <w:noProof/>
              </w:rPr>
              <w:t>b.</w:t>
            </w:r>
            <w:r>
              <w:rPr>
                <w:rFonts w:eastAsiaTheme="minorEastAsia"/>
                <w:noProof/>
                <w:lang w:val="en-GB" w:eastAsia="en-GB"/>
              </w:rPr>
              <w:tab/>
            </w:r>
            <w:r w:rsidRPr="00F36A50">
              <w:rPr>
                <w:rStyle w:val="Lienhypertexte"/>
                <w:noProof/>
              </w:rPr>
              <w:t>Description de la solution envisagée</w:t>
            </w:r>
            <w:r>
              <w:rPr>
                <w:noProof/>
                <w:webHidden/>
              </w:rPr>
              <w:tab/>
            </w:r>
            <w:r>
              <w:rPr>
                <w:noProof/>
                <w:webHidden/>
              </w:rPr>
              <w:fldChar w:fldCharType="begin"/>
            </w:r>
            <w:r>
              <w:rPr>
                <w:noProof/>
                <w:webHidden/>
              </w:rPr>
              <w:instrText xml:space="preserve"> PAGEREF _Toc469134265 \h </w:instrText>
            </w:r>
            <w:r>
              <w:rPr>
                <w:noProof/>
                <w:webHidden/>
              </w:rPr>
            </w:r>
            <w:r>
              <w:rPr>
                <w:noProof/>
                <w:webHidden/>
              </w:rPr>
              <w:fldChar w:fldCharType="separate"/>
            </w:r>
            <w:r>
              <w:rPr>
                <w:noProof/>
                <w:webHidden/>
              </w:rPr>
              <w:t>2</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66" w:history="1">
            <w:r w:rsidRPr="00F36A50">
              <w:rPr>
                <w:rStyle w:val="Lienhypertexte"/>
                <w:noProof/>
              </w:rPr>
              <w:t>i.</w:t>
            </w:r>
            <w:r>
              <w:rPr>
                <w:rFonts w:eastAsiaTheme="minorEastAsia"/>
                <w:noProof/>
                <w:lang w:val="en-GB" w:eastAsia="en-GB"/>
              </w:rPr>
              <w:tab/>
            </w:r>
            <w:r w:rsidRPr="00F36A50">
              <w:rPr>
                <w:rStyle w:val="Lienhypertexte"/>
                <w:noProof/>
              </w:rPr>
              <w:t>Description générale</w:t>
            </w:r>
            <w:r>
              <w:rPr>
                <w:noProof/>
                <w:webHidden/>
              </w:rPr>
              <w:tab/>
            </w:r>
            <w:r>
              <w:rPr>
                <w:noProof/>
                <w:webHidden/>
              </w:rPr>
              <w:fldChar w:fldCharType="begin"/>
            </w:r>
            <w:r>
              <w:rPr>
                <w:noProof/>
                <w:webHidden/>
              </w:rPr>
              <w:instrText xml:space="preserve"> PAGEREF _Toc469134266 \h </w:instrText>
            </w:r>
            <w:r>
              <w:rPr>
                <w:noProof/>
                <w:webHidden/>
              </w:rPr>
            </w:r>
            <w:r>
              <w:rPr>
                <w:noProof/>
                <w:webHidden/>
              </w:rPr>
              <w:fldChar w:fldCharType="separate"/>
            </w:r>
            <w:r>
              <w:rPr>
                <w:noProof/>
                <w:webHidden/>
              </w:rPr>
              <w:t>2</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67" w:history="1">
            <w:r w:rsidRPr="00F36A50">
              <w:rPr>
                <w:rStyle w:val="Lienhypertexte"/>
                <w:noProof/>
              </w:rPr>
              <w:t>ii.</w:t>
            </w:r>
            <w:r>
              <w:rPr>
                <w:rFonts w:eastAsiaTheme="minorEastAsia"/>
                <w:noProof/>
                <w:lang w:val="en-GB" w:eastAsia="en-GB"/>
              </w:rPr>
              <w:tab/>
            </w:r>
            <w:r w:rsidRPr="00F36A50">
              <w:rPr>
                <w:rStyle w:val="Lienhypertexte"/>
                <w:noProof/>
              </w:rPr>
              <w:t>Matériels</w:t>
            </w:r>
            <w:r>
              <w:rPr>
                <w:noProof/>
                <w:webHidden/>
              </w:rPr>
              <w:tab/>
            </w:r>
            <w:r>
              <w:rPr>
                <w:noProof/>
                <w:webHidden/>
              </w:rPr>
              <w:fldChar w:fldCharType="begin"/>
            </w:r>
            <w:r>
              <w:rPr>
                <w:noProof/>
                <w:webHidden/>
              </w:rPr>
              <w:instrText xml:space="preserve"> PAGEREF _Toc469134267 \h </w:instrText>
            </w:r>
            <w:r>
              <w:rPr>
                <w:noProof/>
                <w:webHidden/>
              </w:rPr>
            </w:r>
            <w:r>
              <w:rPr>
                <w:noProof/>
                <w:webHidden/>
              </w:rPr>
              <w:fldChar w:fldCharType="separate"/>
            </w:r>
            <w:r>
              <w:rPr>
                <w:noProof/>
                <w:webHidden/>
              </w:rPr>
              <w:t>3</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68" w:history="1">
            <w:r w:rsidRPr="00F36A50">
              <w:rPr>
                <w:rStyle w:val="Lienhypertexte"/>
                <w:noProof/>
              </w:rPr>
              <w:t>iii.</w:t>
            </w:r>
            <w:r>
              <w:rPr>
                <w:rFonts w:eastAsiaTheme="minorEastAsia"/>
                <w:noProof/>
                <w:lang w:val="en-GB" w:eastAsia="en-GB"/>
              </w:rPr>
              <w:tab/>
            </w:r>
            <w:r w:rsidRPr="00F36A50">
              <w:rPr>
                <w:rStyle w:val="Lienhypertexte"/>
                <w:noProof/>
              </w:rPr>
              <w:t>Diagramme de cas d’utilisation</w:t>
            </w:r>
            <w:r>
              <w:rPr>
                <w:noProof/>
                <w:webHidden/>
              </w:rPr>
              <w:tab/>
            </w:r>
            <w:r>
              <w:rPr>
                <w:noProof/>
                <w:webHidden/>
              </w:rPr>
              <w:fldChar w:fldCharType="begin"/>
            </w:r>
            <w:r>
              <w:rPr>
                <w:noProof/>
                <w:webHidden/>
              </w:rPr>
              <w:instrText xml:space="preserve"> PAGEREF _Toc469134268 \h </w:instrText>
            </w:r>
            <w:r>
              <w:rPr>
                <w:noProof/>
                <w:webHidden/>
              </w:rPr>
            </w:r>
            <w:r>
              <w:rPr>
                <w:noProof/>
                <w:webHidden/>
              </w:rPr>
              <w:fldChar w:fldCharType="separate"/>
            </w:r>
            <w:r>
              <w:rPr>
                <w:noProof/>
                <w:webHidden/>
              </w:rPr>
              <w:t>3</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69" w:history="1">
            <w:r w:rsidRPr="00F36A50">
              <w:rPr>
                <w:rStyle w:val="Lienhypertexte"/>
                <w:noProof/>
              </w:rPr>
              <w:t>1.</w:t>
            </w:r>
            <w:r>
              <w:rPr>
                <w:rFonts w:eastAsiaTheme="minorEastAsia"/>
                <w:noProof/>
                <w:lang w:val="en-GB" w:eastAsia="en-GB"/>
              </w:rPr>
              <w:tab/>
            </w:r>
            <w:r w:rsidRPr="00F36A50">
              <w:rPr>
                <w:rStyle w:val="Lienhypertexte"/>
                <w:noProof/>
              </w:rPr>
              <w:t>Cas d’utilisation Ajouter Utilisateur</w:t>
            </w:r>
            <w:r>
              <w:rPr>
                <w:noProof/>
                <w:webHidden/>
              </w:rPr>
              <w:tab/>
            </w:r>
            <w:r>
              <w:rPr>
                <w:noProof/>
                <w:webHidden/>
              </w:rPr>
              <w:fldChar w:fldCharType="begin"/>
            </w:r>
            <w:r>
              <w:rPr>
                <w:noProof/>
                <w:webHidden/>
              </w:rPr>
              <w:instrText xml:space="preserve"> PAGEREF _Toc469134269 \h </w:instrText>
            </w:r>
            <w:r>
              <w:rPr>
                <w:noProof/>
                <w:webHidden/>
              </w:rPr>
            </w:r>
            <w:r>
              <w:rPr>
                <w:noProof/>
                <w:webHidden/>
              </w:rPr>
              <w:fldChar w:fldCharType="separate"/>
            </w:r>
            <w:r>
              <w:rPr>
                <w:noProof/>
                <w:webHidden/>
              </w:rPr>
              <w:t>5</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0" w:history="1">
            <w:r w:rsidRPr="00F36A50">
              <w:rPr>
                <w:rStyle w:val="Lienhypertexte"/>
                <w:noProof/>
              </w:rPr>
              <w:t>2.</w:t>
            </w:r>
            <w:r>
              <w:rPr>
                <w:rFonts w:eastAsiaTheme="minorEastAsia"/>
                <w:noProof/>
                <w:lang w:val="en-GB" w:eastAsia="en-GB"/>
              </w:rPr>
              <w:tab/>
            </w:r>
            <w:r w:rsidRPr="00F36A50">
              <w:rPr>
                <w:rStyle w:val="Lienhypertexte"/>
                <w:noProof/>
              </w:rPr>
              <w:t>Cas d’utilisation Modifier un Utilisateur</w:t>
            </w:r>
            <w:r>
              <w:rPr>
                <w:noProof/>
                <w:webHidden/>
              </w:rPr>
              <w:tab/>
            </w:r>
            <w:r>
              <w:rPr>
                <w:noProof/>
                <w:webHidden/>
              </w:rPr>
              <w:fldChar w:fldCharType="begin"/>
            </w:r>
            <w:r>
              <w:rPr>
                <w:noProof/>
                <w:webHidden/>
              </w:rPr>
              <w:instrText xml:space="preserve"> PAGEREF _Toc469134270 \h </w:instrText>
            </w:r>
            <w:r>
              <w:rPr>
                <w:noProof/>
                <w:webHidden/>
              </w:rPr>
            </w:r>
            <w:r>
              <w:rPr>
                <w:noProof/>
                <w:webHidden/>
              </w:rPr>
              <w:fldChar w:fldCharType="separate"/>
            </w:r>
            <w:r>
              <w:rPr>
                <w:noProof/>
                <w:webHidden/>
              </w:rPr>
              <w:t>5</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1" w:history="1">
            <w:r w:rsidRPr="00F36A50">
              <w:rPr>
                <w:rStyle w:val="Lienhypertexte"/>
                <w:noProof/>
              </w:rPr>
              <w:t>3.</w:t>
            </w:r>
            <w:r>
              <w:rPr>
                <w:rFonts w:eastAsiaTheme="minorEastAsia"/>
                <w:noProof/>
                <w:lang w:val="en-GB" w:eastAsia="en-GB"/>
              </w:rPr>
              <w:tab/>
            </w:r>
            <w:r w:rsidRPr="00F36A50">
              <w:rPr>
                <w:rStyle w:val="Lienhypertexte"/>
                <w:noProof/>
              </w:rPr>
              <w:t>Cas d’utilisation Supprimer un Utilisateur</w:t>
            </w:r>
            <w:r>
              <w:rPr>
                <w:noProof/>
                <w:webHidden/>
              </w:rPr>
              <w:tab/>
            </w:r>
            <w:r>
              <w:rPr>
                <w:noProof/>
                <w:webHidden/>
              </w:rPr>
              <w:fldChar w:fldCharType="begin"/>
            </w:r>
            <w:r>
              <w:rPr>
                <w:noProof/>
                <w:webHidden/>
              </w:rPr>
              <w:instrText xml:space="preserve"> PAGEREF _Toc469134271 \h </w:instrText>
            </w:r>
            <w:r>
              <w:rPr>
                <w:noProof/>
                <w:webHidden/>
              </w:rPr>
            </w:r>
            <w:r>
              <w:rPr>
                <w:noProof/>
                <w:webHidden/>
              </w:rPr>
              <w:fldChar w:fldCharType="separate"/>
            </w:r>
            <w:r>
              <w:rPr>
                <w:noProof/>
                <w:webHidden/>
              </w:rPr>
              <w:t>6</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2" w:history="1">
            <w:r w:rsidRPr="00F36A50">
              <w:rPr>
                <w:rStyle w:val="Lienhypertexte"/>
                <w:noProof/>
              </w:rPr>
              <w:t>4.</w:t>
            </w:r>
            <w:r>
              <w:rPr>
                <w:rFonts w:eastAsiaTheme="minorEastAsia"/>
                <w:noProof/>
                <w:lang w:val="en-GB" w:eastAsia="en-GB"/>
              </w:rPr>
              <w:tab/>
            </w:r>
            <w:r w:rsidRPr="00F36A50">
              <w:rPr>
                <w:rStyle w:val="Lienhypertexte"/>
                <w:noProof/>
              </w:rPr>
              <w:t>Cas d’utilisation Déclarer un Incident</w:t>
            </w:r>
            <w:r>
              <w:rPr>
                <w:noProof/>
                <w:webHidden/>
              </w:rPr>
              <w:tab/>
            </w:r>
            <w:r>
              <w:rPr>
                <w:noProof/>
                <w:webHidden/>
              </w:rPr>
              <w:fldChar w:fldCharType="begin"/>
            </w:r>
            <w:r>
              <w:rPr>
                <w:noProof/>
                <w:webHidden/>
              </w:rPr>
              <w:instrText xml:space="preserve"> PAGEREF _Toc469134272 \h </w:instrText>
            </w:r>
            <w:r>
              <w:rPr>
                <w:noProof/>
                <w:webHidden/>
              </w:rPr>
            </w:r>
            <w:r>
              <w:rPr>
                <w:noProof/>
                <w:webHidden/>
              </w:rPr>
              <w:fldChar w:fldCharType="separate"/>
            </w:r>
            <w:r>
              <w:rPr>
                <w:noProof/>
                <w:webHidden/>
              </w:rPr>
              <w:t>7</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3" w:history="1">
            <w:r w:rsidRPr="00F36A50">
              <w:rPr>
                <w:rStyle w:val="Lienhypertexte"/>
                <w:noProof/>
              </w:rPr>
              <w:t>5.</w:t>
            </w:r>
            <w:r>
              <w:rPr>
                <w:rFonts w:eastAsiaTheme="minorEastAsia"/>
                <w:noProof/>
                <w:lang w:val="en-GB" w:eastAsia="en-GB"/>
              </w:rPr>
              <w:tab/>
            </w:r>
            <w:r w:rsidRPr="00F36A50">
              <w:rPr>
                <w:rStyle w:val="Lienhypertexte"/>
                <w:noProof/>
              </w:rPr>
              <w:t>Cas d’utilisation Visualiser les incidents</w:t>
            </w:r>
            <w:r>
              <w:rPr>
                <w:noProof/>
                <w:webHidden/>
              </w:rPr>
              <w:tab/>
            </w:r>
            <w:r>
              <w:rPr>
                <w:noProof/>
                <w:webHidden/>
              </w:rPr>
              <w:fldChar w:fldCharType="begin"/>
            </w:r>
            <w:r>
              <w:rPr>
                <w:noProof/>
                <w:webHidden/>
              </w:rPr>
              <w:instrText xml:space="preserve"> PAGEREF _Toc469134273 \h </w:instrText>
            </w:r>
            <w:r>
              <w:rPr>
                <w:noProof/>
                <w:webHidden/>
              </w:rPr>
            </w:r>
            <w:r>
              <w:rPr>
                <w:noProof/>
                <w:webHidden/>
              </w:rPr>
              <w:fldChar w:fldCharType="separate"/>
            </w:r>
            <w:r>
              <w:rPr>
                <w:noProof/>
                <w:webHidden/>
              </w:rPr>
              <w:t>7</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4" w:history="1">
            <w:r w:rsidRPr="00F36A50">
              <w:rPr>
                <w:rStyle w:val="Lienhypertexte"/>
                <w:noProof/>
              </w:rPr>
              <w:t>6.</w:t>
            </w:r>
            <w:r>
              <w:rPr>
                <w:rFonts w:eastAsiaTheme="minorEastAsia"/>
                <w:noProof/>
                <w:lang w:val="en-GB" w:eastAsia="en-GB"/>
              </w:rPr>
              <w:tab/>
            </w:r>
            <w:r w:rsidRPr="00F36A50">
              <w:rPr>
                <w:rStyle w:val="Lienhypertexte"/>
                <w:noProof/>
              </w:rPr>
              <w:t>Cas d’utilisation Clôturer un incident</w:t>
            </w:r>
            <w:r>
              <w:rPr>
                <w:noProof/>
                <w:webHidden/>
              </w:rPr>
              <w:tab/>
            </w:r>
            <w:r>
              <w:rPr>
                <w:noProof/>
                <w:webHidden/>
              </w:rPr>
              <w:fldChar w:fldCharType="begin"/>
            </w:r>
            <w:r>
              <w:rPr>
                <w:noProof/>
                <w:webHidden/>
              </w:rPr>
              <w:instrText xml:space="preserve"> PAGEREF _Toc469134274 \h </w:instrText>
            </w:r>
            <w:r>
              <w:rPr>
                <w:noProof/>
                <w:webHidden/>
              </w:rPr>
            </w:r>
            <w:r>
              <w:rPr>
                <w:noProof/>
                <w:webHidden/>
              </w:rPr>
              <w:fldChar w:fldCharType="separate"/>
            </w:r>
            <w:r>
              <w:rPr>
                <w:noProof/>
                <w:webHidden/>
              </w:rPr>
              <w:t>8</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5" w:history="1">
            <w:r w:rsidRPr="00F36A50">
              <w:rPr>
                <w:rStyle w:val="Lienhypertexte"/>
                <w:noProof/>
              </w:rPr>
              <w:t>7.</w:t>
            </w:r>
            <w:r>
              <w:rPr>
                <w:rFonts w:eastAsiaTheme="minorEastAsia"/>
                <w:noProof/>
                <w:lang w:val="en-GB" w:eastAsia="en-GB"/>
              </w:rPr>
              <w:tab/>
            </w:r>
            <w:r w:rsidRPr="00F36A50">
              <w:rPr>
                <w:rStyle w:val="Lienhypertexte"/>
                <w:noProof/>
              </w:rPr>
              <w:t>Cas d’utilisation Donner tâche en cours</w:t>
            </w:r>
            <w:r>
              <w:rPr>
                <w:noProof/>
                <w:webHidden/>
              </w:rPr>
              <w:tab/>
            </w:r>
            <w:r>
              <w:rPr>
                <w:noProof/>
                <w:webHidden/>
              </w:rPr>
              <w:fldChar w:fldCharType="begin"/>
            </w:r>
            <w:r>
              <w:rPr>
                <w:noProof/>
                <w:webHidden/>
              </w:rPr>
              <w:instrText xml:space="preserve"> PAGEREF _Toc469134275 \h </w:instrText>
            </w:r>
            <w:r>
              <w:rPr>
                <w:noProof/>
                <w:webHidden/>
              </w:rPr>
            </w:r>
            <w:r>
              <w:rPr>
                <w:noProof/>
                <w:webHidden/>
              </w:rPr>
              <w:fldChar w:fldCharType="separate"/>
            </w:r>
            <w:r>
              <w:rPr>
                <w:noProof/>
                <w:webHidden/>
              </w:rPr>
              <w:t>9</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6" w:history="1">
            <w:r w:rsidRPr="00F36A50">
              <w:rPr>
                <w:rStyle w:val="Lienhypertexte"/>
                <w:noProof/>
              </w:rPr>
              <w:t>8.</w:t>
            </w:r>
            <w:r>
              <w:rPr>
                <w:rFonts w:eastAsiaTheme="minorEastAsia"/>
                <w:noProof/>
                <w:lang w:val="en-GB" w:eastAsia="en-GB"/>
              </w:rPr>
              <w:tab/>
            </w:r>
            <w:r w:rsidRPr="00F36A50">
              <w:rPr>
                <w:rStyle w:val="Lienhypertexte"/>
                <w:noProof/>
              </w:rPr>
              <w:t>Cas d’utilisation Ajouter une Station</w:t>
            </w:r>
            <w:r>
              <w:rPr>
                <w:noProof/>
                <w:webHidden/>
              </w:rPr>
              <w:tab/>
            </w:r>
            <w:r>
              <w:rPr>
                <w:noProof/>
                <w:webHidden/>
              </w:rPr>
              <w:fldChar w:fldCharType="begin"/>
            </w:r>
            <w:r>
              <w:rPr>
                <w:noProof/>
                <w:webHidden/>
              </w:rPr>
              <w:instrText xml:space="preserve"> PAGEREF _Toc469134276 \h </w:instrText>
            </w:r>
            <w:r>
              <w:rPr>
                <w:noProof/>
                <w:webHidden/>
              </w:rPr>
            </w:r>
            <w:r>
              <w:rPr>
                <w:noProof/>
                <w:webHidden/>
              </w:rPr>
              <w:fldChar w:fldCharType="separate"/>
            </w:r>
            <w:r>
              <w:rPr>
                <w:noProof/>
                <w:webHidden/>
              </w:rPr>
              <w:t>9</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77" w:history="1">
            <w:r w:rsidRPr="00F36A50">
              <w:rPr>
                <w:rStyle w:val="Lienhypertexte"/>
                <w:noProof/>
              </w:rPr>
              <w:t>9.</w:t>
            </w:r>
            <w:r>
              <w:rPr>
                <w:rFonts w:eastAsiaTheme="minorEastAsia"/>
                <w:noProof/>
                <w:lang w:val="en-GB" w:eastAsia="en-GB"/>
              </w:rPr>
              <w:tab/>
            </w:r>
            <w:r w:rsidRPr="00F36A50">
              <w:rPr>
                <w:rStyle w:val="Lienhypertexte"/>
                <w:noProof/>
              </w:rPr>
              <w:t>Cas d’utilisation Voir la Carte</w:t>
            </w:r>
            <w:r>
              <w:rPr>
                <w:noProof/>
                <w:webHidden/>
              </w:rPr>
              <w:tab/>
            </w:r>
            <w:r>
              <w:rPr>
                <w:noProof/>
                <w:webHidden/>
              </w:rPr>
              <w:fldChar w:fldCharType="begin"/>
            </w:r>
            <w:r>
              <w:rPr>
                <w:noProof/>
                <w:webHidden/>
              </w:rPr>
              <w:instrText xml:space="preserve"> PAGEREF _Toc469134277 \h </w:instrText>
            </w:r>
            <w:r>
              <w:rPr>
                <w:noProof/>
                <w:webHidden/>
              </w:rPr>
            </w:r>
            <w:r>
              <w:rPr>
                <w:noProof/>
                <w:webHidden/>
              </w:rPr>
              <w:fldChar w:fldCharType="separate"/>
            </w:r>
            <w:r>
              <w:rPr>
                <w:noProof/>
                <w:webHidden/>
              </w:rPr>
              <w:t>10</w:t>
            </w:r>
            <w:r>
              <w:rPr>
                <w:noProof/>
                <w:webHidden/>
              </w:rPr>
              <w:fldChar w:fldCharType="end"/>
            </w:r>
          </w:hyperlink>
        </w:p>
        <w:p w:rsidR="00794974" w:rsidRDefault="00794974">
          <w:pPr>
            <w:pStyle w:val="TM5"/>
            <w:tabs>
              <w:tab w:val="left" w:pos="1540"/>
              <w:tab w:val="right" w:leader="dot" w:pos="9062"/>
            </w:tabs>
            <w:rPr>
              <w:rFonts w:eastAsiaTheme="minorEastAsia"/>
              <w:noProof/>
              <w:lang w:val="en-GB" w:eastAsia="en-GB"/>
            </w:rPr>
          </w:pPr>
          <w:hyperlink w:anchor="_Toc469134278" w:history="1">
            <w:r w:rsidRPr="00F36A50">
              <w:rPr>
                <w:rStyle w:val="Lienhypertexte"/>
                <w:noProof/>
              </w:rPr>
              <w:t>10.</w:t>
            </w:r>
            <w:r>
              <w:rPr>
                <w:rFonts w:eastAsiaTheme="minorEastAsia"/>
                <w:noProof/>
                <w:lang w:val="en-GB" w:eastAsia="en-GB"/>
              </w:rPr>
              <w:tab/>
            </w:r>
            <w:r w:rsidRPr="00F36A50">
              <w:rPr>
                <w:rStyle w:val="Lienhypertexte"/>
                <w:noProof/>
              </w:rPr>
              <w:t>Cas d’utilisation Communiquer</w:t>
            </w:r>
            <w:r>
              <w:rPr>
                <w:noProof/>
                <w:webHidden/>
              </w:rPr>
              <w:tab/>
            </w:r>
            <w:r>
              <w:rPr>
                <w:noProof/>
                <w:webHidden/>
              </w:rPr>
              <w:fldChar w:fldCharType="begin"/>
            </w:r>
            <w:r>
              <w:rPr>
                <w:noProof/>
                <w:webHidden/>
              </w:rPr>
              <w:instrText xml:space="preserve"> PAGEREF _Toc469134278 \h </w:instrText>
            </w:r>
            <w:r>
              <w:rPr>
                <w:noProof/>
                <w:webHidden/>
              </w:rPr>
            </w:r>
            <w:r>
              <w:rPr>
                <w:noProof/>
                <w:webHidden/>
              </w:rPr>
              <w:fldChar w:fldCharType="separate"/>
            </w:r>
            <w:r>
              <w:rPr>
                <w:noProof/>
                <w:webHidden/>
              </w:rPr>
              <w:t>10</w:t>
            </w:r>
            <w:r>
              <w:rPr>
                <w:noProof/>
                <w:webHidden/>
              </w:rPr>
              <w:fldChar w:fldCharType="end"/>
            </w:r>
          </w:hyperlink>
        </w:p>
        <w:p w:rsidR="00794974" w:rsidRDefault="00794974">
          <w:pPr>
            <w:pStyle w:val="TM5"/>
            <w:tabs>
              <w:tab w:val="left" w:pos="1540"/>
              <w:tab w:val="right" w:leader="dot" w:pos="9062"/>
            </w:tabs>
            <w:rPr>
              <w:rFonts w:eastAsiaTheme="minorEastAsia"/>
              <w:noProof/>
              <w:lang w:val="en-GB" w:eastAsia="en-GB"/>
            </w:rPr>
          </w:pPr>
          <w:hyperlink w:anchor="_Toc469134279" w:history="1">
            <w:r w:rsidRPr="00F36A50">
              <w:rPr>
                <w:rStyle w:val="Lienhypertexte"/>
                <w:noProof/>
              </w:rPr>
              <w:t>11.</w:t>
            </w:r>
            <w:r>
              <w:rPr>
                <w:rFonts w:eastAsiaTheme="minorEastAsia"/>
                <w:noProof/>
                <w:lang w:val="en-GB" w:eastAsia="en-GB"/>
              </w:rPr>
              <w:tab/>
            </w:r>
            <w:r w:rsidRPr="00F36A50">
              <w:rPr>
                <w:rStyle w:val="Lienhypertexte"/>
                <w:noProof/>
              </w:rPr>
              <w:t>Accéder aux statistiques</w:t>
            </w:r>
            <w:r>
              <w:rPr>
                <w:noProof/>
                <w:webHidden/>
              </w:rPr>
              <w:tab/>
            </w:r>
            <w:r>
              <w:rPr>
                <w:noProof/>
                <w:webHidden/>
              </w:rPr>
              <w:fldChar w:fldCharType="begin"/>
            </w:r>
            <w:r>
              <w:rPr>
                <w:noProof/>
                <w:webHidden/>
              </w:rPr>
              <w:instrText xml:space="preserve"> PAGEREF _Toc469134279 \h </w:instrText>
            </w:r>
            <w:r>
              <w:rPr>
                <w:noProof/>
                <w:webHidden/>
              </w:rPr>
            </w:r>
            <w:r>
              <w:rPr>
                <w:noProof/>
                <w:webHidden/>
              </w:rPr>
              <w:fldChar w:fldCharType="separate"/>
            </w:r>
            <w:r>
              <w:rPr>
                <w:noProof/>
                <w:webHidden/>
              </w:rPr>
              <w:t>11</w:t>
            </w:r>
            <w:r>
              <w:rPr>
                <w:noProof/>
                <w:webHidden/>
              </w:rPr>
              <w:fldChar w:fldCharType="end"/>
            </w:r>
          </w:hyperlink>
        </w:p>
        <w:p w:rsidR="00794974" w:rsidRDefault="00794974">
          <w:pPr>
            <w:pStyle w:val="TM5"/>
            <w:tabs>
              <w:tab w:val="left" w:pos="1540"/>
              <w:tab w:val="right" w:leader="dot" w:pos="9062"/>
            </w:tabs>
            <w:rPr>
              <w:rFonts w:eastAsiaTheme="minorEastAsia"/>
              <w:noProof/>
              <w:lang w:val="en-GB" w:eastAsia="en-GB"/>
            </w:rPr>
          </w:pPr>
          <w:hyperlink w:anchor="_Toc469134280" w:history="1">
            <w:r w:rsidRPr="00F36A50">
              <w:rPr>
                <w:rStyle w:val="Lienhypertexte"/>
                <w:noProof/>
              </w:rPr>
              <w:t>12.</w:t>
            </w:r>
            <w:r>
              <w:rPr>
                <w:rFonts w:eastAsiaTheme="minorEastAsia"/>
                <w:noProof/>
                <w:lang w:val="en-GB" w:eastAsia="en-GB"/>
              </w:rPr>
              <w:tab/>
            </w:r>
            <w:r w:rsidRPr="00F36A50">
              <w:rPr>
                <w:rStyle w:val="Lienhypertexte"/>
                <w:noProof/>
              </w:rPr>
              <w:t>Cas d’utilisation Changer de site</w:t>
            </w:r>
            <w:r>
              <w:rPr>
                <w:noProof/>
                <w:webHidden/>
              </w:rPr>
              <w:tab/>
            </w:r>
            <w:r>
              <w:rPr>
                <w:noProof/>
                <w:webHidden/>
              </w:rPr>
              <w:fldChar w:fldCharType="begin"/>
            </w:r>
            <w:r>
              <w:rPr>
                <w:noProof/>
                <w:webHidden/>
              </w:rPr>
              <w:instrText xml:space="preserve"> PAGEREF _Toc469134280 \h </w:instrText>
            </w:r>
            <w:r>
              <w:rPr>
                <w:noProof/>
                <w:webHidden/>
              </w:rPr>
            </w:r>
            <w:r>
              <w:rPr>
                <w:noProof/>
                <w:webHidden/>
              </w:rPr>
              <w:fldChar w:fldCharType="separate"/>
            </w:r>
            <w:r>
              <w:rPr>
                <w:noProof/>
                <w:webHidden/>
              </w:rPr>
              <w:t>11</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81" w:history="1">
            <w:r w:rsidRPr="00F36A50">
              <w:rPr>
                <w:rStyle w:val="Lienhypertexte"/>
                <w:noProof/>
              </w:rPr>
              <w:t>iv.</w:t>
            </w:r>
            <w:r>
              <w:rPr>
                <w:rFonts w:eastAsiaTheme="minorEastAsia"/>
                <w:noProof/>
                <w:lang w:val="en-GB" w:eastAsia="en-GB"/>
              </w:rPr>
              <w:tab/>
            </w:r>
            <w:r w:rsidRPr="00F36A50">
              <w:rPr>
                <w:rStyle w:val="Lienhypertexte"/>
                <w:noProof/>
              </w:rPr>
              <w:t>Maquettes</w:t>
            </w:r>
            <w:r>
              <w:rPr>
                <w:noProof/>
                <w:webHidden/>
              </w:rPr>
              <w:tab/>
            </w:r>
            <w:r>
              <w:rPr>
                <w:noProof/>
                <w:webHidden/>
              </w:rPr>
              <w:fldChar w:fldCharType="begin"/>
            </w:r>
            <w:r>
              <w:rPr>
                <w:noProof/>
                <w:webHidden/>
              </w:rPr>
              <w:instrText xml:space="preserve"> PAGEREF _Toc469134281 \h </w:instrText>
            </w:r>
            <w:r>
              <w:rPr>
                <w:noProof/>
                <w:webHidden/>
              </w:rPr>
            </w:r>
            <w:r>
              <w:rPr>
                <w:noProof/>
                <w:webHidden/>
              </w:rPr>
              <w:fldChar w:fldCharType="separate"/>
            </w:r>
            <w:r>
              <w:rPr>
                <w:noProof/>
                <w:webHidden/>
              </w:rPr>
              <w:t>12</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82" w:history="1">
            <w:r w:rsidRPr="00F36A50">
              <w:rPr>
                <w:rStyle w:val="Lienhypertexte"/>
                <w:noProof/>
              </w:rPr>
              <w:t>1.</w:t>
            </w:r>
            <w:r>
              <w:rPr>
                <w:rFonts w:eastAsiaTheme="minorEastAsia"/>
                <w:noProof/>
                <w:lang w:val="en-GB" w:eastAsia="en-GB"/>
              </w:rPr>
              <w:tab/>
            </w:r>
            <w:r w:rsidRPr="00F36A50">
              <w:rPr>
                <w:rStyle w:val="Lienhypertexte"/>
                <w:noProof/>
              </w:rPr>
              <w:t>Application salle de contrôle</w:t>
            </w:r>
            <w:r>
              <w:rPr>
                <w:noProof/>
                <w:webHidden/>
              </w:rPr>
              <w:tab/>
            </w:r>
            <w:r>
              <w:rPr>
                <w:noProof/>
                <w:webHidden/>
              </w:rPr>
              <w:fldChar w:fldCharType="begin"/>
            </w:r>
            <w:r>
              <w:rPr>
                <w:noProof/>
                <w:webHidden/>
              </w:rPr>
              <w:instrText xml:space="preserve"> PAGEREF _Toc469134282 \h </w:instrText>
            </w:r>
            <w:r>
              <w:rPr>
                <w:noProof/>
                <w:webHidden/>
              </w:rPr>
            </w:r>
            <w:r>
              <w:rPr>
                <w:noProof/>
                <w:webHidden/>
              </w:rPr>
              <w:fldChar w:fldCharType="separate"/>
            </w:r>
            <w:r>
              <w:rPr>
                <w:noProof/>
                <w:webHidden/>
              </w:rPr>
              <w:t>12</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83" w:history="1">
            <w:r w:rsidRPr="00F36A50">
              <w:rPr>
                <w:rStyle w:val="Lienhypertexte"/>
                <w:noProof/>
              </w:rPr>
              <w:t>2.</w:t>
            </w:r>
            <w:r>
              <w:rPr>
                <w:rFonts w:eastAsiaTheme="minorEastAsia"/>
                <w:noProof/>
                <w:lang w:val="en-GB" w:eastAsia="en-GB"/>
              </w:rPr>
              <w:tab/>
            </w:r>
            <w:r w:rsidRPr="00F36A50">
              <w:rPr>
                <w:rStyle w:val="Lienhypertexte"/>
                <w:noProof/>
              </w:rPr>
              <w:t>Ecran des stations</w:t>
            </w:r>
            <w:r>
              <w:rPr>
                <w:noProof/>
                <w:webHidden/>
              </w:rPr>
              <w:tab/>
            </w:r>
            <w:r>
              <w:rPr>
                <w:noProof/>
                <w:webHidden/>
              </w:rPr>
              <w:fldChar w:fldCharType="begin"/>
            </w:r>
            <w:r>
              <w:rPr>
                <w:noProof/>
                <w:webHidden/>
              </w:rPr>
              <w:instrText xml:space="preserve"> PAGEREF _Toc469134283 \h </w:instrText>
            </w:r>
            <w:r>
              <w:rPr>
                <w:noProof/>
                <w:webHidden/>
              </w:rPr>
            </w:r>
            <w:r>
              <w:rPr>
                <w:noProof/>
                <w:webHidden/>
              </w:rPr>
              <w:fldChar w:fldCharType="separate"/>
            </w:r>
            <w:r>
              <w:rPr>
                <w:noProof/>
                <w:webHidden/>
              </w:rPr>
              <w:t>12</w:t>
            </w:r>
            <w:r>
              <w:rPr>
                <w:noProof/>
                <w:webHidden/>
              </w:rPr>
              <w:fldChar w:fldCharType="end"/>
            </w:r>
          </w:hyperlink>
        </w:p>
        <w:p w:rsidR="00794974" w:rsidRDefault="00794974">
          <w:pPr>
            <w:pStyle w:val="TM5"/>
            <w:tabs>
              <w:tab w:val="left" w:pos="1320"/>
              <w:tab w:val="right" w:leader="dot" w:pos="9062"/>
            </w:tabs>
            <w:rPr>
              <w:rFonts w:eastAsiaTheme="minorEastAsia"/>
              <w:noProof/>
              <w:lang w:val="en-GB" w:eastAsia="en-GB"/>
            </w:rPr>
          </w:pPr>
          <w:hyperlink w:anchor="_Toc469134284" w:history="1">
            <w:r w:rsidRPr="00F36A50">
              <w:rPr>
                <w:rStyle w:val="Lienhypertexte"/>
                <w:noProof/>
              </w:rPr>
              <w:t>3.</w:t>
            </w:r>
            <w:r>
              <w:rPr>
                <w:rFonts w:eastAsiaTheme="minorEastAsia"/>
                <w:noProof/>
                <w:lang w:val="en-GB" w:eastAsia="en-GB"/>
              </w:rPr>
              <w:tab/>
            </w:r>
            <w:r w:rsidRPr="00F36A50">
              <w:rPr>
                <w:rStyle w:val="Lienhypertexte"/>
                <w:noProof/>
              </w:rPr>
              <w:t>Mobile</w:t>
            </w:r>
            <w:r>
              <w:rPr>
                <w:noProof/>
                <w:webHidden/>
              </w:rPr>
              <w:tab/>
            </w:r>
            <w:r>
              <w:rPr>
                <w:noProof/>
                <w:webHidden/>
              </w:rPr>
              <w:fldChar w:fldCharType="begin"/>
            </w:r>
            <w:r>
              <w:rPr>
                <w:noProof/>
                <w:webHidden/>
              </w:rPr>
              <w:instrText xml:space="preserve"> PAGEREF _Toc469134284 \h </w:instrText>
            </w:r>
            <w:r>
              <w:rPr>
                <w:noProof/>
                <w:webHidden/>
              </w:rPr>
            </w:r>
            <w:r>
              <w:rPr>
                <w:noProof/>
                <w:webHidden/>
              </w:rPr>
              <w:fldChar w:fldCharType="separate"/>
            </w:r>
            <w:r>
              <w:rPr>
                <w:noProof/>
                <w:webHidden/>
              </w:rPr>
              <w:t>13</w:t>
            </w:r>
            <w:r>
              <w:rPr>
                <w:noProof/>
                <w:webHidden/>
              </w:rPr>
              <w:fldChar w:fldCharType="end"/>
            </w:r>
          </w:hyperlink>
        </w:p>
        <w:p w:rsidR="00794974" w:rsidRDefault="00794974">
          <w:pPr>
            <w:pStyle w:val="TM1"/>
            <w:rPr>
              <w:rFonts w:eastAsiaTheme="minorEastAsia"/>
              <w:noProof/>
              <w:lang w:val="en-GB" w:eastAsia="en-GB"/>
            </w:rPr>
          </w:pPr>
          <w:hyperlink w:anchor="_Toc469134285" w:history="1">
            <w:r w:rsidRPr="00F36A50">
              <w:rPr>
                <w:rStyle w:val="Lienhypertexte"/>
                <w:noProof/>
              </w:rPr>
              <w:t>Partie 2 : Description de la démarche de travail</w:t>
            </w:r>
            <w:r>
              <w:rPr>
                <w:noProof/>
                <w:webHidden/>
              </w:rPr>
              <w:tab/>
            </w:r>
            <w:r>
              <w:rPr>
                <w:noProof/>
                <w:webHidden/>
              </w:rPr>
              <w:fldChar w:fldCharType="begin"/>
            </w:r>
            <w:r>
              <w:rPr>
                <w:noProof/>
                <w:webHidden/>
              </w:rPr>
              <w:instrText xml:space="preserve"> PAGEREF _Toc469134285 \h </w:instrText>
            </w:r>
            <w:r>
              <w:rPr>
                <w:noProof/>
                <w:webHidden/>
              </w:rPr>
            </w:r>
            <w:r>
              <w:rPr>
                <w:noProof/>
                <w:webHidden/>
              </w:rPr>
              <w:fldChar w:fldCharType="separate"/>
            </w:r>
            <w:r>
              <w:rPr>
                <w:noProof/>
                <w:webHidden/>
              </w:rPr>
              <w:t>19</w:t>
            </w:r>
            <w:r>
              <w:rPr>
                <w:noProof/>
                <w:webHidden/>
              </w:rPr>
              <w:fldChar w:fldCharType="end"/>
            </w:r>
          </w:hyperlink>
        </w:p>
        <w:p w:rsidR="00794974" w:rsidRDefault="00794974">
          <w:pPr>
            <w:pStyle w:val="TM1"/>
            <w:rPr>
              <w:rFonts w:eastAsiaTheme="minorEastAsia"/>
              <w:noProof/>
              <w:lang w:val="en-GB" w:eastAsia="en-GB"/>
            </w:rPr>
          </w:pPr>
          <w:hyperlink w:anchor="_Toc469134286" w:history="1">
            <w:r w:rsidRPr="00F36A50">
              <w:rPr>
                <w:rStyle w:val="Lienhypertexte"/>
                <w:noProof/>
              </w:rPr>
              <w:t>Annexes</w:t>
            </w:r>
            <w:r>
              <w:rPr>
                <w:noProof/>
                <w:webHidden/>
              </w:rPr>
              <w:tab/>
            </w:r>
            <w:r>
              <w:rPr>
                <w:noProof/>
                <w:webHidden/>
              </w:rPr>
              <w:fldChar w:fldCharType="begin"/>
            </w:r>
            <w:r>
              <w:rPr>
                <w:noProof/>
                <w:webHidden/>
              </w:rPr>
              <w:instrText xml:space="preserve"> PAGEREF _Toc469134286 \h </w:instrText>
            </w:r>
            <w:r>
              <w:rPr>
                <w:noProof/>
                <w:webHidden/>
              </w:rPr>
            </w:r>
            <w:r>
              <w:rPr>
                <w:noProof/>
                <w:webHidden/>
              </w:rPr>
              <w:fldChar w:fldCharType="separate"/>
            </w:r>
            <w:r>
              <w:rPr>
                <w:noProof/>
                <w:webHidden/>
              </w:rPr>
              <w:t>21</w:t>
            </w:r>
            <w:r>
              <w:rPr>
                <w:noProof/>
                <w:webHidden/>
              </w:rPr>
              <w:fldChar w:fldCharType="end"/>
            </w:r>
          </w:hyperlink>
        </w:p>
        <w:p w:rsidR="00794974" w:rsidRDefault="00794974">
          <w:pPr>
            <w:pStyle w:val="TM2"/>
            <w:tabs>
              <w:tab w:val="right" w:leader="dot" w:pos="9062"/>
            </w:tabs>
            <w:rPr>
              <w:rFonts w:eastAsiaTheme="minorEastAsia"/>
              <w:noProof/>
              <w:lang w:val="en-GB" w:eastAsia="en-GB"/>
            </w:rPr>
          </w:pPr>
          <w:hyperlink w:anchor="_Toc469134287" w:history="1">
            <w:r w:rsidRPr="00F36A50">
              <w:rPr>
                <w:rStyle w:val="Lienhypertexte"/>
                <w:noProof/>
              </w:rPr>
              <w:t>Annexe 1 : Description de la répartition des tâches</w:t>
            </w:r>
            <w:r>
              <w:rPr>
                <w:noProof/>
                <w:webHidden/>
              </w:rPr>
              <w:tab/>
            </w:r>
            <w:r>
              <w:rPr>
                <w:noProof/>
                <w:webHidden/>
              </w:rPr>
              <w:fldChar w:fldCharType="begin"/>
            </w:r>
            <w:r>
              <w:rPr>
                <w:noProof/>
                <w:webHidden/>
              </w:rPr>
              <w:instrText xml:space="preserve"> PAGEREF _Toc469134287 \h </w:instrText>
            </w:r>
            <w:r>
              <w:rPr>
                <w:noProof/>
                <w:webHidden/>
              </w:rPr>
            </w:r>
            <w:r>
              <w:rPr>
                <w:noProof/>
                <w:webHidden/>
              </w:rPr>
              <w:fldChar w:fldCharType="separate"/>
            </w:r>
            <w:r>
              <w:rPr>
                <w:noProof/>
                <w:webHidden/>
              </w:rPr>
              <w:t>21</w:t>
            </w:r>
            <w:r>
              <w:rPr>
                <w:noProof/>
                <w:webHidden/>
              </w:rPr>
              <w:fldChar w:fldCharType="end"/>
            </w:r>
          </w:hyperlink>
        </w:p>
        <w:p w:rsidR="00794974" w:rsidRDefault="00794974">
          <w:pPr>
            <w:pStyle w:val="TM2"/>
            <w:tabs>
              <w:tab w:val="right" w:leader="dot" w:pos="9062"/>
            </w:tabs>
            <w:rPr>
              <w:rFonts w:eastAsiaTheme="minorEastAsia"/>
              <w:noProof/>
              <w:lang w:val="en-GB" w:eastAsia="en-GB"/>
            </w:rPr>
          </w:pPr>
          <w:hyperlink w:anchor="_Toc469134288" w:history="1">
            <w:r w:rsidRPr="00F36A50">
              <w:rPr>
                <w:rStyle w:val="Lienhypertexte"/>
                <w:noProof/>
              </w:rPr>
              <w:t>Annexe 2 : Réponse aux questionnaires</w:t>
            </w:r>
            <w:r>
              <w:rPr>
                <w:noProof/>
                <w:webHidden/>
              </w:rPr>
              <w:tab/>
            </w:r>
            <w:r>
              <w:rPr>
                <w:noProof/>
                <w:webHidden/>
              </w:rPr>
              <w:fldChar w:fldCharType="begin"/>
            </w:r>
            <w:r>
              <w:rPr>
                <w:noProof/>
                <w:webHidden/>
              </w:rPr>
              <w:instrText xml:space="preserve"> PAGEREF _Toc469134288 \h </w:instrText>
            </w:r>
            <w:r>
              <w:rPr>
                <w:noProof/>
                <w:webHidden/>
              </w:rPr>
            </w:r>
            <w:r>
              <w:rPr>
                <w:noProof/>
                <w:webHidden/>
              </w:rPr>
              <w:fldChar w:fldCharType="separate"/>
            </w:r>
            <w:r>
              <w:rPr>
                <w:noProof/>
                <w:webHidden/>
              </w:rPr>
              <w:t>22</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289" w:history="1">
            <w:r w:rsidRPr="00F36A50">
              <w:rPr>
                <w:rStyle w:val="Lienhypertexte"/>
                <w:noProof/>
              </w:rPr>
              <w:t>1.</w:t>
            </w:r>
            <w:r>
              <w:rPr>
                <w:rFonts w:eastAsiaTheme="minorEastAsia"/>
                <w:noProof/>
                <w:lang w:val="en-GB" w:eastAsia="en-GB"/>
              </w:rPr>
              <w:tab/>
            </w:r>
            <w:r w:rsidRPr="00F36A50">
              <w:rPr>
                <w:rStyle w:val="Lienhypertexte"/>
                <w:noProof/>
              </w:rPr>
              <w:t>Maxime DEGRES</w:t>
            </w:r>
            <w:r>
              <w:rPr>
                <w:noProof/>
                <w:webHidden/>
              </w:rPr>
              <w:tab/>
            </w:r>
            <w:r>
              <w:rPr>
                <w:noProof/>
                <w:webHidden/>
              </w:rPr>
              <w:fldChar w:fldCharType="begin"/>
            </w:r>
            <w:r>
              <w:rPr>
                <w:noProof/>
                <w:webHidden/>
              </w:rPr>
              <w:instrText xml:space="preserve"> PAGEREF _Toc469134289 \h </w:instrText>
            </w:r>
            <w:r>
              <w:rPr>
                <w:noProof/>
                <w:webHidden/>
              </w:rPr>
            </w:r>
            <w:r>
              <w:rPr>
                <w:noProof/>
                <w:webHidden/>
              </w:rPr>
              <w:fldChar w:fldCharType="separate"/>
            </w:r>
            <w:r>
              <w:rPr>
                <w:noProof/>
                <w:webHidden/>
              </w:rPr>
              <w:t>22</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90" w:history="1">
            <w:r w:rsidRPr="00F36A50">
              <w:rPr>
                <w:rStyle w:val="Lienhypertexte"/>
                <w:noProof/>
              </w:rPr>
              <w:t>a.</w:t>
            </w:r>
            <w:r>
              <w:rPr>
                <w:rFonts w:eastAsiaTheme="minorEastAsia"/>
                <w:noProof/>
                <w:lang w:val="en-GB" w:eastAsia="en-GB"/>
              </w:rPr>
              <w:tab/>
            </w:r>
            <w:r w:rsidRPr="00F36A50">
              <w:rPr>
                <w:rStyle w:val="Lienhypertexte"/>
                <w:noProof/>
              </w:rPr>
              <w:t>Questionnaire persona</w:t>
            </w:r>
            <w:r>
              <w:rPr>
                <w:noProof/>
                <w:webHidden/>
              </w:rPr>
              <w:tab/>
            </w:r>
            <w:r>
              <w:rPr>
                <w:noProof/>
                <w:webHidden/>
              </w:rPr>
              <w:fldChar w:fldCharType="begin"/>
            </w:r>
            <w:r>
              <w:rPr>
                <w:noProof/>
                <w:webHidden/>
              </w:rPr>
              <w:instrText xml:space="preserve"> PAGEREF _Toc469134290 \h </w:instrText>
            </w:r>
            <w:r>
              <w:rPr>
                <w:noProof/>
                <w:webHidden/>
              </w:rPr>
            </w:r>
            <w:r>
              <w:rPr>
                <w:noProof/>
                <w:webHidden/>
              </w:rPr>
              <w:fldChar w:fldCharType="separate"/>
            </w:r>
            <w:r>
              <w:rPr>
                <w:noProof/>
                <w:webHidden/>
              </w:rPr>
              <w:t>22</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91" w:history="1">
            <w:r w:rsidRPr="00F36A50">
              <w:rPr>
                <w:rStyle w:val="Lienhypertexte"/>
                <w:noProof/>
              </w:rPr>
              <w:t>b.</w:t>
            </w:r>
            <w:r>
              <w:rPr>
                <w:rFonts w:eastAsiaTheme="minorEastAsia"/>
                <w:noProof/>
                <w:lang w:val="en-GB" w:eastAsia="en-GB"/>
              </w:rPr>
              <w:tab/>
            </w:r>
            <w:r w:rsidRPr="00F36A50">
              <w:rPr>
                <w:rStyle w:val="Lienhypertexte"/>
                <w:noProof/>
              </w:rPr>
              <w:t>Questionnaire évaluation formation</w:t>
            </w:r>
            <w:r>
              <w:rPr>
                <w:noProof/>
                <w:webHidden/>
              </w:rPr>
              <w:tab/>
            </w:r>
            <w:r>
              <w:rPr>
                <w:noProof/>
                <w:webHidden/>
              </w:rPr>
              <w:fldChar w:fldCharType="begin"/>
            </w:r>
            <w:r>
              <w:rPr>
                <w:noProof/>
                <w:webHidden/>
              </w:rPr>
              <w:instrText xml:space="preserve"> PAGEREF _Toc469134291 \h </w:instrText>
            </w:r>
            <w:r>
              <w:rPr>
                <w:noProof/>
                <w:webHidden/>
              </w:rPr>
            </w:r>
            <w:r>
              <w:rPr>
                <w:noProof/>
                <w:webHidden/>
              </w:rPr>
              <w:fldChar w:fldCharType="separate"/>
            </w:r>
            <w:r>
              <w:rPr>
                <w:noProof/>
                <w:webHidden/>
              </w:rPr>
              <w:t>22</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292" w:history="1">
            <w:r w:rsidRPr="00F36A50">
              <w:rPr>
                <w:rStyle w:val="Lienhypertexte"/>
                <w:noProof/>
              </w:rPr>
              <w:t>2.</w:t>
            </w:r>
            <w:r>
              <w:rPr>
                <w:rFonts w:eastAsiaTheme="minorEastAsia"/>
                <w:noProof/>
                <w:lang w:val="en-GB" w:eastAsia="en-GB"/>
              </w:rPr>
              <w:tab/>
            </w:r>
            <w:r w:rsidRPr="00F36A50">
              <w:rPr>
                <w:rStyle w:val="Lienhypertexte"/>
                <w:noProof/>
              </w:rPr>
              <w:t>Jean-Baptiste DURIEZ</w:t>
            </w:r>
            <w:r>
              <w:rPr>
                <w:noProof/>
                <w:webHidden/>
              </w:rPr>
              <w:tab/>
            </w:r>
            <w:r>
              <w:rPr>
                <w:noProof/>
                <w:webHidden/>
              </w:rPr>
              <w:fldChar w:fldCharType="begin"/>
            </w:r>
            <w:r>
              <w:rPr>
                <w:noProof/>
                <w:webHidden/>
              </w:rPr>
              <w:instrText xml:space="preserve"> PAGEREF _Toc469134292 \h </w:instrText>
            </w:r>
            <w:r>
              <w:rPr>
                <w:noProof/>
                <w:webHidden/>
              </w:rPr>
            </w:r>
            <w:r>
              <w:rPr>
                <w:noProof/>
                <w:webHidden/>
              </w:rPr>
              <w:fldChar w:fldCharType="separate"/>
            </w:r>
            <w:r>
              <w:rPr>
                <w:noProof/>
                <w:webHidden/>
              </w:rPr>
              <w:t>23</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93" w:history="1">
            <w:r w:rsidRPr="00F36A50">
              <w:rPr>
                <w:rStyle w:val="Lienhypertexte"/>
                <w:noProof/>
              </w:rPr>
              <w:t>a.</w:t>
            </w:r>
            <w:r>
              <w:rPr>
                <w:rFonts w:eastAsiaTheme="minorEastAsia"/>
                <w:noProof/>
                <w:lang w:val="en-GB" w:eastAsia="en-GB"/>
              </w:rPr>
              <w:tab/>
            </w:r>
            <w:r w:rsidRPr="00F36A50">
              <w:rPr>
                <w:rStyle w:val="Lienhypertexte"/>
                <w:noProof/>
              </w:rPr>
              <w:t>Questionnaire persona</w:t>
            </w:r>
            <w:r>
              <w:rPr>
                <w:noProof/>
                <w:webHidden/>
              </w:rPr>
              <w:tab/>
            </w:r>
            <w:r>
              <w:rPr>
                <w:noProof/>
                <w:webHidden/>
              </w:rPr>
              <w:fldChar w:fldCharType="begin"/>
            </w:r>
            <w:r>
              <w:rPr>
                <w:noProof/>
                <w:webHidden/>
              </w:rPr>
              <w:instrText xml:space="preserve"> PAGEREF _Toc469134293 \h </w:instrText>
            </w:r>
            <w:r>
              <w:rPr>
                <w:noProof/>
                <w:webHidden/>
              </w:rPr>
            </w:r>
            <w:r>
              <w:rPr>
                <w:noProof/>
                <w:webHidden/>
              </w:rPr>
              <w:fldChar w:fldCharType="separate"/>
            </w:r>
            <w:r>
              <w:rPr>
                <w:noProof/>
                <w:webHidden/>
              </w:rPr>
              <w:t>23</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94" w:history="1">
            <w:r w:rsidRPr="00F36A50">
              <w:rPr>
                <w:rStyle w:val="Lienhypertexte"/>
                <w:noProof/>
              </w:rPr>
              <w:t>b.</w:t>
            </w:r>
            <w:r>
              <w:rPr>
                <w:rFonts w:eastAsiaTheme="minorEastAsia"/>
                <w:noProof/>
                <w:lang w:val="en-GB" w:eastAsia="en-GB"/>
              </w:rPr>
              <w:tab/>
            </w:r>
            <w:r w:rsidRPr="00F36A50">
              <w:rPr>
                <w:rStyle w:val="Lienhypertexte"/>
                <w:noProof/>
              </w:rPr>
              <w:t>Questionnaire évaluation formation</w:t>
            </w:r>
            <w:r>
              <w:rPr>
                <w:noProof/>
                <w:webHidden/>
              </w:rPr>
              <w:tab/>
            </w:r>
            <w:r>
              <w:rPr>
                <w:noProof/>
                <w:webHidden/>
              </w:rPr>
              <w:fldChar w:fldCharType="begin"/>
            </w:r>
            <w:r>
              <w:rPr>
                <w:noProof/>
                <w:webHidden/>
              </w:rPr>
              <w:instrText xml:space="preserve"> PAGEREF _Toc469134294 \h </w:instrText>
            </w:r>
            <w:r>
              <w:rPr>
                <w:noProof/>
                <w:webHidden/>
              </w:rPr>
            </w:r>
            <w:r>
              <w:rPr>
                <w:noProof/>
                <w:webHidden/>
              </w:rPr>
              <w:fldChar w:fldCharType="separate"/>
            </w:r>
            <w:r>
              <w:rPr>
                <w:noProof/>
                <w:webHidden/>
              </w:rPr>
              <w:t>24</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295" w:history="1">
            <w:r w:rsidRPr="00F36A50">
              <w:rPr>
                <w:rStyle w:val="Lienhypertexte"/>
                <w:noProof/>
              </w:rPr>
              <w:t>3.</w:t>
            </w:r>
            <w:r>
              <w:rPr>
                <w:rFonts w:eastAsiaTheme="minorEastAsia"/>
                <w:noProof/>
                <w:lang w:val="en-GB" w:eastAsia="en-GB"/>
              </w:rPr>
              <w:tab/>
            </w:r>
            <w:r w:rsidRPr="00F36A50">
              <w:rPr>
                <w:rStyle w:val="Lienhypertexte"/>
                <w:noProof/>
              </w:rPr>
              <w:t>Jordane QUINCY</w:t>
            </w:r>
            <w:r>
              <w:rPr>
                <w:noProof/>
                <w:webHidden/>
              </w:rPr>
              <w:tab/>
            </w:r>
            <w:r>
              <w:rPr>
                <w:noProof/>
                <w:webHidden/>
              </w:rPr>
              <w:fldChar w:fldCharType="begin"/>
            </w:r>
            <w:r>
              <w:rPr>
                <w:noProof/>
                <w:webHidden/>
              </w:rPr>
              <w:instrText xml:space="preserve"> PAGEREF _Toc469134295 \h </w:instrText>
            </w:r>
            <w:r>
              <w:rPr>
                <w:noProof/>
                <w:webHidden/>
              </w:rPr>
            </w:r>
            <w:r>
              <w:rPr>
                <w:noProof/>
                <w:webHidden/>
              </w:rPr>
              <w:fldChar w:fldCharType="separate"/>
            </w:r>
            <w:r>
              <w:rPr>
                <w:noProof/>
                <w:webHidden/>
              </w:rPr>
              <w:t>26</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96" w:history="1">
            <w:r w:rsidRPr="00F36A50">
              <w:rPr>
                <w:rStyle w:val="Lienhypertexte"/>
                <w:noProof/>
              </w:rPr>
              <w:t>a.</w:t>
            </w:r>
            <w:r>
              <w:rPr>
                <w:rFonts w:eastAsiaTheme="minorEastAsia"/>
                <w:noProof/>
                <w:lang w:val="en-GB" w:eastAsia="en-GB"/>
              </w:rPr>
              <w:tab/>
            </w:r>
            <w:r w:rsidRPr="00F36A50">
              <w:rPr>
                <w:rStyle w:val="Lienhypertexte"/>
                <w:noProof/>
              </w:rPr>
              <w:t>Questionnaire persona</w:t>
            </w:r>
            <w:r>
              <w:rPr>
                <w:noProof/>
                <w:webHidden/>
              </w:rPr>
              <w:tab/>
            </w:r>
            <w:r>
              <w:rPr>
                <w:noProof/>
                <w:webHidden/>
              </w:rPr>
              <w:fldChar w:fldCharType="begin"/>
            </w:r>
            <w:r>
              <w:rPr>
                <w:noProof/>
                <w:webHidden/>
              </w:rPr>
              <w:instrText xml:space="preserve"> PAGEREF _Toc469134296 \h </w:instrText>
            </w:r>
            <w:r>
              <w:rPr>
                <w:noProof/>
                <w:webHidden/>
              </w:rPr>
            </w:r>
            <w:r>
              <w:rPr>
                <w:noProof/>
                <w:webHidden/>
              </w:rPr>
              <w:fldChar w:fldCharType="separate"/>
            </w:r>
            <w:r>
              <w:rPr>
                <w:noProof/>
                <w:webHidden/>
              </w:rPr>
              <w:t>26</w:t>
            </w:r>
            <w:r>
              <w:rPr>
                <w:noProof/>
                <w:webHidden/>
              </w:rPr>
              <w:fldChar w:fldCharType="end"/>
            </w:r>
          </w:hyperlink>
        </w:p>
        <w:p w:rsidR="00794974" w:rsidRDefault="00794974">
          <w:pPr>
            <w:pStyle w:val="TM4"/>
            <w:tabs>
              <w:tab w:val="left" w:pos="1100"/>
              <w:tab w:val="right" w:leader="dot" w:pos="9062"/>
            </w:tabs>
            <w:rPr>
              <w:rFonts w:eastAsiaTheme="minorEastAsia"/>
              <w:noProof/>
              <w:lang w:val="en-GB" w:eastAsia="en-GB"/>
            </w:rPr>
          </w:pPr>
          <w:hyperlink w:anchor="_Toc469134297" w:history="1">
            <w:r w:rsidRPr="00F36A50">
              <w:rPr>
                <w:rStyle w:val="Lienhypertexte"/>
                <w:noProof/>
              </w:rPr>
              <w:t>b.</w:t>
            </w:r>
            <w:r>
              <w:rPr>
                <w:rFonts w:eastAsiaTheme="minorEastAsia"/>
                <w:noProof/>
                <w:lang w:val="en-GB" w:eastAsia="en-GB"/>
              </w:rPr>
              <w:tab/>
            </w:r>
            <w:r w:rsidRPr="00F36A50">
              <w:rPr>
                <w:rStyle w:val="Lienhypertexte"/>
                <w:noProof/>
              </w:rPr>
              <w:t>Questionnaire évaluation formation</w:t>
            </w:r>
            <w:r>
              <w:rPr>
                <w:noProof/>
                <w:webHidden/>
              </w:rPr>
              <w:tab/>
            </w:r>
            <w:r>
              <w:rPr>
                <w:noProof/>
                <w:webHidden/>
              </w:rPr>
              <w:fldChar w:fldCharType="begin"/>
            </w:r>
            <w:r>
              <w:rPr>
                <w:noProof/>
                <w:webHidden/>
              </w:rPr>
              <w:instrText xml:space="preserve"> PAGEREF _Toc469134297 \h </w:instrText>
            </w:r>
            <w:r>
              <w:rPr>
                <w:noProof/>
                <w:webHidden/>
              </w:rPr>
            </w:r>
            <w:r>
              <w:rPr>
                <w:noProof/>
                <w:webHidden/>
              </w:rPr>
              <w:fldChar w:fldCharType="separate"/>
            </w:r>
            <w:r>
              <w:rPr>
                <w:noProof/>
                <w:webHidden/>
              </w:rPr>
              <w:t>26</w:t>
            </w:r>
            <w:r>
              <w:rPr>
                <w:noProof/>
                <w:webHidden/>
              </w:rPr>
              <w:fldChar w:fldCharType="end"/>
            </w:r>
          </w:hyperlink>
        </w:p>
        <w:p w:rsidR="00794974" w:rsidRDefault="00794974">
          <w:pPr>
            <w:pStyle w:val="TM2"/>
            <w:tabs>
              <w:tab w:val="right" w:leader="dot" w:pos="9062"/>
            </w:tabs>
            <w:rPr>
              <w:rFonts w:eastAsiaTheme="minorEastAsia"/>
              <w:noProof/>
              <w:lang w:val="en-GB" w:eastAsia="en-GB"/>
            </w:rPr>
          </w:pPr>
          <w:hyperlink w:anchor="_Toc469134298" w:history="1">
            <w:r w:rsidRPr="00F36A50">
              <w:rPr>
                <w:rStyle w:val="Lienhypertexte"/>
                <w:noProof/>
              </w:rPr>
              <w:t>Annexe 3 : Fiches de lecture individuelles</w:t>
            </w:r>
            <w:r>
              <w:rPr>
                <w:noProof/>
                <w:webHidden/>
              </w:rPr>
              <w:tab/>
            </w:r>
            <w:r>
              <w:rPr>
                <w:noProof/>
                <w:webHidden/>
              </w:rPr>
              <w:fldChar w:fldCharType="begin"/>
            </w:r>
            <w:r>
              <w:rPr>
                <w:noProof/>
                <w:webHidden/>
              </w:rPr>
              <w:instrText xml:space="preserve"> PAGEREF _Toc469134298 \h </w:instrText>
            </w:r>
            <w:r>
              <w:rPr>
                <w:noProof/>
                <w:webHidden/>
              </w:rPr>
            </w:r>
            <w:r>
              <w:rPr>
                <w:noProof/>
                <w:webHidden/>
              </w:rPr>
              <w:fldChar w:fldCharType="separate"/>
            </w:r>
            <w:r>
              <w:rPr>
                <w:noProof/>
                <w:webHidden/>
              </w:rPr>
              <w:t>28</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299" w:history="1">
            <w:r w:rsidRPr="00F36A50">
              <w:rPr>
                <w:rStyle w:val="Lienhypertexte"/>
                <w:noProof/>
              </w:rPr>
              <w:t>1.</w:t>
            </w:r>
            <w:r>
              <w:rPr>
                <w:rFonts w:eastAsiaTheme="minorEastAsia"/>
                <w:noProof/>
                <w:lang w:val="en-GB" w:eastAsia="en-GB"/>
              </w:rPr>
              <w:tab/>
            </w:r>
            <w:r w:rsidRPr="00F36A50">
              <w:rPr>
                <w:rStyle w:val="Lienhypertexte"/>
                <w:noProof/>
              </w:rPr>
              <w:t>Maxime DEGRES</w:t>
            </w:r>
            <w:r>
              <w:rPr>
                <w:noProof/>
                <w:webHidden/>
              </w:rPr>
              <w:tab/>
            </w:r>
            <w:r>
              <w:rPr>
                <w:noProof/>
                <w:webHidden/>
              </w:rPr>
              <w:fldChar w:fldCharType="begin"/>
            </w:r>
            <w:r>
              <w:rPr>
                <w:noProof/>
                <w:webHidden/>
              </w:rPr>
              <w:instrText xml:space="preserve"> PAGEREF _Toc469134299 \h </w:instrText>
            </w:r>
            <w:r>
              <w:rPr>
                <w:noProof/>
                <w:webHidden/>
              </w:rPr>
            </w:r>
            <w:r>
              <w:rPr>
                <w:noProof/>
                <w:webHidden/>
              </w:rPr>
              <w:fldChar w:fldCharType="separate"/>
            </w:r>
            <w:r>
              <w:rPr>
                <w:noProof/>
                <w:webHidden/>
              </w:rPr>
              <w:t>28</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300" w:history="1">
            <w:r w:rsidRPr="00F36A50">
              <w:rPr>
                <w:rStyle w:val="Lienhypertexte"/>
                <w:noProof/>
              </w:rPr>
              <w:t>2.</w:t>
            </w:r>
            <w:r>
              <w:rPr>
                <w:rFonts w:eastAsiaTheme="minorEastAsia"/>
                <w:noProof/>
                <w:lang w:val="en-GB" w:eastAsia="en-GB"/>
              </w:rPr>
              <w:tab/>
            </w:r>
            <w:r w:rsidRPr="00F36A50">
              <w:rPr>
                <w:rStyle w:val="Lienhypertexte"/>
                <w:noProof/>
              </w:rPr>
              <w:t>Jean-Baptiste DURIEZ</w:t>
            </w:r>
            <w:r>
              <w:rPr>
                <w:noProof/>
                <w:webHidden/>
              </w:rPr>
              <w:tab/>
            </w:r>
            <w:r>
              <w:rPr>
                <w:noProof/>
                <w:webHidden/>
              </w:rPr>
              <w:fldChar w:fldCharType="begin"/>
            </w:r>
            <w:r>
              <w:rPr>
                <w:noProof/>
                <w:webHidden/>
              </w:rPr>
              <w:instrText xml:space="preserve"> PAGEREF _Toc469134300 \h </w:instrText>
            </w:r>
            <w:r>
              <w:rPr>
                <w:noProof/>
                <w:webHidden/>
              </w:rPr>
            </w:r>
            <w:r>
              <w:rPr>
                <w:noProof/>
                <w:webHidden/>
              </w:rPr>
              <w:fldChar w:fldCharType="separate"/>
            </w:r>
            <w:r>
              <w:rPr>
                <w:noProof/>
                <w:webHidden/>
              </w:rPr>
              <w:t>28</w:t>
            </w:r>
            <w:r>
              <w:rPr>
                <w:noProof/>
                <w:webHidden/>
              </w:rPr>
              <w:fldChar w:fldCharType="end"/>
            </w:r>
          </w:hyperlink>
        </w:p>
        <w:p w:rsidR="00794974" w:rsidRDefault="00794974">
          <w:pPr>
            <w:pStyle w:val="TM3"/>
            <w:tabs>
              <w:tab w:val="left" w:pos="880"/>
              <w:tab w:val="right" w:leader="dot" w:pos="9062"/>
            </w:tabs>
            <w:rPr>
              <w:rFonts w:eastAsiaTheme="minorEastAsia"/>
              <w:noProof/>
              <w:lang w:val="en-GB" w:eastAsia="en-GB"/>
            </w:rPr>
          </w:pPr>
          <w:hyperlink w:anchor="_Toc469134301" w:history="1">
            <w:r w:rsidRPr="00F36A50">
              <w:rPr>
                <w:rStyle w:val="Lienhypertexte"/>
                <w:noProof/>
              </w:rPr>
              <w:t>3.</w:t>
            </w:r>
            <w:r>
              <w:rPr>
                <w:rFonts w:eastAsiaTheme="minorEastAsia"/>
                <w:noProof/>
                <w:lang w:val="en-GB" w:eastAsia="en-GB"/>
              </w:rPr>
              <w:tab/>
            </w:r>
            <w:r w:rsidRPr="00F36A50">
              <w:rPr>
                <w:rStyle w:val="Lienhypertexte"/>
                <w:noProof/>
              </w:rPr>
              <w:t>Jordane QUINCY</w:t>
            </w:r>
            <w:r>
              <w:rPr>
                <w:noProof/>
                <w:webHidden/>
              </w:rPr>
              <w:tab/>
            </w:r>
            <w:r>
              <w:rPr>
                <w:noProof/>
                <w:webHidden/>
              </w:rPr>
              <w:fldChar w:fldCharType="begin"/>
            </w:r>
            <w:r>
              <w:rPr>
                <w:noProof/>
                <w:webHidden/>
              </w:rPr>
              <w:instrText xml:space="preserve"> PAGEREF _Toc469134301 \h </w:instrText>
            </w:r>
            <w:r>
              <w:rPr>
                <w:noProof/>
                <w:webHidden/>
              </w:rPr>
            </w:r>
            <w:r>
              <w:rPr>
                <w:noProof/>
                <w:webHidden/>
              </w:rPr>
              <w:fldChar w:fldCharType="separate"/>
            </w:r>
            <w:r>
              <w:rPr>
                <w:noProof/>
                <w:webHidden/>
              </w:rPr>
              <w:t>29</w:t>
            </w:r>
            <w:r>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FF6074" w:rsidRDefault="00491C54" w:rsidP="00531826">
      <w:pPr>
        <w:pStyle w:val="Titre1"/>
      </w:pPr>
      <w:bookmarkStart w:id="1" w:name="_Toc469134261"/>
      <w:r>
        <w:rPr>
          <w:noProof/>
          <w:lang w:val="en-GB" w:eastAsia="en-GB"/>
        </w:rPr>
        <w:lastRenderedPageBreak/>
        <w:drawing>
          <wp:anchor distT="0" distB="0" distL="114300" distR="114300" simplePos="0" relativeHeight="251658752"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1"/>
    </w:p>
    <w:p w:rsidR="00491C54" w:rsidRDefault="00491C54" w:rsidP="00491C54"/>
    <w:p w:rsidR="00491C54" w:rsidRDefault="00491C54" w:rsidP="00491C54">
      <w:pPr>
        <w:pStyle w:val="Titre2"/>
        <w:numPr>
          <w:ilvl w:val="0"/>
          <w:numId w:val="1"/>
        </w:numPr>
      </w:pPr>
      <w:bookmarkStart w:id="2" w:name="_Toc469134262"/>
      <w:r>
        <w:t>Présentation de l’entreprise</w:t>
      </w:r>
      <w:bookmarkEnd w:id="2"/>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3" w:name="_Toc469134263"/>
      <w:r>
        <w:t>Spécification de la solution</w:t>
      </w:r>
      <w:bookmarkEnd w:id="3"/>
    </w:p>
    <w:p w:rsidR="00EC5E5D" w:rsidRPr="00EC5E5D" w:rsidRDefault="00EC5E5D" w:rsidP="00EC5E5D"/>
    <w:p w:rsidR="00104A7B" w:rsidRDefault="00104A7B" w:rsidP="00B67A17">
      <w:pPr>
        <w:pStyle w:val="Titre3"/>
        <w:numPr>
          <w:ilvl w:val="1"/>
          <w:numId w:val="1"/>
        </w:numPr>
      </w:pPr>
      <w:bookmarkStart w:id="4" w:name="_Toc469134264"/>
      <w:r>
        <w:t>Le besoin</w:t>
      </w:r>
      <w:bookmarkEnd w:id="4"/>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5" w:name="_Toc469134265"/>
      <w:r>
        <w:t>Description de la solution envisagée</w:t>
      </w:r>
      <w:bookmarkEnd w:id="5"/>
    </w:p>
    <w:p w:rsidR="00B61CA0" w:rsidRDefault="00B61CA0" w:rsidP="00B61CA0"/>
    <w:p w:rsidR="00811573" w:rsidRDefault="00811573" w:rsidP="00811573">
      <w:pPr>
        <w:pStyle w:val="Titre4"/>
        <w:numPr>
          <w:ilvl w:val="2"/>
          <w:numId w:val="1"/>
        </w:numPr>
      </w:pPr>
      <w:bookmarkStart w:id="6" w:name="_Toc469134266"/>
      <w:r>
        <w:t>Description générale</w:t>
      </w:r>
      <w:bookmarkEnd w:id="6"/>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 xml:space="preserve">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bookmarkStart w:id="7" w:name="_Toc469134267"/>
      <w:r>
        <w:t>Matériels</w:t>
      </w:r>
      <w:bookmarkEnd w:id="7"/>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8" w:name="_Toc469134268"/>
      <w:r>
        <w:t>Diagramme de cas d’utilisation</w:t>
      </w:r>
      <w:bookmarkEnd w:id="8"/>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02675E"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9" w:name="_Toc469134269"/>
      <w:r>
        <w:lastRenderedPageBreak/>
        <w:t>Cas d’</w:t>
      </w:r>
      <w:r w:rsidR="00650067">
        <w:t xml:space="preserve">utilisation </w:t>
      </w:r>
      <w:r w:rsidR="00710533">
        <w:t>Ajouter Utilisateur</w:t>
      </w:r>
      <w:bookmarkEnd w:id="9"/>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10" w:name="_Toc469134270"/>
      <w:r>
        <w:t>Cas d’utilisation Modifier un Utilisateur</w:t>
      </w:r>
      <w:bookmarkEnd w:id="10"/>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8006D" w:rsidP="00FF607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8006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006D" w:rsidP="00FF607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1" w:name="_Toc469134271"/>
      <w:r>
        <w:t>Cas d’utilisation Supprimer un Utilisateur</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FB70AE" w:rsidP="00FF607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FB70AE"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FB70AE" w:rsidP="00FF607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2" w:name="_Toc469134272"/>
      <w:r>
        <w:lastRenderedPageBreak/>
        <w:t>Cas d’utilisation Déclarer un Incident</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E32836" w:rsidP="00FF607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32836"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32836" w:rsidP="00FF607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686F08" w:rsidP="00FF607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3" w:name="_Toc469134273"/>
      <w:r>
        <w:t>Cas d’utilisation Visualiser les incidents</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1797C" w:rsidP="00FF607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1797C" w:rsidP="00FF607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E239EE"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E239EE"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E5389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E53894" w:rsidP="00FF607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173D54" w:rsidP="00FF607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4" w:name="_Toc469134274"/>
      <w:r>
        <w:t>Cas d’utilisation Clôturer un incident</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66259F" w:rsidP="00FF607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66259F"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66259F" w:rsidP="00FF607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5" w:name="_Toc469134275"/>
      <w:r>
        <w:lastRenderedPageBreak/>
        <w:t>Cas d’utilisation Donner tâche en cours</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D45664" w:rsidP="00FF607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D45664"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D45664" w:rsidP="00FF607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0E77D1" w:rsidP="00FF607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6" w:name="_Toc469134276"/>
      <w:r>
        <w:t>Cas d’utilisation Ajouter une Station</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3A45E1" w:rsidP="00FF607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3A45E1" w:rsidP="00FF607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3A45E1" w:rsidP="00FF607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74504D" w:rsidP="00FF607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74504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7" w:name="_Toc469134277"/>
      <w:r>
        <w:lastRenderedPageBreak/>
        <w:t>Cas d’utilisation Voir la Carte</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205F2D" w:rsidP="00FF607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205F2D" w:rsidP="00FF607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205F2D" w:rsidP="00FF607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FF607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8" w:name="_Toc469134278"/>
      <w:r>
        <w:t>Cas d’utilisation Communiquer</w:t>
      </w:r>
      <w:bookmarkEnd w:id="18"/>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Titre</w:t>
            </w:r>
          </w:p>
        </w:tc>
        <w:tc>
          <w:tcPr>
            <w:tcW w:w="7544" w:type="dxa"/>
          </w:tcPr>
          <w:p w:rsidR="00710533" w:rsidRDefault="00AE0F87" w:rsidP="00FF607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Type</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Acteurs</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Date de création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 de mise à jour</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Version</w:t>
            </w:r>
          </w:p>
        </w:tc>
        <w:tc>
          <w:tcPr>
            <w:tcW w:w="7544" w:type="dxa"/>
          </w:tcPr>
          <w:p w:rsidR="00710533" w:rsidRDefault="00AE0F87" w:rsidP="00FF607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Responsable</w:t>
            </w:r>
          </w:p>
        </w:tc>
        <w:tc>
          <w:tcPr>
            <w:tcW w:w="7544" w:type="dxa"/>
          </w:tcPr>
          <w:p w:rsidR="00710533" w:rsidRDefault="00AE0F87"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Pré condition</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Post condition</w:t>
            </w:r>
          </w:p>
        </w:tc>
        <w:tc>
          <w:tcPr>
            <w:tcW w:w="7544" w:type="dxa"/>
          </w:tcPr>
          <w:p w:rsidR="00710533" w:rsidRDefault="009505B9" w:rsidP="00FF607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FF6074">
            <w:r>
              <w:t>Description globale</w:t>
            </w:r>
          </w:p>
        </w:tc>
        <w:tc>
          <w:tcPr>
            <w:tcW w:w="7544" w:type="dxa"/>
          </w:tcPr>
          <w:p w:rsidR="00710533" w:rsidRDefault="009505B9" w:rsidP="00FF607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FF607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bookmarkStart w:id="19" w:name="_Toc469134279"/>
      <w:r>
        <w:lastRenderedPageBreak/>
        <w:t>Accéder aux statistiques</w:t>
      </w:r>
      <w:bookmarkEnd w:id="19"/>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Titre</w:t>
            </w:r>
          </w:p>
        </w:tc>
        <w:tc>
          <w:tcPr>
            <w:tcW w:w="7544" w:type="dxa"/>
          </w:tcPr>
          <w:p w:rsidR="00B21F02" w:rsidRDefault="00B21F02" w:rsidP="00FF6074">
            <w:pPr>
              <w:cnfStyle w:val="100000000000" w:firstRow="1" w:lastRow="0" w:firstColumn="0" w:lastColumn="0" w:oddVBand="0" w:evenVBand="0" w:oddHBand="0" w:evenHBand="0" w:firstRowFirstColumn="0" w:firstRowLastColumn="0" w:lastRowFirstColumn="0" w:lastRowLastColumn="0"/>
            </w:pPr>
            <w:r>
              <w:t>Communiquer</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Type</w:t>
            </w:r>
          </w:p>
        </w:tc>
        <w:tc>
          <w:tcPr>
            <w:tcW w:w="7544" w:type="dxa"/>
          </w:tcPr>
          <w:p w:rsidR="00B21F02" w:rsidRDefault="005E53C1" w:rsidP="00FF6074">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Acteurs</w:t>
            </w:r>
          </w:p>
        </w:tc>
        <w:tc>
          <w:tcPr>
            <w:tcW w:w="7544" w:type="dxa"/>
          </w:tcPr>
          <w:p w:rsidR="00B21F02" w:rsidRDefault="005E53C1" w:rsidP="00FF6074">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Date de création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 de mise à jour</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Version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1.0.0</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Responsable</w:t>
            </w:r>
          </w:p>
        </w:tc>
        <w:tc>
          <w:tcPr>
            <w:tcW w:w="7544" w:type="dxa"/>
          </w:tcPr>
          <w:p w:rsidR="00B21F02" w:rsidRDefault="00B21F02"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Pré condition</w:t>
            </w:r>
          </w:p>
        </w:tc>
        <w:tc>
          <w:tcPr>
            <w:tcW w:w="7544" w:type="dxa"/>
          </w:tcPr>
          <w:p w:rsidR="00B21F02" w:rsidRDefault="00B21F02"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FF6074">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Post condition</w:t>
            </w:r>
          </w:p>
        </w:tc>
        <w:tc>
          <w:tcPr>
            <w:tcW w:w="7544" w:type="dxa"/>
          </w:tcPr>
          <w:p w:rsidR="00B21F02" w:rsidRDefault="00991F4C" w:rsidP="00FF6074">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FF6074">
            <w:r>
              <w:t>Description globale</w:t>
            </w:r>
          </w:p>
        </w:tc>
        <w:tc>
          <w:tcPr>
            <w:tcW w:w="7544" w:type="dxa"/>
          </w:tcPr>
          <w:p w:rsidR="00B21F02" w:rsidRDefault="00991F4C" w:rsidP="00FF6074">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bookmarkStart w:id="20" w:name="_Toc469134280"/>
      <w:r>
        <w:t>Cas d’utilisation Changer de site</w:t>
      </w:r>
      <w:bookmarkEnd w:id="20"/>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FF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Titre</w:t>
            </w:r>
          </w:p>
        </w:tc>
        <w:tc>
          <w:tcPr>
            <w:tcW w:w="7544" w:type="dxa"/>
          </w:tcPr>
          <w:p w:rsidR="0072728D" w:rsidRDefault="0072728D" w:rsidP="00FF6074">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Type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Ingénieur de production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Tous</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Date de création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 de mise à jour</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Version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1.0.0</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Responsable</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Pré condition</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FF6074">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Post condition</w:t>
            </w:r>
          </w:p>
        </w:tc>
        <w:tc>
          <w:tcPr>
            <w:tcW w:w="7544" w:type="dxa"/>
          </w:tcPr>
          <w:p w:rsidR="0072728D" w:rsidRDefault="0072728D" w:rsidP="00FF6074">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FF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FF6074">
            <w:r>
              <w:t>Description globale</w:t>
            </w:r>
          </w:p>
        </w:tc>
        <w:tc>
          <w:tcPr>
            <w:tcW w:w="7544" w:type="dxa"/>
          </w:tcPr>
          <w:p w:rsidR="0072728D" w:rsidRDefault="0072728D" w:rsidP="00FF6074">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 xml:space="preserve">ement en charge différent sites, une liste déroulante lui est proposées contenant les sites qu’il </w:t>
            </w:r>
            <w:proofErr w:type="spellStart"/>
            <w:r w:rsidR="00C37404">
              <w:t>à</w:t>
            </w:r>
            <w:proofErr w:type="spellEnd"/>
            <w:r w:rsidR="00C37404">
              <w:t xml:space="preserve">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581A49" w:rsidP="00581A49">
      <w:pPr>
        <w:pStyle w:val="Titre4"/>
        <w:numPr>
          <w:ilvl w:val="2"/>
          <w:numId w:val="1"/>
        </w:numPr>
      </w:pPr>
      <w:r>
        <w:lastRenderedPageBreak/>
        <w:t xml:space="preserve"> </w:t>
      </w:r>
      <w:bookmarkStart w:id="21" w:name="_Toc469134281"/>
      <w:r w:rsidR="00F7094A">
        <w:t>Maquettes</w:t>
      </w:r>
      <w:bookmarkEnd w:id="21"/>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F00E14">
      <w:pPr>
        <w:pStyle w:val="Titre5"/>
        <w:numPr>
          <w:ilvl w:val="3"/>
          <w:numId w:val="1"/>
        </w:numPr>
      </w:pPr>
      <w:bookmarkStart w:id="22" w:name="_Toc469134282"/>
      <w:r>
        <w:t>Application salle de contrôle</w:t>
      </w:r>
      <w:bookmarkEnd w:id="22"/>
    </w:p>
    <w:p w:rsidR="00C25465" w:rsidRDefault="00C25465" w:rsidP="00C25465"/>
    <w:p w:rsidR="00C07023" w:rsidRDefault="00C07023" w:rsidP="00C25465"/>
    <w:p w:rsidR="00C07023" w:rsidRDefault="00C07023" w:rsidP="00C25465"/>
    <w:p w:rsidR="00C07023" w:rsidRDefault="00C07023" w:rsidP="00C25465"/>
    <w:p w:rsidR="00C07023" w:rsidRDefault="00C07023" w:rsidP="00C25465"/>
    <w:p w:rsidR="00C25465" w:rsidRDefault="00C25465" w:rsidP="00F00E14">
      <w:pPr>
        <w:pStyle w:val="Titre5"/>
        <w:numPr>
          <w:ilvl w:val="3"/>
          <w:numId w:val="1"/>
        </w:numPr>
      </w:pPr>
      <w:bookmarkStart w:id="23" w:name="_Toc469134283"/>
      <w:r>
        <w:t>Ecran des stations</w:t>
      </w:r>
      <w:bookmarkEnd w:id="23"/>
    </w:p>
    <w:p w:rsidR="00E94DBA" w:rsidRDefault="0002675E" w:rsidP="00053ACD">
      <w:r>
        <w:pict>
          <v:shape id="_x0000_i1025" type="#_x0000_t75" style="width:440.15pt;height:4in">
            <v:imagedata r:id="rId13" o:title="Entretien"/>
          </v:shape>
        </w:pict>
      </w:r>
      <w:r w:rsidR="00E94DBA">
        <w:t xml:space="preserve">Ecran </w:t>
      </w:r>
      <w:proofErr w:type="spellStart"/>
      <w:r w:rsidR="00E94DBA">
        <w:t>Station_Entretien</w:t>
      </w:r>
      <w:proofErr w:type="spellEnd"/>
    </w:p>
    <w:p w:rsidR="00C07023" w:rsidRDefault="0002675E" w:rsidP="00053ACD">
      <w:r>
        <w:lastRenderedPageBreak/>
        <w:pict>
          <v:shape id="_x0000_i1026" type="#_x0000_t75" style="width:440.15pt;height:4in">
            <v:imagedata r:id="rId14" o:title="Tache"/>
          </v:shape>
        </w:pict>
      </w:r>
    </w:p>
    <w:p w:rsidR="00C07023" w:rsidRDefault="00E94DBA" w:rsidP="00053ACD">
      <w:r>
        <w:t xml:space="preserve">Ecran </w:t>
      </w:r>
      <w:proofErr w:type="spellStart"/>
      <w:r>
        <w:t>Station_Tache</w:t>
      </w:r>
      <w:proofErr w:type="spellEnd"/>
    </w:p>
    <w:p w:rsidR="00E94DBA" w:rsidRDefault="00E94DBA" w:rsidP="00053ACD"/>
    <w:p w:rsidR="00C25465" w:rsidRPr="00053ACD" w:rsidRDefault="00C25465" w:rsidP="00F00E14">
      <w:pPr>
        <w:pStyle w:val="Titre5"/>
        <w:numPr>
          <w:ilvl w:val="3"/>
          <w:numId w:val="1"/>
        </w:numPr>
      </w:pPr>
      <w:bookmarkStart w:id="24" w:name="_Toc469134284"/>
      <w:r>
        <w:t>Mobile</w:t>
      </w:r>
      <w:bookmarkEnd w:id="24"/>
    </w:p>
    <w:p w:rsidR="00F7094A" w:rsidRDefault="00F7094A" w:rsidP="00E30A22"/>
    <w:p w:rsidR="00C07023" w:rsidRDefault="005A5062" w:rsidP="00E30A22">
      <w:r>
        <w:lastRenderedPageBreak/>
        <w:pict>
          <v:shape id="_x0000_i1027" type="#_x0000_t75" style="width:241.05pt;height:482.7pt">
            <v:imagedata r:id="rId15" o:title="Rondier_Login"/>
          </v:shape>
        </w:pict>
      </w:r>
    </w:p>
    <w:p w:rsidR="00C07023" w:rsidRDefault="00151D64" w:rsidP="00E30A22">
      <w:r>
        <w:t xml:space="preserve">Ecran </w:t>
      </w:r>
      <w:proofErr w:type="spellStart"/>
      <w:r>
        <w:t>Rondier_Login</w:t>
      </w:r>
      <w:proofErr w:type="spellEnd"/>
    </w:p>
    <w:p w:rsidR="00151D64" w:rsidRDefault="0002675E" w:rsidP="00E30A22">
      <w:r>
        <w:lastRenderedPageBreak/>
        <w:pict>
          <v:shape id="_x0000_i1028" type="#_x0000_t75" style="width:279.85pt;height:560.35pt">
            <v:imagedata r:id="rId16" o:title="Rondier_Tache_Incident"/>
          </v:shape>
        </w:pict>
      </w:r>
    </w:p>
    <w:p w:rsidR="00C07023" w:rsidRDefault="00151D64" w:rsidP="00E30A22">
      <w:r>
        <w:t xml:space="preserve">Ecran </w:t>
      </w:r>
      <w:proofErr w:type="spellStart"/>
      <w:r>
        <w:t>Rondier_Tache_Incident</w:t>
      </w:r>
      <w:proofErr w:type="spellEnd"/>
    </w:p>
    <w:p w:rsidR="00151D64" w:rsidRDefault="00151D64" w:rsidP="00E30A22"/>
    <w:p w:rsidR="00151D64" w:rsidRDefault="0002675E" w:rsidP="00E30A22">
      <w:r>
        <w:lastRenderedPageBreak/>
        <w:pict>
          <v:shape id="_x0000_i1029" type="#_x0000_t75" style="width:281.75pt;height:565.35pt">
            <v:imagedata r:id="rId17" o:title="Rondier_Tache_Incident_Video"/>
          </v:shape>
        </w:pict>
      </w:r>
    </w:p>
    <w:p w:rsidR="00C07023" w:rsidRDefault="00151D64" w:rsidP="00E30A22">
      <w:r>
        <w:t xml:space="preserve">Ecran </w:t>
      </w:r>
      <w:proofErr w:type="spellStart"/>
      <w:r>
        <w:t>Rondier_Tache_Incident_Video</w:t>
      </w:r>
      <w:proofErr w:type="spellEnd"/>
    </w:p>
    <w:p w:rsidR="00151D64" w:rsidRDefault="00151D64" w:rsidP="00E30A22"/>
    <w:p w:rsidR="00151D64" w:rsidRDefault="0002675E" w:rsidP="00E30A22">
      <w:r>
        <w:lastRenderedPageBreak/>
        <w:pict>
          <v:shape id="_x0000_i1030" type="#_x0000_t75" style="width:303.05pt;height:607.3pt">
            <v:imagedata r:id="rId18" o:title="Rondier_Tache_RFID_En_Cours"/>
          </v:shape>
        </w:pict>
      </w:r>
    </w:p>
    <w:p w:rsidR="00151D64" w:rsidRDefault="00151D64" w:rsidP="00E30A22">
      <w:r>
        <w:t xml:space="preserve">Ecran </w:t>
      </w:r>
      <w:proofErr w:type="spellStart"/>
      <w:r>
        <w:t>Rondier_Tache_RFID_En_Cours</w:t>
      </w:r>
      <w:proofErr w:type="spellEnd"/>
    </w:p>
    <w:p w:rsidR="00151D64" w:rsidRDefault="00151D64" w:rsidP="00E30A22"/>
    <w:p w:rsidR="00151D64" w:rsidRDefault="0002675E" w:rsidP="00E30A22">
      <w:r>
        <w:lastRenderedPageBreak/>
        <w:pict>
          <v:shape id="_x0000_i1031" type="#_x0000_t75" style="width:291.75pt;height:584.75pt">
            <v:imagedata r:id="rId19" o:title="Rondier_Tache_RFID_Ok"/>
          </v:shape>
        </w:pict>
      </w:r>
    </w:p>
    <w:p w:rsidR="00C07023" w:rsidRDefault="00C07023" w:rsidP="00E30A22"/>
    <w:p w:rsidR="00151D64" w:rsidRDefault="00151D64" w:rsidP="00E30A22">
      <w:r>
        <w:t xml:space="preserve">Ecran </w:t>
      </w:r>
      <w:proofErr w:type="spellStart"/>
      <w:r>
        <w:t>Rondier_Tache_RFID_OK</w:t>
      </w:r>
      <w:proofErr w:type="spellEnd"/>
    </w:p>
    <w:p w:rsidR="00151D64" w:rsidRDefault="00151D64" w:rsidP="00E30A22"/>
    <w:p w:rsidR="00CA2873" w:rsidRDefault="00CA2873" w:rsidP="00E30A22"/>
    <w:p w:rsidR="00531826" w:rsidRDefault="00531826" w:rsidP="00531826">
      <w:pPr>
        <w:pStyle w:val="Titre1"/>
      </w:pPr>
      <w:bookmarkStart w:id="25" w:name="_Toc469134285"/>
      <w:r>
        <w:lastRenderedPageBreak/>
        <w:t>Partie 2 : Description de la démarche de travail</w:t>
      </w:r>
      <w:bookmarkEnd w:id="25"/>
    </w:p>
    <w:p w:rsidR="00CA2873" w:rsidRDefault="00CA2873" w:rsidP="00531826"/>
    <w:p w:rsidR="00CA2873" w:rsidRDefault="00CA2873" w:rsidP="00DE213D">
      <w:pPr>
        <w:jc w:val="both"/>
      </w:pPr>
      <w:r>
        <w:t>Voici une présentation de la démarche de travail adoptée pour la rédaction de ces spécifications, et de la démarche de travail qui serait adoptée si nous étions amenés à travailler avec vous.</w:t>
      </w:r>
    </w:p>
    <w:p w:rsidR="000A1241" w:rsidRDefault="00CA2873" w:rsidP="00DE213D">
      <w:pPr>
        <w:jc w:val="both"/>
      </w:pPr>
      <w:r>
        <w:t>Pour les spécifications, nous avons tout d’abord travaillé sur votre besoin, en effet il est impossible de rédiger un bon dossier de spécification si les besoins du client n’ont pas été bien compris.</w:t>
      </w:r>
      <w:r w:rsidR="00826CCF">
        <w:t xml:space="preserve"> Pour cela nous nous sommes imprégnés de l’appel d’offre afin de comprendre ce qui était attendu de manière globale, puis nous avons eu l’occasion de réaliser des interviews avec Monsieur </w:t>
      </w:r>
      <w:proofErr w:type="spellStart"/>
      <w:r w:rsidR="00826CCF">
        <w:t>Séquat</w:t>
      </w:r>
      <w:proofErr w:type="spellEnd"/>
      <w:r w:rsidR="00826CCF">
        <w:t xml:space="preserve"> ce qui nous a permis de préciser tous les besoins et de valider ces-derniers. Grâce à cela vos besoins ont été clarifiés et nous avons pu mieux les comprendre afin de trouver les bonnes solutions permettant de satisfaire vos demandes.</w:t>
      </w:r>
    </w:p>
    <w:p w:rsidR="00AB3C00" w:rsidRDefault="000A1241" w:rsidP="00DE213D">
      <w:pPr>
        <w:jc w:val="both"/>
      </w:pPr>
      <w:r>
        <w:t>Une fois les besoins spécifiés, nous avons procédé à un brainstorming afin de savoir comment concevoir un système permettant de répondre à l’intégralité de vos besoins. Ce brainstorming nous a permis de réunir nos idées pour enfin choisir la solution et</w:t>
      </w:r>
      <w:r w:rsidR="003B6960">
        <w:t xml:space="preserve"> ses différentes fonctionnalité</w:t>
      </w:r>
      <w:r>
        <w:t>s.</w:t>
      </w:r>
      <w:r w:rsidR="003B6960">
        <w:t xml:space="preserve">  </w:t>
      </w:r>
      <w:r w:rsidR="00EA6D49">
        <w:t>A partir de là nous avons pu commencer à faire le diagramme de cas d’utilisation et de décrire chaque cas d’utilisation. Puis nous avons pu maquetter les différents écrans avec des règles de gestion et des scénarios.</w:t>
      </w:r>
    </w:p>
    <w:p w:rsidR="00B338AD" w:rsidRDefault="00AB3C00" w:rsidP="00DE213D">
      <w:pPr>
        <w:jc w:val="both"/>
      </w:pPr>
      <w:r>
        <w:t>Enfin nous avons réuni tous ce que nous avons spécifiés dans ce rapport en essayant d’être le plus clair et le plus précis possible.</w:t>
      </w:r>
    </w:p>
    <w:p w:rsidR="00352E74" w:rsidRDefault="00B338AD" w:rsidP="00DE213D">
      <w:pPr>
        <w:jc w:val="both"/>
      </w:pPr>
      <w:r>
        <w:t>Travaillant à trois, tout au long de la rédaction de ce dossier, nous avons fait des petites réunions pour savoir où nous en étions et ce qui restait à faire, tout en attribuant les différentes tâches entre nous. Ainsi, toute l’équipe savait ce qu’elle devait faire, et personne n’empiétait sur le travail d’un autre.</w:t>
      </w:r>
      <w:r w:rsidR="00505FA0">
        <w:t xml:space="preserve"> Nous avons donc tous pu être autonome et travailler sur des sujets transverses tout en gardant une totale cohérence.</w:t>
      </w:r>
    </w:p>
    <w:p w:rsidR="00352E74" w:rsidRDefault="00352E74" w:rsidP="00DE213D">
      <w:pPr>
        <w:jc w:val="both"/>
      </w:pPr>
    </w:p>
    <w:p w:rsidR="00380811" w:rsidRDefault="00352E74" w:rsidP="00DE213D">
      <w:pPr>
        <w:jc w:val="both"/>
      </w:pPr>
      <w:r>
        <w:t>Si vous décidez de travailler avec nous, nous choisirons de travailler en suivant une méthode agile lors du développement de l’application. Même si ces spécifications sont bien définis, avec notre méthode agile il vous sera possible de changer certaines choses et de faire évoluer ces spécifications tout au long du développement. Le but étant de sortir le plus rapidement possible les fonctionnalités qui vous semblent très essentielles avec une solution totalement fonctionnelle. Le développement sera divisé en sprint (d’une semaine ou deux) comprenant des fonctionnalités. A chaque fin de sprint une présentation de l’application vous sera faite afin d’avoir vos retour sur ce qui a été fait, et si certaines choses sont à changer on pourra les changer directement. Ainsi vous saurez tout au long du développement comment l’application évolue et vous pourrez en permanence interagir avec nous pour sortir l’application qui vous faut ! Nous suivrons donc un schéma itératif comprenant les étapes suivantes : choix des fonctionnalités pour un sprint, développement du sprint, présentation de la solution, si modifications application des modifications, et enchainement sur un autre sprint. Bien entendu, si vous vous rendez compte qu’une fonctionnalité que vous aviez demandée pour un sprint futur et trop importante pour être développer que tardivement, on pourra remodeler les sprints pour avancer le développement de cette fonctionnalité.</w:t>
      </w:r>
      <w:r w:rsidR="0035318F">
        <w:t xml:space="preserve"> </w:t>
      </w:r>
    </w:p>
    <w:p w:rsidR="00587C76" w:rsidRDefault="0035318F" w:rsidP="00DE213D">
      <w:pPr>
        <w:jc w:val="both"/>
      </w:pPr>
      <w:r>
        <w:t>Pour la mise en production, dès qu’une version vous convient et contient les fonctionnalités qui sont</w:t>
      </w:r>
      <w:r w:rsidR="0037502F">
        <w:t>,</w:t>
      </w:r>
      <w:r>
        <w:t xml:space="preserve"> pour vous</w:t>
      </w:r>
      <w:r w:rsidR="0037502F">
        <w:t>,</w:t>
      </w:r>
      <w:r>
        <w:t xml:space="preserve"> de base, alors cette version pourra directement</w:t>
      </w:r>
      <w:r w:rsidR="0037502F">
        <w:t xml:space="preserve"> être</w:t>
      </w:r>
      <w:r>
        <w:t xml:space="preserve"> mise en production</w:t>
      </w:r>
      <w:r w:rsidR="0037502F">
        <w:t xml:space="preserve"> (après qualification et recette bien entendu)</w:t>
      </w:r>
      <w:r>
        <w:t xml:space="preserve"> pour que vous puissiez accéder au système au plus vite. Les </w:t>
      </w:r>
      <w:r>
        <w:lastRenderedPageBreak/>
        <w:t>autres fonctionnalités viendront s’</w:t>
      </w:r>
      <w:r w:rsidR="00587C76">
        <w:t>ajouter au fur et à mesure des</w:t>
      </w:r>
      <w:r>
        <w:t xml:space="preserve"> sprints suivants avec des nouvelles versions du système.</w:t>
      </w:r>
    </w:p>
    <w:p w:rsidR="00830C7A" w:rsidRDefault="00587C76" w:rsidP="00DE213D">
      <w:pPr>
        <w:jc w:val="both"/>
      </w:pPr>
      <w:r>
        <w:t>Dès qu’une version sera mise en production, une garantie de 3 mois pour cette version sera démarrée, durant cette période si jamais il y a des problèmes avec l’application ils seront corrigés sans surcoût de votre part. A la fin de cette période</w:t>
      </w:r>
      <w:r w:rsidR="008777E5">
        <w:t xml:space="preserve"> de garantie</w:t>
      </w:r>
      <w:r>
        <w:t xml:space="preserve"> nous commencerons la TMA (Tiers Maintenance Applicative), nous nous occuperons de résoudre les différents problèmes, mais </w:t>
      </w:r>
      <w:r w:rsidR="00B538CF">
        <w:t>ces correctifs</w:t>
      </w:r>
      <w:r>
        <w:t xml:space="preserve"> </w:t>
      </w:r>
      <w:r w:rsidR="001279CC">
        <w:t>vous seront</w:t>
      </w:r>
      <w:r>
        <w:t xml:space="preserve"> facturé</w:t>
      </w:r>
      <w:r w:rsidR="001279CC">
        <w:t>s</w:t>
      </w:r>
      <w:r>
        <w:t>.</w:t>
      </w:r>
    </w:p>
    <w:p w:rsidR="00531826" w:rsidRDefault="00830C7A" w:rsidP="00DE213D">
      <w:pPr>
        <w:jc w:val="both"/>
      </w:pPr>
      <w:r>
        <w:t>Pour résumer, tout au long de ce projet nous souhaitons être au plus proche de vous pour répondre parfaitement à vos attentes et pour vous proposer une solution qui correspond à vos besoins !</w:t>
      </w:r>
      <w:r w:rsidR="00531826">
        <w:br w:type="page"/>
      </w:r>
    </w:p>
    <w:p w:rsidR="00531826" w:rsidRDefault="00531826" w:rsidP="00531826">
      <w:pPr>
        <w:pStyle w:val="Titre1"/>
      </w:pPr>
      <w:bookmarkStart w:id="26" w:name="_Toc469134286"/>
      <w:r>
        <w:lastRenderedPageBreak/>
        <w:t>Annexes</w:t>
      </w:r>
      <w:bookmarkEnd w:id="26"/>
    </w:p>
    <w:p w:rsidR="00531826" w:rsidRDefault="00531826" w:rsidP="00531826"/>
    <w:p w:rsidR="00531826" w:rsidRDefault="00531826" w:rsidP="00531826">
      <w:pPr>
        <w:pStyle w:val="Titre2"/>
      </w:pPr>
      <w:bookmarkStart w:id="27" w:name="_Toc469134287"/>
      <w:r>
        <w:t>Annexe 1 : Description de la répartition des tâches</w:t>
      </w:r>
      <w:bookmarkEnd w:id="27"/>
    </w:p>
    <w:p w:rsidR="00F0009E" w:rsidRDefault="00F0009E" w:rsidP="00531826"/>
    <w:p w:rsidR="00F0009E" w:rsidRDefault="00F0009E" w:rsidP="00F0009E">
      <w:pPr>
        <w:pStyle w:val="Paragraphedeliste"/>
        <w:numPr>
          <w:ilvl w:val="0"/>
          <w:numId w:val="6"/>
        </w:numPr>
      </w:pPr>
      <w:r>
        <w:t xml:space="preserve">Définition du besoin : </w:t>
      </w:r>
      <w:r w:rsidR="00EC6F4E">
        <w:t>Maxime, Jean-Baptiste, Jordane</w:t>
      </w:r>
    </w:p>
    <w:p w:rsidR="00F0009E" w:rsidRDefault="00F0009E" w:rsidP="00F0009E">
      <w:pPr>
        <w:pStyle w:val="Paragraphedeliste"/>
        <w:numPr>
          <w:ilvl w:val="0"/>
          <w:numId w:val="6"/>
        </w:numPr>
      </w:pPr>
      <w:r>
        <w:t>Définition de la solution</w:t>
      </w:r>
      <w:r w:rsidR="00EC6F4E">
        <w:t> : Maxime, Jean-Baptiste, Jordane</w:t>
      </w:r>
    </w:p>
    <w:p w:rsidR="00F0009E" w:rsidRDefault="00F0009E" w:rsidP="00F0009E">
      <w:pPr>
        <w:pStyle w:val="Paragraphedeliste"/>
        <w:numPr>
          <w:ilvl w:val="0"/>
          <w:numId w:val="6"/>
        </w:numPr>
      </w:pPr>
      <w:r>
        <w:t>Diagramme de cas d’utilisation</w:t>
      </w:r>
      <w:r w:rsidR="00EC6F4E">
        <w:t> : Jean-Baptiste</w:t>
      </w:r>
    </w:p>
    <w:p w:rsidR="00F0009E" w:rsidRDefault="00F0009E" w:rsidP="00F0009E">
      <w:pPr>
        <w:pStyle w:val="Paragraphedeliste"/>
        <w:numPr>
          <w:ilvl w:val="0"/>
          <w:numId w:val="6"/>
        </w:numPr>
      </w:pPr>
      <w:r>
        <w:t>Description des cas d’utilisation</w:t>
      </w:r>
      <w:r w:rsidR="00EC6F4E">
        <w:t> : Jean-Baptiste</w:t>
      </w:r>
    </w:p>
    <w:p w:rsidR="00F0009E" w:rsidRDefault="00F0009E" w:rsidP="00F0009E">
      <w:pPr>
        <w:pStyle w:val="Paragraphedeliste"/>
        <w:numPr>
          <w:ilvl w:val="0"/>
          <w:numId w:val="6"/>
        </w:numPr>
      </w:pPr>
      <w:r>
        <w:t>Maquette application bureau + règles de gestion</w:t>
      </w:r>
      <w:r w:rsidR="00EC6F4E">
        <w:t>/scénario : Maxime</w:t>
      </w:r>
    </w:p>
    <w:p w:rsidR="00F0009E" w:rsidRDefault="00F0009E" w:rsidP="00F0009E">
      <w:pPr>
        <w:pStyle w:val="Paragraphedeliste"/>
        <w:numPr>
          <w:ilvl w:val="0"/>
          <w:numId w:val="6"/>
        </w:numPr>
      </w:pPr>
      <w:r>
        <w:t>Maquette application mobile + règles de gestion</w:t>
      </w:r>
      <w:r w:rsidR="00EC6F4E">
        <w:t>/scénario : Jordane</w:t>
      </w:r>
    </w:p>
    <w:p w:rsidR="00EC6F4E" w:rsidRDefault="00F0009E" w:rsidP="00F0009E">
      <w:pPr>
        <w:pStyle w:val="Paragraphedeliste"/>
        <w:numPr>
          <w:ilvl w:val="0"/>
          <w:numId w:val="6"/>
        </w:numPr>
      </w:pPr>
      <w:r>
        <w:t>Maquette écran des stations + règles de gestion</w:t>
      </w:r>
      <w:r w:rsidR="00EC6F4E">
        <w:t>/scénario : Jordane</w:t>
      </w:r>
    </w:p>
    <w:p w:rsidR="00EC6F4E" w:rsidRDefault="00EC6F4E" w:rsidP="00F0009E">
      <w:pPr>
        <w:pStyle w:val="Paragraphedeliste"/>
        <w:numPr>
          <w:ilvl w:val="0"/>
          <w:numId w:val="6"/>
        </w:numPr>
      </w:pPr>
      <w:r>
        <w:t>Description de la démarche de travail : Jean-Baptiste</w:t>
      </w:r>
    </w:p>
    <w:p w:rsidR="00531826" w:rsidRDefault="00EC6F4E" w:rsidP="00F0009E">
      <w:pPr>
        <w:pStyle w:val="Paragraphedeliste"/>
        <w:numPr>
          <w:ilvl w:val="0"/>
          <w:numId w:val="6"/>
        </w:numPr>
      </w:pPr>
      <w:r>
        <w:t>Rédaction du rapport : Jean-Baptiste</w:t>
      </w:r>
      <w:r w:rsidR="00531826">
        <w:br w:type="page"/>
      </w:r>
    </w:p>
    <w:p w:rsidR="00531826" w:rsidRDefault="00531826" w:rsidP="00531826">
      <w:pPr>
        <w:pStyle w:val="Titre2"/>
      </w:pPr>
      <w:bookmarkStart w:id="28" w:name="_Toc469134288"/>
      <w:r>
        <w:lastRenderedPageBreak/>
        <w:t>Annexe 2 : Réponse aux questionnaires</w:t>
      </w:r>
      <w:bookmarkEnd w:id="28"/>
    </w:p>
    <w:p w:rsidR="00FE17AC" w:rsidRDefault="00FE17AC" w:rsidP="00531826"/>
    <w:p w:rsidR="00FE17AC" w:rsidRDefault="00FE17AC" w:rsidP="00FE17AC">
      <w:pPr>
        <w:pStyle w:val="Titre3"/>
        <w:numPr>
          <w:ilvl w:val="0"/>
          <w:numId w:val="7"/>
        </w:numPr>
      </w:pPr>
      <w:bookmarkStart w:id="29" w:name="_Toc469134289"/>
      <w:r>
        <w:t>Maxime DEGRES</w:t>
      </w:r>
      <w:bookmarkEnd w:id="29"/>
    </w:p>
    <w:p w:rsidR="00993F62" w:rsidRDefault="00993F62" w:rsidP="00993F62"/>
    <w:p w:rsidR="00993F62" w:rsidRDefault="00993F62" w:rsidP="00993F62">
      <w:pPr>
        <w:pStyle w:val="Titre4"/>
        <w:numPr>
          <w:ilvl w:val="0"/>
          <w:numId w:val="9"/>
        </w:numPr>
      </w:pPr>
      <w:bookmarkStart w:id="30" w:name="_Toc469134290"/>
      <w:r>
        <w:t>Questionnaire persona</w:t>
      </w:r>
      <w:bookmarkEnd w:id="30"/>
    </w:p>
    <w:p w:rsidR="00993F62" w:rsidRDefault="00993F62" w:rsidP="00993F62"/>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9"/>
        </w:numPr>
      </w:pPr>
      <w:bookmarkStart w:id="31" w:name="_Toc469134291"/>
      <w:r>
        <w:t>Questionnaire évaluation formation</w:t>
      </w:r>
      <w:bookmarkEnd w:id="31"/>
    </w:p>
    <w:p w:rsidR="00312641" w:rsidRDefault="00312641" w:rsidP="00312641"/>
    <w:p w:rsidR="00312641" w:rsidRDefault="00312641" w:rsidP="00312641">
      <w:r>
        <w:t>Profil Général :</w:t>
      </w:r>
    </w:p>
    <w:p w:rsidR="00312641" w:rsidRDefault="00312641" w:rsidP="00312641">
      <w:r>
        <w:t>1 :</w:t>
      </w:r>
    </w:p>
    <w:p w:rsidR="00312641" w:rsidRDefault="00312641" w:rsidP="00312641">
      <w:r>
        <w:t>2</w:t>
      </w:r>
      <w:r w:rsidR="00EC73E4">
        <w:t> :</w:t>
      </w:r>
    </w:p>
    <w:p w:rsidR="00312641" w:rsidRDefault="00312641" w:rsidP="00312641">
      <w:r>
        <w:t>3</w:t>
      </w:r>
      <w:r w:rsidR="00EC73E4">
        <w:t> :</w:t>
      </w:r>
    </w:p>
    <w:p w:rsidR="00312641" w:rsidRDefault="00312641" w:rsidP="00312641">
      <w:r>
        <w:t>4</w:t>
      </w:r>
      <w:r w:rsidR="00EC73E4">
        <w:t> :</w:t>
      </w:r>
    </w:p>
    <w:p w:rsidR="00312641" w:rsidRDefault="00312641" w:rsidP="00312641">
      <w:r>
        <w:t>5</w:t>
      </w:r>
      <w:r w:rsidR="00EC73E4">
        <w:t> :</w:t>
      </w:r>
    </w:p>
    <w:p w:rsidR="00312641" w:rsidRDefault="00312641" w:rsidP="00312641">
      <w:r>
        <w:t>6</w:t>
      </w:r>
      <w:r w:rsidR="00EC73E4">
        <w:t> :</w:t>
      </w:r>
    </w:p>
    <w:p w:rsidR="00312641" w:rsidRPr="00312641" w:rsidRDefault="00312641" w:rsidP="00312641">
      <w:r>
        <w:t>7</w:t>
      </w:r>
      <w:r w:rsidR="00EC73E4">
        <w:t> :</w:t>
      </w:r>
    </w:p>
    <w:p w:rsidR="00993F62" w:rsidRDefault="00312641" w:rsidP="00FE17AC">
      <w:r>
        <w:t>Sujet proposé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lastRenderedPageBreak/>
        <w:t>Pédagogie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t>5</w:t>
      </w:r>
      <w:r w:rsidR="00EC73E4">
        <w:t> :</w:t>
      </w:r>
    </w:p>
    <w:p w:rsidR="00312641" w:rsidRDefault="00312641" w:rsidP="00FE17AC">
      <w:r>
        <w:t>6</w:t>
      </w:r>
      <w:r w:rsidR="00EC73E4">
        <w:t> :</w:t>
      </w:r>
    </w:p>
    <w:p w:rsidR="00312641" w:rsidRDefault="00312641" w:rsidP="00FE17AC">
      <w:r>
        <w:t>7</w:t>
      </w:r>
      <w:r w:rsidR="00EC73E4">
        <w:t> :</w:t>
      </w:r>
    </w:p>
    <w:p w:rsidR="00312641" w:rsidRDefault="00312641" w:rsidP="00FE17AC">
      <w:r>
        <w:t>8</w:t>
      </w:r>
      <w:r w:rsidR="00EC73E4">
        <w:t> :</w:t>
      </w:r>
    </w:p>
    <w:p w:rsidR="00312641" w:rsidRDefault="00312641" w:rsidP="00FE17AC">
      <w:r>
        <w:t>9</w:t>
      </w:r>
      <w:r w:rsidR="00EC73E4">
        <w:t> :</w:t>
      </w:r>
    </w:p>
    <w:p w:rsidR="00312641" w:rsidRDefault="00312641" w:rsidP="00FE17AC">
      <w:r>
        <w:t>10</w:t>
      </w:r>
      <w:r w:rsidR="00EC73E4">
        <w:t> :</w:t>
      </w:r>
    </w:p>
    <w:p w:rsidR="00312641" w:rsidRDefault="00312641" w:rsidP="00FE17AC">
      <w:r>
        <w:t>11</w:t>
      </w:r>
      <w:r w:rsidR="00EC73E4">
        <w:t> :</w:t>
      </w:r>
    </w:p>
    <w:p w:rsidR="00312641" w:rsidRDefault="00312641" w:rsidP="00FE17AC">
      <w:r>
        <w:t>12</w:t>
      </w:r>
      <w:r w:rsidR="00EC73E4">
        <w:t> :</w:t>
      </w:r>
    </w:p>
    <w:p w:rsidR="00312641" w:rsidRDefault="00312641" w:rsidP="00FE17AC">
      <w:r>
        <w:t>L’évaluation :</w:t>
      </w:r>
    </w:p>
    <w:p w:rsidR="00312641" w:rsidRDefault="00312641" w:rsidP="00FE17AC">
      <w:r>
        <w:t>1</w:t>
      </w:r>
      <w:r w:rsidR="00EC73E4">
        <w:t> :</w:t>
      </w:r>
    </w:p>
    <w:p w:rsidR="00312641" w:rsidRDefault="00312641" w:rsidP="00FE17AC">
      <w:r>
        <w:t>2</w:t>
      </w:r>
      <w:r w:rsidR="00EC73E4">
        <w:t> :</w:t>
      </w:r>
    </w:p>
    <w:p w:rsidR="00312641" w:rsidRPr="00FE17AC" w:rsidRDefault="00312641" w:rsidP="00FE17AC">
      <w:r>
        <w:t>3</w:t>
      </w:r>
      <w:r w:rsidR="00EC73E4">
        <w:t> :</w:t>
      </w:r>
    </w:p>
    <w:p w:rsidR="00FE17AC" w:rsidRDefault="00FE17AC" w:rsidP="00FE17AC">
      <w:pPr>
        <w:pStyle w:val="Titre3"/>
        <w:numPr>
          <w:ilvl w:val="0"/>
          <w:numId w:val="7"/>
        </w:numPr>
      </w:pPr>
      <w:bookmarkStart w:id="32" w:name="_Toc469134292"/>
      <w:r>
        <w:t>Jean-Baptiste DURIEZ</w:t>
      </w:r>
      <w:bookmarkEnd w:id="32"/>
    </w:p>
    <w:p w:rsidR="00FE17AC" w:rsidRDefault="00FE17AC" w:rsidP="00FE17AC"/>
    <w:p w:rsidR="00993F62" w:rsidRDefault="00993F62" w:rsidP="00993F62">
      <w:pPr>
        <w:pStyle w:val="Titre4"/>
        <w:numPr>
          <w:ilvl w:val="0"/>
          <w:numId w:val="10"/>
        </w:numPr>
      </w:pPr>
      <w:bookmarkStart w:id="33" w:name="_Toc469134293"/>
      <w:r>
        <w:t>Questionnaire persona</w:t>
      </w:r>
      <w:bookmarkEnd w:id="33"/>
    </w:p>
    <w:p w:rsidR="00993F62" w:rsidRDefault="00993F62" w:rsidP="00FE17AC"/>
    <w:p w:rsidR="00993F62" w:rsidRDefault="00993F62" w:rsidP="0037647B">
      <w:pPr>
        <w:jc w:val="both"/>
      </w:pPr>
      <w:r>
        <w:t>1 :</w:t>
      </w:r>
      <w:r w:rsidR="006B6019">
        <w:t xml:space="preserve"> DURIEZ Jean-Baptiste</w:t>
      </w:r>
    </w:p>
    <w:p w:rsidR="00993F62" w:rsidRDefault="00993F62" w:rsidP="0037647B">
      <w:pPr>
        <w:jc w:val="both"/>
      </w:pPr>
      <w:r>
        <w:t>2 :</w:t>
      </w:r>
      <w:r w:rsidR="006B6019">
        <w:t xml:space="preserve"> 22 ans</w:t>
      </w:r>
    </w:p>
    <w:p w:rsidR="00993F62" w:rsidRDefault="00993F62" w:rsidP="0037647B">
      <w:pPr>
        <w:jc w:val="both"/>
      </w:pPr>
      <w:r>
        <w:t>3 :</w:t>
      </w:r>
      <w:r w:rsidR="006B6019">
        <w:t xml:space="preserve"> </w:t>
      </w:r>
      <w:r w:rsidR="00FF6074">
        <w:t>Méthodique</w:t>
      </w:r>
    </w:p>
    <w:p w:rsidR="00993F62" w:rsidRDefault="00993F62" w:rsidP="0037647B">
      <w:pPr>
        <w:jc w:val="both"/>
      </w:pPr>
      <w:r>
        <w:t>4 :</w:t>
      </w:r>
      <w:r w:rsidR="006B6019">
        <w:t xml:space="preserve"> </w:t>
      </w:r>
      <w:r w:rsidR="00FF6074">
        <w:t>Licence informatique</w:t>
      </w:r>
    </w:p>
    <w:p w:rsidR="00993F62" w:rsidRDefault="00993F62" w:rsidP="0037647B">
      <w:pPr>
        <w:jc w:val="both"/>
      </w:pPr>
      <w:r>
        <w:t>5 :</w:t>
      </w:r>
      <w:r w:rsidR="00FF6074">
        <w:t xml:space="preserve"> Oui, nous avons déjà eu en UML à faire des projets de rédaction de dossier de spécification. Dans d’autre cours, nous avons également eu à réaliser en groupe des applications, plus ou moins conséquente</w:t>
      </w:r>
    </w:p>
    <w:p w:rsidR="00993F62" w:rsidRDefault="00993F62" w:rsidP="0037647B">
      <w:pPr>
        <w:jc w:val="both"/>
      </w:pPr>
      <w:r>
        <w:t>6 :</w:t>
      </w:r>
      <w:r w:rsidR="00FF6074">
        <w:t xml:space="preserve"> Oui, uniquement avec vous l’an dernier </w:t>
      </w:r>
      <w:r w:rsidR="00FF6074">
        <w:sym w:font="Wingdings" w:char="F04A"/>
      </w:r>
    </w:p>
    <w:p w:rsidR="00993F62" w:rsidRDefault="00993F62" w:rsidP="0037647B">
      <w:pPr>
        <w:jc w:val="both"/>
      </w:pPr>
      <w:r>
        <w:t>7 :</w:t>
      </w:r>
      <w:r w:rsidR="00FF6074">
        <w:t xml:space="preserve"> </w:t>
      </w:r>
      <w:r w:rsidR="0046693C">
        <w:t xml:space="preserve">Oui, </w:t>
      </w:r>
      <w:proofErr w:type="gramStart"/>
      <w:r w:rsidR="0046693C">
        <w:t>le</w:t>
      </w:r>
      <w:proofErr w:type="gramEnd"/>
      <w:r w:rsidR="0046693C">
        <w:t xml:space="preserve"> persona permet de mettre le projet dans une situation réelle avec un client, ça rend la chose très concrète</w:t>
      </w:r>
    </w:p>
    <w:p w:rsidR="00993F62" w:rsidRDefault="00993F62" w:rsidP="0037647B">
      <w:pPr>
        <w:jc w:val="both"/>
      </w:pPr>
      <w:r>
        <w:lastRenderedPageBreak/>
        <w:t>8 :</w:t>
      </w:r>
      <w:r w:rsidR="0046693C">
        <w:t xml:space="preserve"> Oui, étant en entreprise une semaine sur deux, on le voit déjà, il y a toujours en entreprise des interactions avec le client, </w:t>
      </w:r>
      <w:proofErr w:type="gramStart"/>
      <w:r w:rsidR="0046693C">
        <w:t>le</w:t>
      </w:r>
      <w:proofErr w:type="gramEnd"/>
      <w:r w:rsidR="0046693C">
        <w:t xml:space="preserve"> persona représentant un client c’est sûr que le projet se rapproche d’un projet qu’on pourrait retrouver en entreprise.</w:t>
      </w:r>
    </w:p>
    <w:p w:rsidR="00993F62" w:rsidRDefault="00993F62" w:rsidP="0037647B">
      <w:pPr>
        <w:jc w:val="both"/>
      </w:pPr>
      <w:r>
        <w:t>9 :</w:t>
      </w:r>
      <w:r w:rsidR="0046693C">
        <w:t xml:space="preserve"> Oui, Monsieur </w:t>
      </w:r>
      <w:proofErr w:type="spellStart"/>
      <w:r w:rsidR="0046693C">
        <w:t>Séquat</w:t>
      </w:r>
      <w:proofErr w:type="spellEnd"/>
      <w:r w:rsidR="0046693C">
        <w:t xml:space="preserve"> était parfait et très disponible !</w:t>
      </w:r>
    </w:p>
    <w:p w:rsidR="00993F62" w:rsidRDefault="00993F62" w:rsidP="0037647B">
      <w:pPr>
        <w:jc w:val="both"/>
      </w:pPr>
      <w:r>
        <w:t>10 :</w:t>
      </w:r>
      <w:r w:rsidR="004F1F13">
        <w:t xml:space="preserve"> Oui, comme dit précédemment plus concret, donc parfait pour nous.</w:t>
      </w:r>
    </w:p>
    <w:p w:rsidR="00993F62" w:rsidRDefault="00993F62" w:rsidP="0037647B">
      <w:pPr>
        <w:jc w:val="both"/>
      </w:pPr>
      <w:r>
        <w:t>11 :</w:t>
      </w:r>
      <w:r w:rsidR="004F1F13">
        <w:t xml:space="preserve"> Peut-être avoir deux </w:t>
      </w:r>
      <w:proofErr w:type="spellStart"/>
      <w:r w:rsidR="004F1F13">
        <w:t>personas</w:t>
      </w:r>
      <w:proofErr w:type="spellEnd"/>
      <w:r w:rsidR="004F1F13">
        <w:t>, parce qu’en vrai il y a toujours plusieurs clients et on n’a pas toujours qu’un seul interlocuteur et du coup ça permettra de voir la gestion de 2 clients qui potentiellement disent des choses qui diffèrent un petit peu.</w:t>
      </w:r>
    </w:p>
    <w:p w:rsidR="00993F62" w:rsidRDefault="002E68E8" w:rsidP="002E68E8">
      <w:pPr>
        <w:pStyle w:val="Titre4"/>
        <w:numPr>
          <w:ilvl w:val="0"/>
          <w:numId w:val="10"/>
        </w:numPr>
      </w:pPr>
      <w:bookmarkStart w:id="34" w:name="_Toc469134294"/>
      <w:r>
        <w:t>Questionnaire évaluation formation</w:t>
      </w:r>
      <w:bookmarkEnd w:id="34"/>
    </w:p>
    <w:p w:rsidR="00EC73E4" w:rsidRDefault="00EC73E4" w:rsidP="00EC73E4"/>
    <w:p w:rsidR="00EC73E4" w:rsidRDefault="00EC73E4" w:rsidP="00EC73E4">
      <w:r>
        <w:t>Profil Général :</w:t>
      </w:r>
    </w:p>
    <w:p w:rsidR="00EC73E4" w:rsidRDefault="00EC73E4" w:rsidP="00EC73E4">
      <w:r>
        <w:t>1 :</w:t>
      </w:r>
      <w:r w:rsidR="002B680F">
        <w:t xml:space="preserve"> Masculin</w:t>
      </w:r>
    </w:p>
    <w:p w:rsidR="00EC73E4" w:rsidRDefault="00EC73E4" w:rsidP="00EC73E4">
      <w:r>
        <w:t>2 :</w:t>
      </w:r>
      <w:r w:rsidR="002B680F">
        <w:t xml:space="preserve"> 22 Ans</w:t>
      </w:r>
    </w:p>
    <w:p w:rsidR="00EC73E4" w:rsidRDefault="00EC73E4" w:rsidP="00EC73E4">
      <w:r>
        <w:t>3 :</w:t>
      </w:r>
      <w:r w:rsidR="002B680F">
        <w:t xml:space="preserve"> 2013/2014</w:t>
      </w:r>
    </w:p>
    <w:p w:rsidR="00EC73E4" w:rsidRDefault="00EC73E4" w:rsidP="00EC73E4">
      <w:r>
        <w:t>4 :</w:t>
      </w:r>
      <w:r w:rsidR="002B680F">
        <w:t xml:space="preserve"> a. Travailleur et perfectionniste</w:t>
      </w:r>
    </w:p>
    <w:p w:rsidR="00EC73E4" w:rsidRDefault="00EC73E4" w:rsidP="00EC73E4">
      <w:r>
        <w:t>5 :</w:t>
      </w:r>
      <w:r w:rsidR="002B680F">
        <w:t xml:space="preserve"> b. Méthodique</w:t>
      </w:r>
    </w:p>
    <w:p w:rsidR="00EC73E4" w:rsidRDefault="00EC73E4" w:rsidP="00EC73E4">
      <w:r>
        <w:t>6 :</w:t>
      </w:r>
      <w:r w:rsidR="002B680F">
        <w:t xml:space="preserve"> b. En binôme</w:t>
      </w:r>
    </w:p>
    <w:p w:rsidR="00EC73E4" w:rsidRPr="00312641" w:rsidRDefault="00EC73E4" w:rsidP="00EC73E4">
      <w:r>
        <w:t>7 :</w:t>
      </w:r>
      <w:r w:rsidR="002B680F">
        <w:t xml:space="preserve"> c. Avoir le but et les grandes lignes de résolution, puis qu’on vous laisse faire</w:t>
      </w:r>
    </w:p>
    <w:p w:rsidR="00EC73E4" w:rsidRDefault="00EC73E4" w:rsidP="00EC73E4">
      <w:r>
        <w:t>Sujet proposé :</w:t>
      </w:r>
    </w:p>
    <w:p w:rsidR="00EC73E4" w:rsidRDefault="00EC73E4" w:rsidP="00EC73E4">
      <w:r>
        <w:t>1 :</w:t>
      </w:r>
      <w:r w:rsidR="002B680F">
        <w:t xml:space="preserve"> c. Une contrainte</w:t>
      </w:r>
    </w:p>
    <w:p w:rsidR="00EC73E4" w:rsidRDefault="00EC73E4" w:rsidP="00EC73E4">
      <w:r>
        <w:t>2 :</w:t>
      </w:r>
      <w:r w:rsidR="002B680F">
        <w:t xml:space="preserve"> b. Bien détaillé</w:t>
      </w:r>
    </w:p>
    <w:p w:rsidR="00EC73E4" w:rsidRDefault="00EC73E4" w:rsidP="00EC73E4">
      <w:r>
        <w:t>3 :</w:t>
      </w:r>
      <w:r w:rsidR="002B680F">
        <w:t xml:space="preserve"> c. Just au niveau</w:t>
      </w:r>
    </w:p>
    <w:p w:rsidR="00EC73E4" w:rsidRDefault="00EC73E4" w:rsidP="00EC73E4">
      <w:r>
        <w:t>4 :</w:t>
      </w:r>
      <w:r w:rsidR="002B680F">
        <w:t xml:space="preserve"> d. Pas du tout suffisant</w:t>
      </w:r>
    </w:p>
    <w:p w:rsidR="00EC73E4" w:rsidRDefault="00EC73E4" w:rsidP="00EC73E4">
      <w:r>
        <w:t>Pédagogie :</w:t>
      </w:r>
    </w:p>
    <w:p w:rsidR="00EC73E4" w:rsidRDefault="00EC73E4" w:rsidP="00EC73E4">
      <w:r>
        <w:t>1 :</w:t>
      </w:r>
      <w:r w:rsidR="002B680F">
        <w:t xml:space="preserve"> b. De l’intérêt</w:t>
      </w:r>
    </w:p>
    <w:p w:rsidR="00EC73E4" w:rsidRDefault="00EC73E4" w:rsidP="00EC73E4">
      <w:r>
        <w:t>2 :</w:t>
      </w:r>
      <w:r w:rsidR="002B680F">
        <w:t xml:space="preserve"> a. Lu avec une attention soutenue</w:t>
      </w:r>
    </w:p>
    <w:p w:rsidR="00EC73E4" w:rsidRDefault="00EC73E4" w:rsidP="00EC73E4">
      <w:r>
        <w:t>3 :</w:t>
      </w:r>
      <w:r w:rsidR="002B680F">
        <w:t xml:space="preserve"> b. Facile à comprendre seul</w:t>
      </w:r>
    </w:p>
    <w:p w:rsidR="00EC73E4" w:rsidRDefault="00EC73E4" w:rsidP="00EC73E4">
      <w:r>
        <w:t>4 :</w:t>
      </w:r>
      <w:r w:rsidR="002B680F">
        <w:t xml:space="preserve"> b. Facile à comprendre en groupe</w:t>
      </w:r>
    </w:p>
    <w:p w:rsidR="00EC73E4" w:rsidRPr="002B680F" w:rsidRDefault="00EC73E4" w:rsidP="00EC73E4">
      <w:r>
        <w:t>5 :</w:t>
      </w:r>
      <w:r w:rsidR="002B680F">
        <w:t xml:space="preserve"> b. Plutôt oui</w:t>
      </w:r>
    </w:p>
    <w:p w:rsidR="00EC73E4" w:rsidRDefault="00EC73E4" w:rsidP="00EC73E4">
      <w:r>
        <w:t>6 :</w:t>
      </w:r>
      <w:r w:rsidR="002B680F">
        <w:t xml:space="preserve"> b. Pertinent</w:t>
      </w:r>
    </w:p>
    <w:p w:rsidR="00EC73E4" w:rsidRDefault="00EC73E4" w:rsidP="00EC73E4">
      <w:r>
        <w:t>7 :</w:t>
      </w:r>
      <w:r w:rsidR="002B680F">
        <w:t xml:space="preserve"> c. Peu souvent</w:t>
      </w:r>
    </w:p>
    <w:p w:rsidR="00EC73E4" w:rsidRDefault="00EC73E4" w:rsidP="00EC73E4">
      <w:r>
        <w:t>8 :</w:t>
      </w:r>
      <w:r w:rsidR="002B680F">
        <w:t xml:space="preserve"> a. Tout à fait</w:t>
      </w:r>
    </w:p>
    <w:p w:rsidR="00EC73E4" w:rsidRDefault="00EC73E4" w:rsidP="00EC73E4">
      <w:r>
        <w:t>9 :</w:t>
      </w:r>
      <w:r w:rsidR="002B680F">
        <w:t xml:space="preserve"> b. Facile à appliquer</w:t>
      </w:r>
    </w:p>
    <w:p w:rsidR="00EC73E4" w:rsidRDefault="00EC73E4" w:rsidP="00EC73E4">
      <w:r>
        <w:lastRenderedPageBreak/>
        <w:t>10 :</w:t>
      </w:r>
      <w:r w:rsidR="002B680F">
        <w:t xml:space="preserve"> b. Plutôt oui</w:t>
      </w:r>
    </w:p>
    <w:p w:rsidR="00EC73E4" w:rsidRDefault="00EC73E4" w:rsidP="00EC73E4">
      <w:r>
        <w:t>11 :</w:t>
      </w:r>
      <w:r w:rsidR="002B680F">
        <w:t xml:space="preserve"> a. Oui</w:t>
      </w:r>
    </w:p>
    <w:p w:rsidR="00EC73E4" w:rsidRDefault="00EC73E4" w:rsidP="00EC73E4">
      <w:r>
        <w:t>12 :</w:t>
      </w:r>
      <w:r w:rsidR="002B680F">
        <w:t xml:space="preserve"> c. Accessoirement</w:t>
      </w:r>
    </w:p>
    <w:p w:rsidR="00EC73E4" w:rsidRDefault="00EC73E4" w:rsidP="00EC73E4">
      <w:r>
        <w:t>L’évaluation :</w:t>
      </w:r>
    </w:p>
    <w:p w:rsidR="00EC73E4" w:rsidRDefault="00EC73E4" w:rsidP="00EC73E4">
      <w:r>
        <w:t>1 :</w:t>
      </w:r>
      <w:r w:rsidR="002B680F">
        <w:t xml:space="preserve"> b. Contraignant mais supportable</w:t>
      </w:r>
    </w:p>
    <w:p w:rsidR="00EC73E4" w:rsidRDefault="00EC73E4" w:rsidP="00EC73E4">
      <w:r>
        <w:t>2 :</w:t>
      </w:r>
      <w:r w:rsidR="002B680F">
        <w:t xml:space="preserve"> b. Fortement pertinent</w:t>
      </w:r>
    </w:p>
    <w:p w:rsidR="00EC73E4" w:rsidRDefault="00EC73E4" w:rsidP="00EC73E4">
      <w:r>
        <w:t>3 :</w:t>
      </w:r>
      <w:r w:rsidR="002B680F">
        <w:t xml:space="preserve"> d. Pas du tout</w:t>
      </w:r>
    </w:p>
    <w:p w:rsidR="002B680F" w:rsidRDefault="002B680F" w:rsidP="00EC73E4">
      <w:r>
        <w:t>Le travail collectif</w:t>
      </w:r>
    </w:p>
    <w:p w:rsidR="002B680F" w:rsidRDefault="002B680F" w:rsidP="00EC73E4">
      <w:r>
        <w:t>1 : a. Plusieurs fois</w:t>
      </w:r>
    </w:p>
    <w:p w:rsidR="002B680F" w:rsidRDefault="002B680F" w:rsidP="00EC73E4">
      <w:r>
        <w:t xml:space="preserve">2 : </w:t>
      </w:r>
      <w:r w:rsidR="00D11978">
        <w:t>c. Une fois ou jamais</w:t>
      </w:r>
    </w:p>
    <w:p w:rsidR="002B680F" w:rsidRDefault="002B680F" w:rsidP="00EC73E4">
      <w:r>
        <w:t>3 :</w:t>
      </w:r>
      <w:r w:rsidR="00D11978">
        <w:t xml:space="preserve"> a. Tout à fait</w:t>
      </w:r>
    </w:p>
    <w:p w:rsidR="002B680F" w:rsidRDefault="002B680F" w:rsidP="00EC73E4">
      <w:r>
        <w:t>4 :</w:t>
      </w:r>
      <w:r w:rsidR="00D11978">
        <w:t xml:space="preserve"> a. Toujours</w:t>
      </w:r>
    </w:p>
    <w:p w:rsidR="002B680F" w:rsidRDefault="002B680F" w:rsidP="00EC73E4">
      <w:r>
        <w:t>5 :</w:t>
      </w:r>
      <w:r w:rsidR="00D11978">
        <w:t xml:space="preserve"> b. Facile à faire</w:t>
      </w:r>
    </w:p>
    <w:p w:rsidR="002B680F" w:rsidRDefault="002B680F" w:rsidP="00EC73E4">
      <w:r>
        <w:t>6 :</w:t>
      </w:r>
      <w:r w:rsidR="00D11978">
        <w:t xml:space="preserve"> a. Tout à fait</w:t>
      </w:r>
    </w:p>
    <w:p w:rsidR="002B680F" w:rsidRDefault="002B680F" w:rsidP="00EC73E4">
      <w:r>
        <w:t>7 :</w:t>
      </w:r>
      <w:r w:rsidR="00D11978">
        <w:t xml:space="preserve"> a. Equitable</w:t>
      </w:r>
    </w:p>
    <w:p w:rsidR="002B680F" w:rsidRDefault="002B680F" w:rsidP="00EC73E4">
      <w:r>
        <w:t>8 :</w:t>
      </w:r>
      <w:r w:rsidR="00D11978">
        <w:t xml:space="preserve"> d. Souvent en alternance seul et à plusieurs</w:t>
      </w:r>
    </w:p>
    <w:p w:rsidR="002B680F" w:rsidRDefault="002B680F" w:rsidP="00EC73E4">
      <w:r>
        <w:t>9 :</w:t>
      </w:r>
      <w:r w:rsidR="00D11978">
        <w:t xml:space="preserve"> a. Oui</w:t>
      </w:r>
    </w:p>
    <w:p w:rsidR="002B680F" w:rsidRDefault="002B680F" w:rsidP="00EC73E4">
      <w:r>
        <w:t>10 :</w:t>
      </w:r>
      <w:r w:rsidR="00D11978">
        <w:t xml:space="preserve"> a/b/c/d/e/f/g/h</w:t>
      </w:r>
    </w:p>
    <w:p w:rsidR="00D11978" w:rsidRDefault="00D11978" w:rsidP="00EC73E4"/>
    <w:p w:rsidR="00852559" w:rsidRDefault="00D11978" w:rsidP="0037647B">
      <w:pPr>
        <w:jc w:val="both"/>
      </w:pPr>
      <w:r>
        <w:t>Avez-vous des propositions pour améliorer la pédagogie proposée</w:t>
      </w:r>
      <w:r w:rsidR="00852559">
        <w:t> ?</w:t>
      </w:r>
    </w:p>
    <w:p w:rsidR="00852559" w:rsidRDefault="00050B5E" w:rsidP="0037647B">
      <w:pPr>
        <w:jc w:val="both"/>
      </w:pPr>
      <w:r>
        <w:t>Je pense que le problème ne vient pas de votre pédagogie mais plus de la réunification de toutes les pédagogies de tous les enseignements. En effet (pour cette année en tout cas), la plupart des enseignants nous ont donné des mini projets à réaliser à la place de TP. Du coup réaliser 5 mini projets alors qu’une semaine sur deux on est en entreprise et qu’on rentre donc pour certains tardivement du travail, la charge de travail est vraiment importante. Il est normal que la charge de travail soit importante mais du coup le travail que nous fournissons n’est pas toujours au top puisque nous n’avons pas autant de temps que nous voudrions pour réaliser le mini projet. Certains mini-projets vont donc être bien complet et fait à 100% mais d’autres seront délaissés. Et je pense que c’est là qu’on a notre problème.</w:t>
      </w:r>
      <w:r w:rsidR="00A0470D">
        <w:t xml:space="preserve"> En revanche pour les FI qui ont beaucoup moins de travail (pas d’entreprise) c’est parfait pour eux </w:t>
      </w:r>
      <w:r w:rsidR="00A0470D">
        <w:sym w:font="Wingdings" w:char="F04A"/>
      </w:r>
      <w:r w:rsidR="00A0470D">
        <w:t xml:space="preserve"> Ils ont dit temps ! Voilà, vous pourrez d’ailleurs le constater ce Rapport n’a surement pas été fait à 100% et avec par exemple 2 semaines de plus nous aurions pu faire quelque chose de meilleure qualité.</w:t>
      </w:r>
    </w:p>
    <w:p w:rsidR="00A0470D" w:rsidRPr="00FE17AC" w:rsidRDefault="00A0470D" w:rsidP="0037647B">
      <w:pPr>
        <w:jc w:val="both"/>
      </w:pPr>
      <w:r>
        <w:t>Résumé : Faire des mini-projets c’est très bien et très formateur, mais en avoir 5 sur un semestre est peut-être un peu de trop.</w:t>
      </w:r>
    </w:p>
    <w:p w:rsidR="00EC73E4" w:rsidRPr="00EC73E4" w:rsidRDefault="00EC73E4" w:rsidP="00EC73E4"/>
    <w:p w:rsidR="00993F62" w:rsidRPr="00FE17AC" w:rsidRDefault="00993F62" w:rsidP="00FE17AC"/>
    <w:p w:rsidR="00FE17AC" w:rsidRDefault="00FE17AC" w:rsidP="00FE17AC">
      <w:pPr>
        <w:pStyle w:val="Titre3"/>
        <w:numPr>
          <w:ilvl w:val="0"/>
          <w:numId w:val="7"/>
        </w:numPr>
      </w:pPr>
      <w:bookmarkStart w:id="35" w:name="_Toc469134295"/>
      <w:r>
        <w:t>Jordane QUINCY</w:t>
      </w:r>
      <w:bookmarkEnd w:id="35"/>
    </w:p>
    <w:p w:rsidR="00993F62" w:rsidRDefault="00993F62" w:rsidP="00993F62"/>
    <w:p w:rsidR="00993F62" w:rsidRDefault="00993F62" w:rsidP="00993F62">
      <w:pPr>
        <w:pStyle w:val="Titre4"/>
        <w:numPr>
          <w:ilvl w:val="0"/>
          <w:numId w:val="11"/>
        </w:numPr>
      </w:pPr>
      <w:bookmarkStart w:id="36" w:name="_Toc469134296"/>
      <w:r>
        <w:t>Questionnaire persona</w:t>
      </w:r>
      <w:bookmarkEnd w:id="36"/>
    </w:p>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993F62" w:rsidP="00993F62"/>
    <w:p w:rsidR="00993F62" w:rsidRDefault="002E68E8" w:rsidP="002E68E8">
      <w:pPr>
        <w:pStyle w:val="Titre4"/>
        <w:numPr>
          <w:ilvl w:val="0"/>
          <w:numId w:val="11"/>
        </w:numPr>
      </w:pPr>
      <w:bookmarkStart w:id="37" w:name="_Toc469134297"/>
      <w:r>
        <w:t>Questionnaire évaluation formation</w:t>
      </w:r>
      <w:bookmarkEnd w:id="37"/>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Pédagogie :</w:t>
      </w:r>
    </w:p>
    <w:p w:rsidR="00EC73E4" w:rsidRDefault="00EC73E4" w:rsidP="00EC73E4">
      <w:r>
        <w:lastRenderedPageBreak/>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t>1 :</w:t>
      </w:r>
    </w:p>
    <w:p w:rsidR="00EC73E4" w:rsidRDefault="00EC73E4" w:rsidP="00EC73E4">
      <w:r>
        <w:t>2 :</w:t>
      </w:r>
    </w:p>
    <w:p w:rsidR="00EC73E4" w:rsidRPr="00FE17AC" w:rsidRDefault="00EC73E4" w:rsidP="00EC73E4">
      <w:r>
        <w:t>3 :</w:t>
      </w:r>
    </w:p>
    <w:p w:rsidR="00EC73E4" w:rsidRPr="00EC73E4" w:rsidRDefault="00EC73E4" w:rsidP="00EC73E4"/>
    <w:p w:rsidR="00993F62" w:rsidRPr="00993F62" w:rsidRDefault="00993F62" w:rsidP="00993F62"/>
    <w:p w:rsidR="00531826" w:rsidRDefault="00531826" w:rsidP="00FE17AC">
      <w:pPr>
        <w:pStyle w:val="Titre3"/>
        <w:numPr>
          <w:ilvl w:val="0"/>
          <w:numId w:val="7"/>
        </w:numPr>
      </w:pPr>
      <w:r>
        <w:br w:type="page"/>
      </w:r>
    </w:p>
    <w:p w:rsidR="00531826" w:rsidRDefault="00531826" w:rsidP="00531826">
      <w:pPr>
        <w:pStyle w:val="Titre2"/>
      </w:pPr>
      <w:bookmarkStart w:id="38" w:name="_Toc469134298"/>
      <w:r>
        <w:lastRenderedPageBreak/>
        <w:t>Annexe 3 : Fiches de lecture individuelles</w:t>
      </w:r>
      <w:bookmarkEnd w:id="38"/>
    </w:p>
    <w:p w:rsidR="005A5062" w:rsidRDefault="005A5062" w:rsidP="005A5062"/>
    <w:p w:rsidR="005A5062" w:rsidRDefault="005A5062" w:rsidP="00691F27">
      <w:pPr>
        <w:pStyle w:val="Titre3"/>
        <w:numPr>
          <w:ilvl w:val="0"/>
          <w:numId w:val="12"/>
        </w:numPr>
      </w:pPr>
      <w:bookmarkStart w:id="39" w:name="_Toc469134299"/>
      <w:r>
        <w:t>Maxime DEGRES</w:t>
      </w:r>
      <w:bookmarkEnd w:id="39"/>
    </w:p>
    <w:p w:rsidR="00586DC8" w:rsidRPr="00586DC8" w:rsidRDefault="00586DC8" w:rsidP="00586DC8"/>
    <w:p w:rsidR="005A5062" w:rsidRDefault="005A5062" w:rsidP="005A5062">
      <w:pPr>
        <w:pStyle w:val="Titre3"/>
        <w:numPr>
          <w:ilvl w:val="0"/>
          <w:numId w:val="12"/>
        </w:numPr>
      </w:pPr>
      <w:bookmarkStart w:id="40" w:name="_Toc469134300"/>
      <w:r>
        <w:t>Jean-Baptiste DURIEZ</w:t>
      </w:r>
      <w:bookmarkEnd w:id="40"/>
    </w:p>
    <w:p w:rsidR="00586DC8" w:rsidRDefault="00586DC8"/>
    <w:p w:rsidR="00586DC8" w:rsidRPr="00881D89" w:rsidRDefault="00586DC8" w:rsidP="00586DC8">
      <w:pPr>
        <w:jc w:val="center"/>
        <w:rPr>
          <w:rFonts w:ascii="Times New Roman" w:hAnsi="Times New Roman"/>
          <w:b/>
          <w:sz w:val="18"/>
          <w:szCs w:val="18"/>
        </w:rPr>
      </w:pPr>
      <w:r w:rsidRPr="00881D89">
        <w:rPr>
          <w:rFonts w:ascii="Times New Roman" w:hAnsi="Times New Roman"/>
          <w:b/>
          <w:sz w:val="18"/>
          <w:szCs w:val="18"/>
        </w:rPr>
        <w:t>Contribution à la note finale dans le module « Conception et évaluation de systèmes interactifs adaptatifs » (M2 TNSI)</w:t>
      </w:r>
    </w:p>
    <w:p w:rsidR="00586DC8" w:rsidRPr="00FD4B6F" w:rsidRDefault="00586DC8" w:rsidP="00586DC8">
      <w:pPr>
        <w:ind w:left="-284" w:right="-307"/>
        <w:rPr>
          <w:rFonts w:ascii="Times New Roman" w:eastAsia="Times New Roman" w:hAnsi="Times New Roman"/>
          <w:sz w:val="16"/>
          <w:szCs w:val="16"/>
          <w:lang w:eastAsia="fr-FR"/>
        </w:rPr>
      </w:pPr>
      <w:r w:rsidRPr="00FD4B6F">
        <w:rPr>
          <w:rFonts w:ascii="Times New Roman" w:hAnsi="Times New Roman"/>
          <w:sz w:val="16"/>
          <w:szCs w:val="16"/>
        </w:rPr>
        <w:t xml:space="preserve">A la BU se trouvent les 2 livres suivants : (1) </w:t>
      </w:r>
      <w:r w:rsidRPr="00FD4B6F">
        <w:rPr>
          <w:rFonts w:ascii="Times New Roman" w:eastAsia="Times New Roman" w:hAnsi="Times New Roman"/>
          <w:sz w:val="16"/>
          <w:szCs w:val="16"/>
          <w:lang w:eastAsia="fr-FR"/>
        </w:rPr>
        <w:t xml:space="preserve">KOLSKI C. (Ed.) </w:t>
      </w:r>
      <w:r w:rsidRPr="00FD4B6F">
        <w:rPr>
          <w:rFonts w:ascii="Times New Roman" w:eastAsia="Times New Roman" w:hAnsi="Times New Roman"/>
          <w:sz w:val="16"/>
          <w:szCs w:val="16"/>
          <w:lang w:val="en-US" w:eastAsia="fr-FR"/>
        </w:rPr>
        <w:t>(</w:t>
      </w:r>
      <w:r w:rsidRPr="00FD4B6F">
        <w:rPr>
          <w:rFonts w:ascii="Times New Roman" w:eastAsia="Times New Roman" w:hAnsi="Times New Roman"/>
          <w:b/>
          <w:bCs/>
          <w:sz w:val="16"/>
          <w:szCs w:val="16"/>
          <w:lang w:val="en-US" w:eastAsia="fr-FR"/>
        </w:rPr>
        <w:t>2011</w:t>
      </w:r>
      <w:r w:rsidRPr="00FD4B6F">
        <w:rPr>
          <w:rFonts w:ascii="Times New Roman" w:eastAsia="Times New Roman" w:hAnsi="Times New Roman"/>
          <w:sz w:val="16"/>
          <w:szCs w:val="16"/>
          <w:lang w:val="en-US" w:eastAsia="fr-FR"/>
        </w:rPr>
        <w:t xml:space="preserve">). </w:t>
      </w:r>
      <w:r w:rsidRPr="00FD4B6F">
        <w:rPr>
          <w:rFonts w:ascii="Times New Roman" w:eastAsia="Times New Roman" w:hAnsi="Times New Roman"/>
          <w:color w:val="0000FF"/>
          <w:sz w:val="16"/>
          <w:szCs w:val="16"/>
          <w:lang w:val="en-US" w:eastAsia="fr-FR"/>
        </w:rPr>
        <w:t>Human-Computer Interactions in Transport.</w:t>
      </w:r>
      <w:r w:rsidRPr="00FD4B6F">
        <w:rPr>
          <w:rFonts w:ascii="Times New Roman" w:eastAsia="Times New Roman" w:hAnsi="Times New Roman"/>
          <w:sz w:val="16"/>
          <w:szCs w:val="16"/>
          <w:lang w:val="en-US" w:eastAsia="fr-FR"/>
        </w:rPr>
        <w:t xml:space="preserve"> ISTE Ltd and John Wiley &amp; Sons Inc., ISBN 978-1848212794. (2) KOLSKI C. (Ed.) </w:t>
      </w:r>
      <w:r w:rsidRPr="00FD4B6F">
        <w:rPr>
          <w:rFonts w:ascii="Times New Roman" w:eastAsia="Times New Roman" w:hAnsi="Times New Roman"/>
          <w:sz w:val="16"/>
          <w:szCs w:val="16"/>
          <w:lang w:eastAsia="fr-FR"/>
        </w:rPr>
        <w:t>(</w:t>
      </w:r>
      <w:r w:rsidRPr="00FD4B6F">
        <w:rPr>
          <w:rFonts w:ascii="Times New Roman" w:eastAsia="Times New Roman" w:hAnsi="Times New Roman"/>
          <w:b/>
          <w:bCs/>
          <w:sz w:val="16"/>
          <w:szCs w:val="16"/>
          <w:lang w:eastAsia="fr-FR"/>
        </w:rPr>
        <w:t>2010</w:t>
      </w:r>
      <w:r w:rsidRPr="00FD4B6F">
        <w:rPr>
          <w:rFonts w:ascii="Times New Roman" w:eastAsia="Times New Roman" w:hAnsi="Times New Roman"/>
          <w:sz w:val="16"/>
          <w:szCs w:val="16"/>
          <w:lang w:eastAsia="fr-FR"/>
        </w:rPr>
        <w:t xml:space="preserve">). </w:t>
      </w:r>
      <w:r w:rsidRPr="00FD4B6F">
        <w:rPr>
          <w:rFonts w:ascii="Times New Roman" w:eastAsia="Times New Roman" w:hAnsi="Times New Roman"/>
          <w:color w:val="0000FF"/>
          <w:sz w:val="16"/>
          <w:szCs w:val="16"/>
          <w:lang w:eastAsia="fr-FR"/>
        </w:rPr>
        <w:t>Interaction homme-machine dans les transports - personnalisation, assistance et informations du voyageur.</w:t>
      </w:r>
      <w:r w:rsidRPr="00FD4B6F">
        <w:rPr>
          <w:rFonts w:ascii="Times New Roman" w:eastAsia="Times New Roman" w:hAnsi="Times New Roman"/>
          <w:sz w:val="16"/>
          <w:szCs w:val="16"/>
          <w:lang w:eastAsia="fr-FR"/>
        </w:rPr>
        <w:t xml:space="preserve"> </w:t>
      </w:r>
      <w:proofErr w:type="spellStart"/>
      <w:r w:rsidRPr="00FD4B6F">
        <w:rPr>
          <w:rFonts w:ascii="Times New Roman" w:eastAsia="Times New Roman" w:hAnsi="Times New Roman"/>
          <w:sz w:val="16"/>
          <w:szCs w:val="16"/>
          <w:lang w:eastAsia="fr-FR"/>
        </w:rPr>
        <w:t>Hermes</w:t>
      </w:r>
      <w:proofErr w:type="spellEnd"/>
      <w:r w:rsidRPr="00FD4B6F">
        <w:rPr>
          <w:rFonts w:ascii="Times New Roman" w:eastAsia="Times New Roman" w:hAnsi="Times New Roman"/>
          <w:sz w:val="16"/>
          <w:szCs w:val="16"/>
          <w:lang w:eastAsia="fr-FR"/>
        </w:rPr>
        <w:t xml:space="preserve"> Science Publications, Paris, ISBN 978-2-7462-3010-1. Décrire sur cette page un point particulier qui vous a particulièrement intéressé (dans n’importe lequel des chapitres d’un des livres) et la mettre en annexe 3 du document à me transmettre, sans oublier votre nom et votre prénom (2 points). Par exemple, un groupe de 3 personnes  mettra en annexe 3 fiches. Rem : si aucun de ces livres n’est disponible, vous pouvez emprunter à la place dans le même rayon un livre vert (1993), noir (1997) ou un des deux blancs (2001).</w:t>
      </w:r>
      <w:r>
        <w:rPr>
          <w:rFonts w:ascii="Times New Roman" w:eastAsia="Times New Roman" w:hAnsi="Times New Roman"/>
          <w:sz w:val="16"/>
          <w:szCs w:val="16"/>
          <w:lang w:eastAsia="fr-FR"/>
        </w:rPr>
        <w:t xml:space="preserve"> Si aucun de ceux-ci n n’est disponible, n’importe quel autre livre en Interaction Homme-Machine convient.</w:t>
      </w:r>
    </w:p>
    <w:p w:rsidR="00586DC8" w:rsidRDefault="00586DC8" w:rsidP="00586DC8"/>
    <w:p w:rsidR="00586DC8" w:rsidRDefault="00586DC8" w:rsidP="00586DC8">
      <w:pPr>
        <w:ind w:firstLine="708"/>
        <w:jc w:val="both"/>
      </w:pPr>
      <w:r>
        <w:t xml:space="preserve">C’est le chapitre 8 « Vers de nouveaux panneaux interactifs dans les gares et stations » du livre « Interaction homme-machine dans les transports-personnalisation, assistance et informations du voyageur » qui m’a particulièrement intéressé. En effet, n’étant pas un habitué des transports en commun (notamment pour les trains), je sais que les panneaux d’affichage sont extrêmement importants afin de savoir si on se dirige dans la bonne direction sans avoir le stress de monter dans le mauvais train ou encore d’arriver trop tard sur le bon quai. Il arrive également des fois de se perdre parmi toutes les informations et de se demandé, une fois monté dans un train, si on est dans le bon train ou non et si on va bien arriver à notre destination. L’ajout de panneaux interactifs dans les gares et stations est donc pour moi quelque chose d’extrêmement pertinent permettant de réduire les informations inutiles qui sont affichées et donc d’augmenter la précision et la vitesse de recherche de l’information voulue. </w:t>
      </w:r>
    </w:p>
    <w:p w:rsidR="00586DC8" w:rsidRDefault="00586DC8" w:rsidP="00586DC8">
      <w:pPr>
        <w:ind w:firstLine="708"/>
        <w:jc w:val="both"/>
      </w:pPr>
      <w:r>
        <w:t xml:space="preserve">Un point qui m’a intéressé dans ce chapitre est le nouveau modèle proposé, le modèle KUP. En effet, comme cela est précisé dans le livre, les modèles existants ne prennent pas assez en considération l’utilisateur, alors que la base même d’une interaction homme-machine est l’homme, soit l’utilisateur. Je trouve ça donc beaucoup plus adéquat d’utiliser un modèle ayant presque comme « cœur », l’utilisateur, plutôt qu’un modèle plus standard mais qui prendra moins en compte l’utilisateur. </w:t>
      </w:r>
    </w:p>
    <w:p w:rsidR="00586DC8" w:rsidRDefault="00586DC8" w:rsidP="00586DC8">
      <w:pPr>
        <w:ind w:firstLine="708"/>
        <w:jc w:val="both"/>
      </w:pPr>
      <w:r>
        <w:t xml:space="preserve">Ce qui est bien avec ce modèle KUP c’est le fait de toujours chercher à satisfaire l’utilisateur et cela en prêtant une attention très particulière à ses potentiels handicaps. En effet, de nos jours il est très difficile pour quelqu’un d’handicapé d’aller tout seul dans une gare pour prendre un train, ce qui n’est pas normal. On devrait donc pouvoir faciliter de plus en plus l’accès à ces transports en commun à toute personne. La multi-modalité et le fait de chercher la bonne modalité pour une entité U (utilisateur) grâce à une interaction entre l’entité U et l’entité P (présentation) lorsque U rentre dans l’espace de rayonnement de P, sont donc parfaits pour résoudre ce problème. De plus il est déjà proposé dans ce chapitre une représentation permettant de trouver la meilleur modalité pour un utilisateur grâce aux arbres taxonomiques pondérés, qui sont au final très simple de compréhension et seront faciles à programmer et à utiliser. </w:t>
      </w:r>
    </w:p>
    <w:p w:rsidR="00586DC8" w:rsidRDefault="00586DC8" w:rsidP="00586DC8">
      <w:pPr>
        <w:ind w:firstLine="708"/>
        <w:jc w:val="both"/>
      </w:pPr>
      <w:r>
        <w:t xml:space="preserve">Enfin la présentation de la plateforme PRIAM, avec les expériences, rendent le tout extrêmement concret et presque déjà opérationnel. Les deux expériences présentées (dans l’aéroport et dans la gare) montrent bien que l’affichage dynamique d’informations est largement </w:t>
      </w:r>
      <w:r>
        <w:lastRenderedPageBreak/>
        <w:t>plus intéressant qu’un affichage statique puisque à chaque fois la vitesse de recherche d’information et sa pertinence était plus intéressante avec les affichages dynamiques. Il faut néanmoins faire encore quelques études pour voir quel dispositif pourrait être mise en place à grande échelle afin de permettre aux entités P de détecter l’arrivé d’entités U dans leur espace de rayonnement. Un point soulevé par un des sujets des expériences est également intéressant et est à travailler, c’est le fait de gérer les personnes situées dans l’espace de rayonnement d’entités P mais qui ne s’intéressent pas du tout aux informations des entités P. En effet dans les gares énormément de monde circule et il y aura souvent des personnes ne cherchant aucune information qui vont passer dans l’espace de rayonnement d’écrans d’affichage ou autres.</w:t>
      </w:r>
    </w:p>
    <w:p w:rsidR="00586DC8" w:rsidRDefault="00586DC8" w:rsidP="00586DC8">
      <w:r>
        <w:t>En bref, l’ajout de panneaux dynamiques dans les gares ou stations est extrêmement intéressant et semble quasiment opérationnel ! Il manque juste un peu de travail sur les points précisés juste au-dessus avant la mise en place de tout ce système, mais il est très fort probable que dans un futur proche nos gares et stations soient équipés de panneaux dynamiques !</w:t>
      </w:r>
    </w:p>
    <w:p w:rsidR="00586DC8" w:rsidRPr="00586DC8" w:rsidRDefault="00586DC8" w:rsidP="00586DC8"/>
    <w:p w:rsidR="005A5062" w:rsidRDefault="005A5062" w:rsidP="005A5062"/>
    <w:p w:rsidR="005A5062" w:rsidRPr="005A5062" w:rsidRDefault="005A5062" w:rsidP="005A5062">
      <w:pPr>
        <w:pStyle w:val="Titre3"/>
        <w:numPr>
          <w:ilvl w:val="0"/>
          <w:numId w:val="12"/>
        </w:numPr>
      </w:pPr>
      <w:bookmarkStart w:id="41" w:name="_Toc469134301"/>
      <w:r>
        <w:t>Jordane QUINCY</w:t>
      </w:r>
      <w:bookmarkEnd w:id="41"/>
    </w:p>
    <w:sectPr w:rsidR="005A5062" w:rsidRPr="005A5062" w:rsidSect="00E93C13">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75E" w:rsidRDefault="0002675E" w:rsidP="00C92F7D">
      <w:pPr>
        <w:spacing w:after="0" w:line="240" w:lineRule="auto"/>
      </w:pPr>
      <w:r>
        <w:separator/>
      </w:r>
    </w:p>
  </w:endnote>
  <w:endnote w:type="continuationSeparator" w:id="0">
    <w:p w:rsidR="0002675E" w:rsidRDefault="0002675E"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FF6074" w:rsidRDefault="00FF6074">
        <w:pPr>
          <w:pStyle w:val="Pieddepage"/>
          <w:jc w:val="right"/>
        </w:pPr>
        <w:r>
          <w:fldChar w:fldCharType="begin"/>
        </w:r>
        <w:r>
          <w:instrText>PAGE   \* MERGEFORMAT</w:instrText>
        </w:r>
        <w:r>
          <w:fldChar w:fldCharType="separate"/>
        </w:r>
        <w:r w:rsidR="00794974">
          <w:rPr>
            <w:noProof/>
          </w:rPr>
          <w:t>2</w:t>
        </w:r>
        <w:r>
          <w:fldChar w:fldCharType="end"/>
        </w:r>
      </w:p>
    </w:sdtContent>
  </w:sdt>
  <w:p w:rsidR="00FF6074" w:rsidRDefault="00FF60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074" w:rsidRDefault="00FF6074" w:rsidP="00E93C13">
    <w:pPr>
      <w:pStyle w:val="Pieddepage"/>
    </w:pPr>
  </w:p>
  <w:p w:rsidR="00FF6074" w:rsidRDefault="00FF60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FF6074" w:rsidRDefault="00FF6074">
        <w:pPr>
          <w:pStyle w:val="Pieddepage"/>
          <w:jc w:val="right"/>
        </w:pPr>
        <w:r>
          <w:fldChar w:fldCharType="begin"/>
        </w:r>
        <w:r>
          <w:instrText>PAGE   \* MERGEFORMAT</w:instrText>
        </w:r>
        <w:r>
          <w:fldChar w:fldCharType="separate"/>
        </w:r>
        <w:r w:rsidR="00794974">
          <w:rPr>
            <w:noProof/>
          </w:rPr>
          <w:t>1</w:t>
        </w:r>
        <w:r>
          <w:fldChar w:fldCharType="end"/>
        </w:r>
      </w:p>
    </w:sdtContent>
  </w:sdt>
  <w:p w:rsidR="00FF6074" w:rsidRDefault="00FF60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75E" w:rsidRDefault="0002675E" w:rsidP="00C92F7D">
      <w:pPr>
        <w:spacing w:after="0" w:line="240" w:lineRule="auto"/>
      </w:pPr>
      <w:r>
        <w:separator/>
      </w:r>
    </w:p>
  </w:footnote>
  <w:footnote w:type="continuationSeparator" w:id="0">
    <w:p w:rsidR="0002675E" w:rsidRDefault="0002675E"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0"/>
  </w:num>
  <w:num w:numId="5">
    <w:abstractNumId w:val="10"/>
  </w:num>
  <w:num w:numId="6">
    <w:abstractNumId w:val="9"/>
  </w:num>
  <w:num w:numId="7">
    <w:abstractNumId w:val="4"/>
  </w:num>
  <w:num w:numId="8">
    <w:abstractNumId w:val="6"/>
  </w:num>
  <w:num w:numId="9">
    <w:abstractNumId w:val="7"/>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2675E"/>
    <w:rsid w:val="00031299"/>
    <w:rsid w:val="00050B5E"/>
    <w:rsid w:val="00053ACD"/>
    <w:rsid w:val="000621A0"/>
    <w:rsid w:val="00075408"/>
    <w:rsid w:val="00076FBF"/>
    <w:rsid w:val="000772D2"/>
    <w:rsid w:val="000851E4"/>
    <w:rsid w:val="000A1241"/>
    <w:rsid w:val="000D2FD6"/>
    <w:rsid w:val="000E77D1"/>
    <w:rsid w:val="00104A7B"/>
    <w:rsid w:val="001279CC"/>
    <w:rsid w:val="00133565"/>
    <w:rsid w:val="00145636"/>
    <w:rsid w:val="00151D64"/>
    <w:rsid w:val="00152490"/>
    <w:rsid w:val="00156583"/>
    <w:rsid w:val="00161A01"/>
    <w:rsid w:val="00166665"/>
    <w:rsid w:val="00173D54"/>
    <w:rsid w:val="0018355B"/>
    <w:rsid w:val="00184C76"/>
    <w:rsid w:val="001A11A7"/>
    <w:rsid w:val="001B46CC"/>
    <w:rsid w:val="001C13C7"/>
    <w:rsid w:val="001E21CA"/>
    <w:rsid w:val="001E41BB"/>
    <w:rsid w:val="00205F2D"/>
    <w:rsid w:val="00250C35"/>
    <w:rsid w:val="002A743B"/>
    <w:rsid w:val="002B680F"/>
    <w:rsid w:val="002E68E8"/>
    <w:rsid w:val="002E7E0C"/>
    <w:rsid w:val="002F0D26"/>
    <w:rsid w:val="00312641"/>
    <w:rsid w:val="00352E74"/>
    <w:rsid w:val="0035318F"/>
    <w:rsid w:val="00371811"/>
    <w:rsid w:val="0037502F"/>
    <w:rsid w:val="0037647B"/>
    <w:rsid w:val="00380811"/>
    <w:rsid w:val="00386B6E"/>
    <w:rsid w:val="003A45E1"/>
    <w:rsid w:val="003B6960"/>
    <w:rsid w:val="003C7D14"/>
    <w:rsid w:val="003D5561"/>
    <w:rsid w:val="003F6DE3"/>
    <w:rsid w:val="004254C1"/>
    <w:rsid w:val="00427C0C"/>
    <w:rsid w:val="00432B47"/>
    <w:rsid w:val="0046693C"/>
    <w:rsid w:val="00491C54"/>
    <w:rsid w:val="004950A9"/>
    <w:rsid w:val="004E5AEE"/>
    <w:rsid w:val="004F1F13"/>
    <w:rsid w:val="00505FA0"/>
    <w:rsid w:val="005064BB"/>
    <w:rsid w:val="00531826"/>
    <w:rsid w:val="005419CC"/>
    <w:rsid w:val="0055647A"/>
    <w:rsid w:val="005658A3"/>
    <w:rsid w:val="00581A49"/>
    <w:rsid w:val="00586994"/>
    <w:rsid w:val="00586DC8"/>
    <w:rsid w:val="00587C76"/>
    <w:rsid w:val="005964EA"/>
    <w:rsid w:val="005A5062"/>
    <w:rsid w:val="005D05F1"/>
    <w:rsid w:val="005D7F75"/>
    <w:rsid w:val="005E53C1"/>
    <w:rsid w:val="005F1876"/>
    <w:rsid w:val="0061797C"/>
    <w:rsid w:val="00650067"/>
    <w:rsid w:val="006530FA"/>
    <w:rsid w:val="00656A65"/>
    <w:rsid w:val="006609AA"/>
    <w:rsid w:val="0066259F"/>
    <w:rsid w:val="0068006D"/>
    <w:rsid w:val="00686E05"/>
    <w:rsid w:val="00686F08"/>
    <w:rsid w:val="006B6019"/>
    <w:rsid w:val="007022CC"/>
    <w:rsid w:val="00710533"/>
    <w:rsid w:val="0072728D"/>
    <w:rsid w:val="00732698"/>
    <w:rsid w:val="0074504D"/>
    <w:rsid w:val="00756271"/>
    <w:rsid w:val="007714B0"/>
    <w:rsid w:val="00773645"/>
    <w:rsid w:val="00794974"/>
    <w:rsid w:val="007E109A"/>
    <w:rsid w:val="00811573"/>
    <w:rsid w:val="00821CBB"/>
    <w:rsid w:val="00826CCF"/>
    <w:rsid w:val="00830C7A"/>
    <w:rsid w:val="00840E59"/>
    <w:rsid w:val="00852559"/>
    <w:rsid w:val="00860BF9"/>
    <w:rsid w:val="008777E5"/>
    <w:rsid w:val="008A46DD"/>
    <w:rsid w:val="008D3C92"/>
    <w:rsid w:val="008F1CF9"/>
    <w:rsid w:val="0090674A"/>
    <w:rsid w:val="00910413"/>
    <w:rsid w:val="00925DF6"/>
    <w:rsid w:val="00930354"/>
    <w:rsid w:val="00934A8A"/>
    <w:rsid w:val="009505B9"/>
    <w:rsid w:val="00991F4C"/>
    <w:rsid w:val="00993F62"/>
    <w:rsid w:val="00A0470D"/>
    <w:rsid w:val="00A0601D"/>
    <w:rsid w:val="00A13B76"/>
    <w:rsid w:val="00A36C6E"/>
    <w:rsid w:val="00A4176F"/>
    <w:rsid w:val="00A830EF"/>
    <w:rsid w:val="00AA734C"/>
    <w:rsid w:val="00AB3C00"/>
    <w:rsid w:val="00AD3CF7"/>
    <w:rsid w:val="00AE0F87"/>
    <w:rsid w:val="00AF3CBD"/>
    <w:rsid w:val="00B027C1"/>
    <w:rsid w:val="00B21F02"/>
    <w:rsid w:val="00B338AD"/>
    <w:rsid w:val="00B412F8"/>
    <w:rsid w:val="00B470CB"/>
    <w:rsid w:val="00B5377C"/>
    <w:rsid w:val="00B538CF"/>
    <w:rsid w:val="00B612D3"/>
    <w:rsid w:val="00B61CA0"/>
    <w:rsid w:val="00B67A17"/>
    <w:rsid w:val="00BB171F"/>
    <w:rsid w:val="00BB2092"/>
    <w:rsid w:val="00BC35F5"/>
    <w:rsid w:val="00BC790A"/>
    <w:rsid w:val="00BE7C26"/>
    <w:rsid w:val="00C00A97"/>
    <w:rsid w:val="00C07023"/>
    <w:rsid w:val="00C24675"/>
    <w:rsid w:val="00C25465"/>
    <w:rsid w:val="00C326B7"/>
    <w:rsid w:val="00C37404"/>
    <w:rsid w:val="00C66AAE"/>
    <w:rsid w:val="00C835AA"/>
    <w:rsid w:val="00C8774F"/>
    <w:rsid w:val="00C92F7D"/>
    <w:rsid w:val="00C97AFB"/>
    <w:rsid w:val="00CA2873"/>
    <w:rsid w:val="00CB5810"/>
    <w:rsid w:val="00CF23A2"/>
    <w:rsid w:val="00D11978"/>
    <w:rsid w:val="00D41F8C"/>
    <w:rsid w:val="00D45664"/>
    <w:rsid w:val="00D71F4C"/>
    <w:rsid w:val="00D720D5"/>
    <w:rsid w:val="00D8488E"/>
    <w:rsid w:val="00D85462"/>
    <w:rsid w:val="00D9265C"/>
    <w:rsid w:val="00DE213D"/>
    <w:rsid w:val="00E113E5"/>
    <w:rsid w:val="00E239EE"/>
    <w:rsid w:val="00E30A22"/>
    <w:rsid w:val="00E32836"/>
    <w:rsid w:val="00E53894"/>
    <w:rsid w:val="00E576F0"/>
    <w:rsid w:val="00E93C13"/>
    <w:rsid w:val="00E94DBA"/>
    <w:rsid w:val="00EA6D49"/>
    <w:rsid w:val="00EC5E5D"/>
    <w:rsid w:val="00EC6F4E"/>
    <w:rsid w:val="00EC73E4"/>
    <w:rsid w:val="00F0009E"/>
    <w:rsid w:val="00F00E14"/>
    <w:rsid w:val="00F7094A"/>
    <w:rsid w:val="00F93EBE"/>
    <w:rsid w:val="00FB70AE"/>
    <w:rsid w:val="00FC06AF"/>
    <w:rsid w:val="00FC2B84"/>
    <w:rsid w:val="00FE17AC"/>
    <w:rsid w:val="00FE7D0F"/>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228D2-F95D-4110-8C48-532326D3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32</Pages>
  <Words>5543</Words>
  <Characters>31597</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37066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161</cp:revision>
  <dcterms:created xsi:type="dcterms:W3CDTF">2016-12-07T18:15:00Z</dcterms:created>
  <dcterms:modified xsi:type="dcterms:W3CDTF">2016-12-10T10:55:00Z</dcterms:modified>
</cp:coreProperties>
</file>