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</w:rPr>
      </w:pPr>
      <w:r>
        <w:rPr>
          <w:rFonts w:ascii="Times New Roman"/>
          <w:b w:val="1"/>
          <w:bCs w:val="1"/>
          <w:sz w:val="28"/>
          <w:szCs w:val="28"/>
          <w:u w:val="single"/>
          <w:rtl w:val="0"/>
        </w:rPr>
        <w:t>Digital Aristotle</w:t>
      </w:r>
      <w:r>
        <w:rPr>
          <w:rFonts w:ascii="Times New Roman"/>
          <w:sz w:val="28"/>
          <w:szCs w:val="28"/>
          <w:u w:val="single"/>
          <w:rtl w:val="0"/>
        </w:rPr>
        <w:t xml:space="preserve">: </w:t>
      </w:r>
      <w:r>
        <w:rPr>
          <w:rFonts w:ascii="Times New Roman"/>
          <w:i w:val="1"/>
          <w:iCs w:val="1"/>
          <w:sz w:val="28"/>
          <w:szCs w:val="28"/>
          <w:u w:val="single"/>
          <w:rtl w:val="0"/>
          <w:lang w:val="de-DE"/>
        </w:rPr>
        <w:t>Problem Statement</w:t>
      </w:r>
      <w:r>
        <w:rPr>
          <w:rFonts w:ascii="Times New Roman"/>
          <w:sz w:val="28"/>
          <w:szCs w:val="28"/>
          <w:u w:val="single"/>
          <w:rtl w:val="0"/>
        </w:rPr>
        <w:t>,</w:t>
      </w:r>
      <w:r>
        <w:rPr>
          <w:rFonts w:ascii="Times New Roman"/>
          <w:i w:val="1"/>
          <w:iCs w:val="1"/>
          <w:sz w:val="28"/>
          <w:szCs w:val="28"/>
          <w:u w:val="single"/>
          <w:rtl w:val="0"/>
          <w:lang w:val="en-US"/>
        </w:rPr>
        <w:t xml:space="preserve"> Methods</w:t>
      </w:r>
      <w:r>
        <w:rPr>
          <w:rFonts w:ascii="Times New Roman"/>
          <w:sz w:val="28"/>
          <w:szCs w:val="28"/>
          <w:u w:val="single"/>
          <w:rtl w:val="0"/>
          <w:lang w:val="en-US"/>
        </w:rPr>
        <w:t xml:space="preserve">, and </w:t>
      </w:r>
      <w:r>
        <w:rPr>
          <w:rFonts w:ascii="Times New Roman"/>
          <w:i w:val="1"/>
          <w:iCs w:val="1"/>
          <w:sz w:val="28"/>
          <w:szCs w:val="28"/>
          <w:u w:val="single"/>
          <w:rtl w:val="0"/>
        </w:rPr>
        <w:t>Results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/>
          <w:sz w:val="24"/>
          <w:szCs w:val="24"/>
          <w:rtl w:val="0"/>
          <w:lang w:val="en-US"/>
        </w:rPr>
        <w:t>The Digital Aristotle is being constituted with the desired goal of bringing greater and more achievable education to scholars who face hardships with a certain subject</w:t>
      </w:r>
      <w:r>
        <w:rPr>
          <w:rFonts w:ascii="Times New Roman"/>
          <w:sz w:val="24"/>
          <w:szCs w:val="24"/>
          <w:rtl w:val="0"/>
          <w:lang w:val="en-US"/>
        </w:rPr>
        <w:t>s</w:t>
      </w:r>
      <w:r>
        <w:rPr>
          <w:rFonts w:ascii="Times New Roman"/>
          <w:sz w:val="24"/>
          <w:szCs w:val="24"/>
          <w:rtl w:val="0"/>
          <w:lang w:val="en-US"/>
        </w:rPr>
        <w:t xml:space="preserve">. This goal is essential due to the complex nature of material, especially in mathematics, which causes great confusion for the student. </w:t>
      </w:r>
      <w:commentRangeStart w:id="0"/>
      <w:r>
        <w:rPr>
          <w:rFonts w:ascii="Times New Roman"/>
          <w:sz w:val="24"/>
          <w:szCs w:val="24"/>
          <w:rtl w:val="0"/>
          <w:lang w:val="en-US"/>
        </w:rPr>
        <w:t>The way subject material is taught in a traditional classroom is set to be directed linearly and within a specific time range, therefore subject material is either taught too fast or too slow for the students</w:t>
      </w:r>
      <w:commentRangeEnd w:id="0"/>
      <w:r>
        <w:commentReference w:id="0"/>
      </w:r>
      <w:r>
        <w:rPr>
          <w:rFonts w:ascii="Times New Roman"/>
          <w:sz w:val="24"/>
          <w:szCs w:val="24"/>
          <w:rtl w:val="0"/>
          <w:lang w:val="en-US"/>
        </w:rPr>
        <w:t>. There are also not enough teachers in comparison to every student to be able to effectively give personal and individualized recognition towards the scholar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 xml:space="preserve">s complications. </w:t>
      </w:r>
      <w:commentRangeStart w:id="1"/>
      <w:r>
        <w:rPr>
          <w:rFonts w:ascii="Times New Roman"/>
          <w:sz w:val="24"/>
          <w:szCs w:val="24"/>
          <w:rtl w:val="0"/>
          <w:lang w:val="en-US"/>
        </w:rPr>
        <w:t>Further, the Digital Aristotle is created</w:t>
      </w:r>
      <w:commentRangeEnd w:id="1"/>
      <w:r>
        <w:commentReference w:id="1"/>
      </w:r>
      <w:r>
        <w:rPr>
          <w:rFonts w:ascii="Times New Roman"/>
          <w:sz w:val="24"/>
          <w:szCs w:val="24"/>
          <w:rtl w:val="0"/>
          <w:lang w:val="en-US"/>
        </w:rPr>
        <w:t xml:space="preserve"> to be used gratis as to allow more scholars to gain access to the information without the high costs of an anthropological tutor. </w:t>
      </w:r>
      <w:commentRangeStart w:id="2"/>
      <w:r>
        <w:rPr>
          <w:rFonts w:ascii="Times New Roman"/>
          <w:sz w:val="24"/>
          <w:szCs w:val="24"/>
          <w:rtl w:val="0"/>
          <w:lang w:val="en-US"/>
        </w:rPr>
        <w:t>Lastly, the Digital Aristotle is created to aid students who struggle in their studies and seek to find greater knowledge.</w:t>
      </w:r>
      <w:commentRangeEnd w:id="2"/>
      <w:r>
        <w:commentReference w:id="2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The user control of the Digital Aristotle begins on a webpage where the user has the ability to input a string of characters; this input is then sent by the server to a</w:t>
      </w:r>
      <w:r>
        <w:rPr>
          <w:rFonts w:ascii="Times New Roman"/>
          <w:sz w:val="24"/>
          <w:szCs w:val="24"/>
          <w:rtl w:val="0"/>
          <w:lang w:val="en-US"/>
        </w:rPr>
        <w:t xml:space="preserve"> </w:t>
      </w:r>
      <w:commentRangeStart w:id="3"/>
      <w:r>
        <w:rPr>
          <w:rFonts w:ascii="Times New Roman"/>
          <w:sz w:val="24"/>
          <w:szCs w:val="24"/>
          <w:rtl w:val="0"/>
          <w:lang w:val="en-US"/>
        </w:rPr>
        <w:t>Python program</w:t>
      </w:r>
      <w:commentRangeEnd w:id="3"/>
      <w:r>
        <w:commentReference w:id="3"/>
      </w:r>
      <w:r>
        <w:rPr>
          <w:rFonts w:ascii="Times New Roman"/>
          <w:sz w:val="24"/>
          <w:szCs w:val="24"/>
          <w:rtl w:val="0"/>
          <w:lang w:val="en-US"/>
        </w:rPr>
        <w:t xml:space="preserve">. The Python program allots the text to numerous functions which mainly use the Levenshtein distance, a method used for measuring the differences between two strings, and compares the text to chapters, sub-chapters, and text held within the JSON database. The database is created by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/>
          <w:sz w:val="24"/>
          <w:szCs w:val="24"/>
          <w:rtl w:val="0"/>
          <w:lang w:val="en-US"/>
        </w:rPr>
        <w:t>searching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/>
          <w:sz w:val="24"/>
          <w:szCs w:val="24"/>
          <w:rtl w:val="0"/>
          <w:lang w:val="en-US"/>
        </w:rPr>
        <w:t>through a PDF of a mathematics book and using the disparity in font between sections in the book to construct a codified database in which a more accurate result will be produced based upon the user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>s input. After the chapter which most relates to the input string is found, the chapter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 xml:space="preserve">s pages are displayed for the user on the webpage.      </w:t>
      </w:r>
    </w:p>
    <w:p>
      <w:pPr>
        <w:pStyle w:val="Body"/>
        <w:ind w:firstLine="720"/>
      </w:pPr>
      <w:r>
        <w:rPr>
          <w:rFonts w:ascii="Times New Roman"/>
          <w:sz w:val="24"/>
          <w:szCs w:val="24"/>
          <w:rtl w:val="0"/>
          <w:lang w:val="en-US"/>
        </w:rPr>
        <w:t>The Digital Aristotle, being a four-year project, is far from its culmination, but the first year or stage of the project has been completed. In this stage, a database containing mathematics has been forged and culled in a matter which allows it to be easily and expeditiously searched. A functional server and webpage have also been created which makes the program more accommodating, so the first-year of the project operable and its creation is steady as intended.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2" w:author="Jordan E Medlock" w:date="2015-03-22T14:18:40Z">
    <w:p>
      <w:pPr>
        <w:pStyle w:val="Default"/>
        <w:bidi w:val="0"/>
      </w:pPr>
    </w:p>
    <w:p>
      <w:pPr>
        <w:pStyle w:val="Default"/>
        <w:bidi w:val="0"/>
      </w:pPr>
      <w:r>
        <w:rPr>
          <w:rFonts w:ascii="Helvetica" w:cs="Arial Unicode MS" w:hAnsi="Arial Unicode MS" w:eastAsia="Arial Unicode MS"/>
          <w:rtl w:val="0"/>
        </w:rPr>
        <w:t>You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re talking about outside of the classroom.</w:t>
      </w:r>
    </w:p>
  </w:comment>
  <w:comment w:id="0" w:author="Jordan E Medlock" w:date="2015-03-22T14:12:56Z">
    <w:p>
      <w:pPr>
        <w:pStyle w:val="Default"/>
        <w:bidi w:val="0"/>
      </w:pPr>
    </w:p>
    <w:p>
      <w:pPr>
        <w:pStyle w:val="Default"/>
        <w:bidi w:val="0"/>
      </w:pPr>
      <w:r>
        <w:rPr>
          <w:rFonts w:ascii="Helvetica" w:cs="Arial Unicode MS" w:hAnsi="Arial Unicode MS" w:eastAsia="Arial Unicode MS"/>
          <w:rtl w:val="0"/>
        </w:rPr>
        <w:t>Expand this sentence a little more.</w:t>
      </w:r>
    </w:p>
  </w:comment>
  <w:comment w:id="1" w:author="Jordan E Medlock" w:date="2015-03-22T14:17:40Z">
    <w:p>
      <w:pPr>
        <w:pStyle w:val="Default"/>
        <w:bidi w:val="0"/>
      </w:pPr>
    </w:p>
    <w:p>
      <w:pPr>
        <w:pStyle w:val="Default"/>
        <w:bidi w:val="0"/>
      </w:pPr>
      <w:r>
        <w:rPr>
          <w:rFonts w:ascii="Helvetica" w:cs="Arial Unicode MS" w:hAnsi="Arial Unicode MS" w:eastAsia="Arial Unicode MS"/>
          <w:rtl w:val="0"/>
        </w:rPr>
        <w:t xml:space="preserve">Use active voice say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We</w:t>
      </w:r>
      <w:r>
        <w:rPr>
          <w:rFonts w:ascii="Arial Unicode MS" w:cs="Arial Unicode MS" w:hAnsi="Helvetica" w:eastAsia="Arial Unicode MS" w:hint="default"/>
          <w:rtl w:val="0"/>
        </w:rPr>
        <w:t>’ ‘</w:t>
      </w:r>
      <w:r>
        <w:rPr>
          <w:rFonts w:ascii="Helvetica" w:cs="Arial Unicode MS" w:hAnsi="Arial Unicode MS" w:eastAsia="Arial Unicode MS"/>
          <w:rtl w:val="0"/>
        </w:rPr>
        <w:t>I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am doing this thing or are going to do.</w:t>
      </w:r>
    </w:p>
    <w:p>
      <w:pPr>
        <w:pStyle w:val="Default"/>
        <w:bidi w:val="0"/>
      </w:pPr>
    </w:p>
  </w:comment>
  <w:comment w:id="3" w:author="Jordan E Medlock" w:date="2015-03-22T14:20:25Z">
    <w:p>
      <w:pPr>
        <w:pStyle w:val="Default"/>
        <w:bidi w:val="0"/>
      </w:pPr>
    </w:p>
    <w:p>
      <w:pPr>
        <w:pStyle w:val="Default"/>
        <w:bidi w:val="0"/>
      </w:pPr>
      <w:r>
        <w:rPr>
          <w:rFonts w:ascii="Helvetica" w:cs="Arial Unicode MS" w:hAnsi="Arial Unicode MS" w:eastAsia="Arial Unicode MS"/>
          <w:rtl w:val="0"/>
        </w:rPr>
        <w:t>NAme this program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