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52D9A" w14:textId="77777777" w:rsidR="000E2B0E" w:rsidRPr="00517C5D" w:rsidRDefault="000E2B0E" w:rsidP="008616A3">
      <w:pPr>
        <w:tabs>
          <w:tab w:val="center" w:pos="4962"/>
        </w:tabs>
        <w:rPr>
          <w:rFonts w:eastAsia="Calibri" w:cs="Arial"/>
          <w:szCs w:val="22"/>
        </w:rPr>
      </w:pPr>
      <w:r w:rsidRPr="00517C5D">
        <w:rPr>
          <w:rFonts w:eastAsia="Calibri" w:cs="Arial"/>
          <w:szCs w:val="22"/>
        </w:rPr>
        <w:t>This learning and assessment plan outlines how this unit or cluster of units will be delivered and assessed. The schedule of learning topics, assessments and the due date for assessments is included.</w:t>
      </w:r>
    </w:p>
    <w:tbl>
      <w:tblPr>
        <w:tblpPr w:leftFromText="180" w:rightFromText="180" w:vertAnchor="text" w:horzAnchor="margin" w:tblpY="286"/>
        <w:tblW w:w="5008"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689"/>
        <w:gridCol w:w="7521"/>
      </w:tblGrid>
      <w:tr w:rsidR="00DB4ABC" w:rsidRPr="008F09CE" w14:paraId="02452D9D"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B" w14:textId="77777777" w:rsidR="00DB4ABC" w:rsidRPr="008F09CE" w:rsidRDefault="00DB4ABC" w:rsidP="008F09CE">
            <w:pPr>
              <w:pStyle w:val="Heading2"/>
            </w:pPr>
            <w:r w:rsidRPr="008F09CE">
              <w:t xml:space="preserve">Qualification national </w:t>
            </w:r>
            <w:r w:rsidR="00AD08F6" w:rsidRPr="008F09CE">
              <w:t>code</w:t>
            </w:r>
            <w:r w:rsidRPr="008F09CE">
              <w:t xml:space="preserve"> and title:</w:t>
            </w:r>
          </w:p>
        </w:tc>
        <w:tc>
          <w:tcPr>
            <w:tcW w:w="3683" w:type="pct"/>
            <w:tcBorders>
              <w:top w:val="single" w:sz="4" w:space="0" w:color="auto"/>
              <w:left w:val="single" w:sz="4" w:space="0" w:color="auto"/>
              <w:bottom w:val="single" w:sz="4" w:space="0" w:color="auto"/>
              <w:right w:val="single" w:sz="4" w:space="0" w:color="auto"/>
            </w:tcBorders>
            <w:vAlign w:val="center"/>
          </w:tcPr>
          <w:p>
            <w:r>
              <w:t>QUALIFICATION_CODE - Qualification Title</w:t>
            </w:r>
          </w:p>
        </w:tc>
      </w:tr>
      <w:tr w:rsidR="00DB4ABC" w:rsidRPr="008F09CE" w14:paraId="02452DA0"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E" w14:textId="77777777" w:rsidR="00DB4ABC" w:rsidRPr="008F09CE" w:rsidRDefault="00DB4ABC" w:rsidP="008F09CE">
            <w:pPr>
              <w:pStyle w:val="Heading2"/>
            </w:pPr>
            <w:r w:rsidRPr="008F09CE">
              <w:t>Delivery Period</w:t>
            </w:r>
            <w:r w:rsidR="00325037" w:rsidRPr="008F09CE">
              <w:t>:</w:t>
            </w:r>
          </w:p>
        </w:tc>
        <w:tc>
          <w:tcPr>
            <w:tcW w:w="3683" w:type="pct"/>
            <w:tcBorders>
              <w:top w:val="single" w:sz="4" w:space="0" w:color="auto"/>
              <w:left w:val="single" w:sz="4" w:space="0" w:color="auto"/>
              <w:bottom w:val="single" w:sz="4" w:space="0" w:color="auto"/>
              <w:right w:val="single" w:sz="4" w:space="0" w:color="auto"/>
            </w:tcBorders>
            <w:vAlign w:val="center"/>
          </w:tcPr>
          <w:p>
            <w:r>
              <w:t>2025, S1</w:t>
            </w:r>
          </w:p>
        </w:tc>
      </w:tr>
      <w:tr w:rsidR="003C3893" w:rsidRPr="008F09CE" w14:paraId="02452DA3"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A1" w14:textId="77777777" w:rsidR="003C3893" w:rsidRPr="008F09CE" w:rsidRDefault="003C3893" w:rsidP="008F09CE">
            <w:pPr>
              <w:pStyle w:val="Heading2"/>
            </w:pPr>
            <w:r w:rsidRPr="008F09CE">
              <w:t>Cluster Name (if applicable)</w:t>
            </w:r>
          </w:p>
        </w:tc>
        <w:tc>
          <w:tcPr>
            <w:tcW w:w="3683" w:type="pct"/>
            <w:tcBorders>
              <w:top w:val="single" w:sz="4" w:space="0" w:color="auto"/>
              <w:left w:val="single" w:sz="4" w:space="0" w:color="auto"/>
              <w:bottom w:val="single" w:sz="4" w:space="0" w:color="auto"/>
              <w:right w:val="single" w:sz="4" w:space="0" w:color="auto"/>
            </w:tcBorders>
            <w:vAlign w:val="center"/>
          </w:tcPr>
          <w:p>
            <w:r>
              <w:t>Course Cluster</w:t>
            </w:r>
          </w:p>
        </w:tc>
      </w:tr>
    </w:tbl>
    <w:p w14:paraId="02452DA4" w14:textId="77777777" w:rsidR="00F35310" w:rsidRPr="008F09CE" w:rsidRDefault="00F35310" w:rsidP="008F09CE">
      <w:pPr>
        <w:pStyle w:val="Heading2"/>
      </w:pPr>
    </w:p>
    <w:p w14:paraId="02452DA5" w14:textId="77777777" w:rsidR="0019763D" w:rsidRPr="008F09CE" w:rsidRDefault="0019763D">
      <w:pPr>
        <w:rPr>
          <w:rFonts w:asciiTheme="majorHAnsi" w:hAnsiTheme="majorHAnsi" w:cstheme="majorHAnsi"/>
          <w:b/>
          <w:color w:val="C00000"/>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4"/>
        <w:gridCol w:w="7487"/>
      </w:tblGrid>
      <w:tr w:rsidR="00363E89" w:rsidRPr="008F09CE" w14:paraId="02452DA8" w14:textId="77777777" w:rsidTr="008F09CE">
        <w:trPr>
          <w:trHeight w:val="459"/>
        </w:trPr>
        <w:tc>
          <w:tcPr>
            <w:tcW w:w="1337" w:type="pct"/>
            <w:shd w:val="clear" w:color="auto" w:fill="D9D9D9" w:themeFill="background1" w:themeFillShade="D9"/>
          </w:tcPr>
          <w:p w14:paraId="02452DA6" w14:textId="77777777" w:rsidR="00363E89" w:rsidRPr="008F09CE" w:rsidRDefault="00363E89" w:rsidP="008F09CE">
            <w:pPr>
              <w:pStyle w:val="Heading2"/>
            </w:pPr>
            <w:r w:rsidRPr="008F09CE">
              <w:t>National ID</w:t>
            </w:r>
          </w:p>
        </w:tc>
        <w:tc>
          <w:tcPr>
            <w:tcW w:w="3663" w:type="pct"/>
            <w:shd w:val="clear" w:color="auto" w:fill="D9D9D9" w:themeFill="background1" w:themeFillShade="D9"/>
          </w:tcPr>
          <w:p w14:paraId="02452DA7" w14:textId="77777777" w:rsidR="00363E89" w:rsidRPr="008F09CE" w:rsidRDefault="00363E89" w:rsidP="008F09CE">
            <w:pPr>
              <w:pStyle w:val="Heading2"/>
            </w:pPr>
            <w:r w:rsidRPr="008F09CE">
              <w:t>Name of unit</w:t>
            </w:r>
          </w:p>
        </w:tc>
      </w:tr>
      <w:tr w:rsidR="00363E89" w:rsidRPr="008B7F8B" w14:paraId="02452DAB" w14:textId="77777777" w:rsidTr="008F09CE">
        <w:tc>
          <w:tcPr>
            <w:tcW w:w="1337" w:type="pct"/>
          </w:tcPr>
          <w:p>
            <w:r>
              <w:t>ICTAII401</w:t>
            </w:r>
          </w:p>
        </w:tc>
        <w:tc>
          <w:tcPr>
            <w:tcW w:w="3663" w:type="pct"/>
          </w:tcPr>
          <w:p>
            <w:r>
              <w:t>This unit describes the skills and knowledge required to identify opportunities where artificial intelligence (AI), machine learning (ML) and deep learning (DL) can be applied to support the automation of work tasks and improve organisational productivity</w:t>
            </w:r>
          </w:p>
        </w:tc>
      </w:tr>
      <w:tr w:rsidR="00363E89" w:rsidRPr="008B7F8B" w14:paraId="02452DAE" w14:textId="77777777" w:rsidTr="008F09CE">
        <w:tc>
          <w:tcPr>
            <w:tcW w:w="1337" w:type="pct"/>
          </w:tcPr>
          <w:p>
            <w:r>
              <w:t>ICTAII501</w:t>
            </w:r>
          </w:p>
        </w:tc>
        <w:tc>
          <w:tcPr>
            <w:tcW w:w="3663" w:type="pct"/>
          </w:tcPr>
          <w:p>
            <w:r>
              <w:t>This unit describes the skills and knowledge required to use machine learning (ML) principles and techniques to support the automation of procedural tasks and improve organisational productivity</w:t>
            </w:r>
          </w:p>
        </w:tc>
      </w:tr>
      <w:tr w:rsidR="00363E89" w:rsidRPr="008B7F8B" w14:paraId="02452DB1" w14:textId="77777777" w:rsidTr="008F09CE">
        <w:tc>
          <w:tcPr>
            <w:tcW w:w="1337" w:type="pct"/>
            <w:vAlign w:val="center"/>
          </w:tcPr>
          <w:p>
            <w:r>
              <w:t>ICTAII502</w:t>
            </w:r>
          </w:p>
        </w:tc>
        <w:tc>
          <w:tcPr>
            <w:tcW w:w="3663" w:type="pct"/>
          </w:tcPr>
          <w:p>
            <w:r>
              <w:t>This unit describes the skills and knowledge required to train and evaluate the operations of machine learning (ML) models when processing previously unseen data</w:t>
            </w:r>
          </w:p>
        </w:tc>
      </w:tr>
      <w:tr w:rsidR="00363E89" w:rsidRPr="008B7F8B" w14:paraId="02452DB3" w14:textId="77777777" w:rsidTr="008F09CE">
        <w:tc>
          <w:tcPr>
            <w:tcW w:w="5000" w:type="pct"/>
            <w:gridSpan w:val="2"/>
          </w:tcPr>
          <w:p w14:paraId="02452DB2" w14:textId="77777777" w:rsidR="00363E89" w:rsidRPr="000C0A41" w:rsidRDefault="00363E89" w:rsidP="008F09CE">
            <w:pPr>
              <w:spacing w:before="60" w:after="60"/>
              <w:rPr>
                <w:rFonts w:cs="Arial"/>
                <w:sz w:val="20"/>
                <w:szCs w:val="20"/>
                <w:lang w:val="en-US"/>
              </w:rPr>
            </w:pPr>
            <w:r w:rsidRPr="000C0A41">
              <w:rPr>
                <w:rFonts w:eastAsia="Calibri" w:cs="Arial"/>
                <w:b/>
                <w:sz w:val="20"/>
                <w:szCs w:val="20"/>
              </w:rPr>
              <w:t xml:space="preserve">You can access the full unit/s of competency here </w:t>
            </w:r>
            <w:r w:rsidRPr="000C0A41">
              <w:rPr>
                <w:rFonts w:eastAsia="Calibri" w:cs="Arial"/>
                <w:sz w:val="20"/>
                <w:szCs w:val="20"/>
              </w:rPr>
              <w:t xml:space="preserve">(insert web address to unit of competency at </w:t>
            </w:r>
            <w:hyperlink r:id="rId14" w:history="1">
              <w:r w:rsidRPr="00382BAA">
                <w:rPr>
                  <w:rStyle w:val="SubtleEmphasis"/>
                  <w:rFonts w:eastAsia="SimSun"/>
                  <w:b/>
                  <w:bCs/>
                </w:rPr>
                <w:t>www.training.gov.au</w:t>
              </w:r>
            </w:hyperlink>
            <w:r w:rsidRPr="000C0A41">
              <w:rPr>
                <w:rFonts w:eastAsia="Calibri" w:cs="Arial"/>
                <w:sz w:val="20"/>
                <w:szCs w:val="20"/>
              </w:rPr>
              <w:t xml:space="preserve"> or equivalent link if available)</w:t>
            </w:r>
          </w:p>
        </w:tc>
      </w:tr>
      <w:tr w:rsidR="000C0A41" w:rsidRPr="008F09CE" w14:paraId="02452DB6" w14:textId="77777777" w:rsidTr="008F09CE">
        <w:tc>
          <w:tcPr>
            <w:tcW w:w="1337" w:type="pct"/>
            <w:shd w:val="clear" w:color="auto" w:fill="D9D9D9" w:themeFill="background1" w:themeFillShade="D9"/>
          </w:tcPr>
          <w:p w14:paraId="02452DB4" w14:textId="77777777" w:rsidR="000C0A41" w:rsidRPr="008F09CE" w:rsidRDefault="000C0A41" w:rsidP="008F09CE">
            <w:pPr>
              <w:pStyle w:val="Heading2"/>
            </w:pPr>
            <w:r w:rsidRPr="008F09CE">
              <w:t>Delivery Location/s (Campus/Room/Online):</w:t>
            </w:r>
          </w:p>
        </w:tc>
        <w:tc>
          <w:tcPr>
            <w:tcW w:w="3663" w:type="pct"/>
          </w:tcPr>
          <w:p>
            <w:r>
              <w:t>Perth</w:t>
            </w:r>
          </w:p>
        </w:tc>
      </w:tr>
    </w:tbl>
    <w:p w14:paraId="02452DB7" w14:textId="77777777" w:rsidR="00363E89" w:rsidRPr="008B7F8B" w:rsidRDefault="00363E89">
      <w:pPr>
        <w:rPr>
          <w:rFonts w:cs="Arial"/>
          <w:szCs w:val="2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8"/>
        <w:gridCol w:w="1525"/>
        <w:gridCol w:w="3745"/>
        <w:gridCol w:w="1529"/>
        <w:gridCol w:w="1374"/>
      </w:tblGrid>
      <w:tr w:rsidR="00D821D7" w:rsidRPr="008F09CE" w14:paraId="02452DB9" w14:textId="77777777" w:rsidTr="00BF1E7D">
        <w:tc>
          <w:tcPr>
            <w:tcW w:w="5000" w:type="pct"/>
            <w:gridSpan w:val="5"/>
            <w:shd w:val="clear" w:color="auto" w:fill="D9D9D9" w:themeFill="background1" w:themeFillShade="D9"/>
          </w:tcPr>
          <w:p w14:paraId="02452DB8" w14:textId="77777777" w:rsidR="00D821D7" w:rsidRPr="008F09CE" w:rsidRDefault="00D84FBB" w:rsidP="008F09CE">
            <w:pPr>
              <w:pStyle w:val="Heading2"/>
            </w:pPr>
            <w:r w:rsidRPr="008F09CE">
              <w:t>S</w:t>
            </w:r>
            <w:r w:rsidR="00D821D7" w:rsidRPr="008F09CE">
              <w:t>tudent Learning Resources</w:t>
            </w:r>
            <w:r w:rsidR="00251850" w:rsidRPr="008F09CE">
              <w:t>, text, equipment</w:t>
            </w:r>
            <w:r w:rsidR="00703C8B" w:rsidRPr="008F09CE">
              <w:t xml:space="preserve"> (Required/Optional)</w:t>
            </w:r>
          </w:p>
        </w:tc>
      </w:tr>
      <w:tr w:rsidR="00251850" w:rsidRPr="008B7F8B" w14:paraId="02452DBC" w14:textId="77777777" w:rsidTr="00251850">
        <w:tc>
          <w:tcPr>
            <w:tcW w:w="5000" w:type="pct"/>
            <w:gridSpan w:val="5"/>
          </w:tcPr>
          <w:p w14:paraId="02452DBA" w14:textId="77777777" w:rsidR="005027EB" w:rsidRPr="008B7F8B" w:rsidRDefault="005027EB" w:rsidP="00251850">
            <w:pPr>
              <w:spacing w:before="60" w:after="60"/>
              <w:rPr>
                <w:rFonts w:cs="Arial"/>
                <w:b/>
                <w:bCs/>
                <w:szCs w:val="22"/>
              </w:rPr>
            </w:pPr>
            <w:r w:rsidRPr="008B7F8B">
              <w:rPr>
                <w:rFonts w:cs="Arial"/>
                <w:bCs/>
                <w:szCs w:val="22"/>
              </w:rPr>
              <w:t>Student to supply:</w:t>
            </w:r>
            <w:r w:rsidR="00E85D48" w:rsidRPr="008B7F8B">
              <w:rPr>
                <w:rFonts w:cs="Arial"/>
                <w:bCs/>
                <w:szCs w:val="22"/>
              </w:rPr>
              <w:t xml:space="preserve"> </w:t>
            </w:r>
            <w:r>
              <w:t>- Adequate home workstation for out of class activities</w:t>
              <w:br/>
              <w:t>- Student's personal notes</w:t>
              <w:br/>
              <w:t>- Required software and tools</w:t>
              <w:br/>
            </w:r>
          </w:p>
          <w:p w14:paraId="02452DBB" w14:textId="77777777" w:rsidR="00251850" w:rsidRPr="008B7F8B" w:rsidRDefault="00251850" w:rsidP="00251850">
            <w:pPr>
              <w:spacing w:before="60" w:after="60"/>
              <w:rPr>
                <w:rFonts w:cs="Arial"/>
                <w:b/>
                <w:bCs/>
                <w:szCs w:val="22"/>
              </w:rPr>
            </w:pPr>
          </w:p>
        </w:tc>
      </w:tr>
      <w:tr w:rsidR="002F591A" w:rsidRPr="008B7F8B" w14:paraId="02452DBF" w14:textId="77777777" w:rsidTr="008606BB">
        <w:tc>
          <w:tcPr>
            <w:tcW w:w="5000" w:type="pct"/>
            <w:gridSpan w:val="5"/>
          </w:tcPr>
          <w:p w14:paraId="02452DBD" w14:textId="77777777" w:rsidR="00357CAF" w:rsidRPr="008B7F8B" w:rsidRDefault="00E85D48" w:rsidP="00CF17FC">
            <w:pPr>
              <w:spacing w:before="60" w:after="60"/>
              <w:rPr>
                <w:rFonts w:eastAsia="Calibri" w:cs="Arial"/>
                <w:color w:val="000000"/>
                <w:szCs w:val="22"/>
              </w:rPr>
            </w:pPr>
            <w:r w:rsidRPr="008B7F8B">
              <w:rPr>
                <w:rFonts w:eastAsia="Calibri" w:cs="Arial"/>
                <w:color w:val="000000"/>
                <w:szCs w:val="22"/>
              </w:rPr>
              <w:t>College to supply:</w:t>
            </w:r>
            <w:r>
              <w:t xml:space="preserve">- On campus workstation </w:t>
              <w:br/>
              <w:t>- Access to academic journals</w:t>
              <w:br/>
              <w:t>- Online databases and resources</w:t>
              <w:br/>
              <w:t>- Course materials and online textbooks</w:t>
              <w:br/>
            </w:r>
          </w:p>
          <w:p w14:paraId="02452DBE" w14:textId="77777777" w:rsidR="00E85D48" w:rsidRPr="008B7F8B" w:rsidRDefault="00E85D48" w:rsidP="00CF17FC">
            <w:pPr>
              <w:spacing w:before="60" w:after="60"/>
              <w:rPr>
                <w:rFonts w:eastAsia="Calibri" w:cs="Arial"/>
                <w:color w:val="000000"/>
                <w:szCs w:val="22"/>
              </w:rPr>
            </w:pPr>
          </w:p>
        </w:tc>
      </w:tr>
      <w:tr w:rsidR="00E32CE7" w:rsidRPr="00E32CE7" w14:paraId="02452DC5" w14:textId="77777777" w:rsidTr="009A08FC">
        <w:tc>
          <w:tcPr>
            <w:tcW w:w="1002" w:type="pct"/>
            <w:shd w:val="clear" w:color="auto" w:fill="D9D9D9" w:themeFill="background1" w:themeFillShade="D9"/>
          </w:tcPr>
          <w:p w14:paraId="02452DC0" w14:textId="77777777" w:rsidR="00E32CE7" w:rsidRPr="00A609AC" w:rsidRDefault="00E32CE7" w:rsidP="00E32CE7">
            <w:pPr>
              <w:spacing w:before="60" w:after="60"/>
              <w:rPr>
                <w:rFonts w:cs="Arial"/>
                <w:b/>
                <w:color w:val="000000" w:themeColor="text1"/>
                <w:szCs w:val="22"/>
                <w:lang w:val="en-US"/>
              </w:rPr>
            </w:pPr>
            <w:r w:rsidRPr="00A609AC">
              <w:rPr>
                <w:rFonts w:eastAsia="SimSun" w:cs="Arial"/>
                <w:b/>
                <w:bCs/>
                <w:color w:val="000000" w:themeColor="text1"/>
                <w:szCs w:val="22"/>
              </w:rPr>
              <w:t>Lecturer Name:</w:t>
            </w:r>
          </w:p>
        </w:tc>
        <w:tc>
          <w:tcPr>
            <w:tcW w:w="746" w:type="pct"/>
            <w:shd w:val="clear" w:color="auto" w:fill="D9D9D9" w:themeFill="background1" w:themeFillShade="D9"/>
          </w:tcPr>
          <w:p w14:paraId="02452DC1" w14:textId="77777777" w:rsidR="00E32CE7" w:rsidRPr="00A609AC" w:rsidRDefault="00E32CE7" w:rsidP="00D821D7">
            <w:pPr>
              <w:spacing w:before="60" w:after="60"/>
              <w:rPr>
                <w:rFonts w:eastAsia="SimSun" w:cs="Arial"/>
                <w:b/>
                <w:bCs/>
                <w:color w:val="000000" w:themeColor="text1"/>
                <w:szCs w:val="22"/>
              </w:rPr>
            </w:pPr>
            <w:r w:rsidRPr="00A609AC">
              <w:rPr>
                <w:rFonts w:eastAsia="SimSun" w:cs="Arial"/>
                <w:b/>
                <w:bCs/>
                <w:color w:val="000000" w:themeColor="text1"/>
                <w:szCs w:val="22"/>
              </w:rPr>
              <w:t xml:space="preserve">Phone:  </w:t>
            </w:r>
          </w:p>
        </w:tc>
        <w:tc>
          <w:tcPr>
            <w:tcW w:w="1832" w:type="pct"/>
            <w:shd w:val="clear" w:color="auto" w:fill="D9D9D9" w:themeFill="background1" w:themeFillShade="D9"/>
          </w:tcPr>
          <w:p w14:paraId="02452DC2"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 xml:space="preserve">Email: </w:t>
            </w:r>
          </w:p>
        </w:tc>
        <w:tc>
          <w:tcPr>
            <w:tcW w:w="748" w:type="pct"/>
            <w:shd w:val="clear" w:color="auto" w:fill="D9D9D9" w:themeFill="background1" w:themeFillShade="D9"/>
          </w:tcPr>
          <w:p w14:paraId="02452DC3"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 xml:space="preserve">Contact times </w:t>
            </w:r>
          </w:p>
        </w:tc>
        <w:tc>
          <w:tcPr>
            <w:tcW w:w="673" w:type="pct"/>
            <w:shd w:val="clear" w:color="auto" w:fill="D9D9D9" w:themeFill="background1" w:themeFillShade="D9"/>
          </w:tcPr>
          <w:p w14:paraId="02452DC4"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Campus / Room</w:t>
            </w:r>
          </w:p>
        </w:tc>
      </w:tr>
      <w:tr w:rsidR="00E32CE7" w:rsidRPr="008B7F8B" w14:paraId="02452DCB" w14:textId="77777777" w:rsidTr="009A08FC">
        <w:trPr>
          <w:trHeight w:val="358"/>
        </w:trPr>
        <w:tc>
          <w:tcPr>
            <w:tcW w:w="1002" w:type="pct"/>
          </w:tcPr>
          <w:p>
            <w:r>
              <w:t>Lecturer Name</w:t>
            </w:r>
          </w:p>
        </w:tc>
        <w:tc>
          <w:tcPr>
            <w:tcW w:w="746" w:type="pct"/>
          </w:tcPr>
          <w:p>
            <w:r>
              <w:t>Phone Number</w:t>
            </w:r>
          </w:p>
        </w:tc>
        <w:tc>
          <w:tcPr>
            <w:tcW w:w="1832" w:type="pct"/>
          </w:tcPr>
          <w:p>
            <w:r>
              <w:t>email@institution.edu.au</w:t>
            </w:r>
          </w:p>
        </w:tc>
        <w:tc>
          <w:tcPr>
            <w:tcW w:w="748" w:type="pct"/>
          </w:tcPr>
          <w:p>
            <w:r>
              <w:t>in-class or by appointment</w:t>
            </w:r>
          </w:p>
        </w:tc>
        <w:tc>
          <w:tcPr>
            <w:tcW w:w="673" w:type="pct"/>
          </w:tcPr>
          <w:p>
            <w:r>
              <w:t>Campus/Room</w:t>
            </w:r>
          </w:p>
        </w:tc>
      </w:tr>
      <w:tr w:rsidR="00E32CE7" w:rsidRPr="008B7F8B" w14:paraId="02452DD1" w14:textId="77777777" w:rsidTr="009A08FC">
        <w:trPr>
          <w:trHeight w:val="358"/>
        </w:trPr>
        <w:tc>
          <w:tcPr>
            <w:tcW w:w="1002" w:type="pct"/>
          </w:tcPr>
          <w:p w14:paraId="02452DCC" w14:textId="77777777" w:rsidR="00E32CE7" w:rsidRPr="008B7F8B" w:rsidRDefault="00E32CE7" w:rsidP="00357CAF">
            <w:pPr>
              <w:spacing w:before="60" w:after="60"/>
              <w:rPr>
                <w:rFonts w:cs="Arial"/>
                <w:szCs w:val="22"/>
                <w:lang w:val="en-US"/>
              </w:rPr>
            </w:pPr>
          </w:p>
        </w:tc>
        <w:tc>
          <w:tcPr>
            <w:tcW w:w="746" w:type="pct"/>
          </w:tcPr>
          <w:p w14:paraId="02452DCD" w14:textId="77777777" w:rsidR="00E32CE7" w:rsidRPr="008B7F8B" w:rsidRDefault="00E32CE7" w:rsidP="00BF1E7D">
            <w:pPr>
              <w:spacing w:before="60" w:after="60"/>
              <w:rPr>
                <w:rFonts w:cs="Arial"/>
                <w:szCs w:val="22"/>
                <w:lang w:val="en-US"/>
              </w:rPr>
            </w:pPr>
          </w:p>
        </w:tc>
        <w:tc>
          <w:tcPr>
            <w:tcW w:w="1832" w:type="pct"/>
          </w:tcPr>
          <w:p w14:paraId="02452DCE" w14:textId="77777777" w:rsidR="00E32CE7" w:rsidRPr="008B7F8B" w:rsidRDefault="00E32CE7" w:rsidP="00BF1E7D">
            <w:pPr>
              <w:spacing w:before="60" w:after="60"/>
              <w:rPr>
                <w:rFonts w:cs="Arial"/>
                <w:szCs w:val="22"/>
                <w:lang w:val="en-US"/>
              </w:rPr>
            </w:pPr>
          </w:p>
        </w:tc>
        <w:tc>
          <w:tcPr>
            <w:tcW w:w="748" w:type="pct"/>
          </w:tcPr>
          <w:p w14:paraId="02452DCF" w14:textId="77777777" w:rsidR="00E32CE7" w:rsidRPr="008B7F8B" w:rsidRDefault="00E32CE7" w:rsidP="00BF1E7D">
            <w:pPr>
              <w:spacing w:before="60" w:after="60"/>
              <w:rPr>
                <w:rFonts w:cs="Arial"/>
                <w:szCs w:val="22"/>
                <w:lang w:val="en-US"/>
              </w:rPr>
            </w:pPr>
          </w:p>
        </w:tc>
        <w:tc>
          <w:tcPr>
            <w:tcW w:w="673" w:type="pct"/>
          </w:tcPr>
          <w:p w14:paraId="02452DD0" w14:textId="77777777" w:rsidR="00E32CE7" w:rsidRPr="008B7F8B" w:rsidRDefault="00E32CE7" w:rsidP="00BF1E7D">
            <w:pPr>
              <w:spacing w:before="60" w:after="60"/>
              <w:rPr>
                <w:rFonts w:cs="Arial"/>
                <w:szCs w:val="22"/>
                <w:lang w:val="en-US"/>
              </w:rPr>
            </w:pPr>
          </w:p>
        </w:tc>
      </w:tr>
    </w:tbl>
    <w:p w14:paraId="02452DD2" w14:textId="77777777" w:rsidR="00A3187C" w:rsidRPr="008B7F8B" w:rsidRDefault="00A3187C" w:rsidP="00A3187C">
      <w:pPr>
        <w:rPr>
          <w:rFonts w:cs="Arial"/>
          <w:bCs/>
          <w:szCs w:val="22"/>
        </w:rPr>
      </w:pPr>
    </w:p>
    <w:p w14:paraId="02452DD3" w14:textId="77777777" w:rsidR="00A3187C" w:rsidRPr="008F09CE" w:rsidRDefault="0044341F" w:rsidP="004C0416">
      <w:pPr>
        <w:pStyle w:val="Heading2"/>
        <w:rPr>
          <w:rFonts w:eastAsia="Calibri"/>
        </w:rPr>
      </w:pPr>
      <w:r w:rsidRPr="008F09CE">
        <w:t>Assessment Summary</w:t>
      </w:r>
      <w:r w:rsidR="00A3187C" w:rsidRPr="008F09CE">
        <w:rPr>
          <w:rFonts w:eastAsia="Calibri"/>
        </w:rPr>
        <w:t xml:space="preserve"> </w:t>
      </w:r>
      <w:r w:rsidR="00A33060" w:rsidRPr="008F09CE">
        <w:rPr>
          <w:rFonts w:eastAsia="Calibri"/>
        </w:rPr>
        <w:br/>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6253"/>
        <w:gridCol w:w="1894"/>
      </w:tblGrid>
      <w:tr w:rsidR="00D126D1" w:rsidRPr="008F09CE" w14:paraId="02452DD7" w14:textId="77777777" w:rsidTr="004555E2">
        <w:trPr>
          <w:cantSplit/>
          <w:trHeight w:val="510"/>
          <w:tblHeader/>
          <w:jc w:val="center"/>
        </w:trPr>
        <w:tc>
          <w:tcPr>
            <w:tcW w:w="1004" w:type="pct"/>
            <w:shd w:val="clear" w:color="auto" w:fill="D9D9D9" w:themeFill="background1" w:themeFillShade="D9"/>
            <w:vAlign w:val="center"/>
          </w:tcPr>
          <w:p w14:paraId="02452DD4" w14:textId="77777777" w:rsidR="00D126D1" w:rsidRPr="008F09CE" w:rsidRDefault="00D126D1" w:rsidP="0044341F">
            <w:pPr>
              <w:pStyle w:val="Heading2"/>
            </w:pPr>
            <w:r w:rsidRPr="008F09CE">
              <w:t>Assessment</w:t>
            </w:r>
          </w:p>
        </w:tc>
        <w:tc>
          <w:tcPr>
            <w:tcW w:w="3067" w:type="pct"/>
            <w:shd w:val="clear" w:color="auto" w:fill="D9D9D9" w:themeFill="background1" w:themeFillShade="D9"/>
            <w:vAlign w:val="center"/>
          </w:tcPr>
          <w:p w14:paraId="02452DD5" w14:textId="77777777" w:rsidR="00D126D1" w:rsidRPr="008F09CE" w:rsidRDefault="00D126D1" w:rsidP="0044341F">
            <w:pPr>
              <w:pStyle w:val="Heading2"/>
            </w:pPr>
            <w:r w:rsidRPr="008F09CE">
              <w:t>Title</w:t>
            </w:r>
            <w:r w:rsidR="00C82867" w:rsidRPr="008F09CE">
              <w:t xml:space="preserve"> and brief description</w:t>
            </w:r>
          </w:p>
        </w:tc>
        <w:tc>
          <w:tcPr>
            <w:tcW w:w="929" w:type="pct"/>
            <w:shd w:val="clear" w:color="auto" w:fill="D9D9D9" w:themeFill="background1" w:themeFillShade="D9"/>
            <w:vAlign w:val="center"/>
          </w:tcPr>
          <w:p w14:paraId="02452DD6" w14:textId="77777777" w:rsidR="00D126D1" w:rsidRPr="008F09CE" w:rsidRDefault="00D126D1" w:rsidP="0044341F">
            <w:pPr>
              <w:pStyle w:val="Heading2"/>
            </w:pPr>
            <w:r w:rsidRPr="008F09CE">
              <w:t>Due Date</w:t>
            </w:r>
          </w:p>
        </w:tc>
      </w:tr>
      <w:tr w:rsidR="00D126D1" w:rsidRPr="008B7F8B" w14:paraId="02452DDB" w14:textId="77777777" w:rsidTr="004555E2">
        <w:trPr>
          <w:cantSplit/>
          <w:trHeight w:val="549"/>
          <w:jc w:val="center"/>
        </w:trPr>
        <w:tc>
          <w:tcPr>
            <w:tcW w:w="1004" w:type="pct"/>
            <w:shd w:val="clear" w:color="auto" w:fill="auto"/>
            <w:vAlign w:val="center"/>
          </w:tcPr>
          <w:p>
            <w:r>
              <w:t>Assessment 1</w:t>
            </w:r>
          </w:p>
        </w:tc>
        <w:tc>
          <w:tcPr>
            <w:tcW w:w="3067" w:type="pct"/>
            <w:shd w:val="clear" w:color="auto" w:fill="auto"/>
            <w:vAlign w:val="center"/>
          </w:tcPr>
          <w:p w14:paraId="02452DD9" w14:textId="77777777" w:rsidR="00D126D1" w:rsidRPr="008B7F8B" w:rsidRDefault="00D126D1" w:rsidP="00356E41">
            <w:pPr>
              <w:jc w:val="left"/>
              <w:rPr>
                <w:rFonts w:eastAsia="Calibri" w:cs="Arial"/>
                <w:szCs w:val="22"/>
              </w:rPr>
            </w:pPr>
            <w:r>
              <w:rPr>
                <w:b/>
              </w:rPr>
              <w:t>AI Application Industry Project</w:t>
            </w:r>
          </w:p>
          <w:p>
            <w:r>
              <w:t>Students will identify an organizational task suitable for AI automation and develop a practical solution applying industry-standard AI tools. Activities include analyzing task requirements, designing an AI system, implementing a prototype, and providing a reflective report demonstrating relevance to industry productivity improvements. The project evidences the application of AI identification skills and initial implementation ability through a comprehensive portfolio submission.</w:t>
              <w:br/>
            </w:r>
          </w:p>
        </w:tc>
        <w:tc>
          <w:tcPr>
            <w:tcW w:w="929" w:type="pct"/>
            <w:shd w:val="clear" w:color="auto" w:fill="auto"/>
            <w:vAlign w:val="center"/>
          </w:tcPr>
          <w:p>
            <w:r>
              <w:t>Week 10</w:t>
            </w:r>
          </w:p>
        </w:tc>
      </w:tr>
      <w:tr w:rsidR="00D126D1" w:rsidRPr="008B7F8B" w14:paraId="02452DDF" w14:textId="77777777" w:rsidTr="004555E2">
        <w:trPr>
          <w:cantSplit/>
          <w:trHeight w:val="510"/>
          <w:jc w:val="center"/>
        </w:trPr>
        <w:tc>
          <w:tcPr>
            <w:tcW w:w="1004" w:type="pct"/>
            <w:shd w:val="clear" w:color="auto" w:fill="auto"/>
            <w:vAlign w:val="center"/>
          </w:tcPr>
          <w:p>
            <w:r>
              <w:t>Assessment 2</w:t>
            </w:r>
          </w:p>
        </w:tc>
        <w:tc>
          <w:tcPr>
            <w:tcW w:w="3067" w:type="pct"/>
            <w:shd w:val="clear" w:color="auto" w:fill="auto"/>
            <w:vAlign w:val="center"/>
          </w:tcPr>
          <w:p w14:paraId="02452DDD" w14:textId="77777777" w:rsidR="00D126D1" w:rsidRPr="008B7F8B" w:rsidRDefault="00D126D1" w:rsidP="00356E41">
            <w:pPr>
              <w:jc w:val="left"/>
              <w:rPr>
                <w:rFonts w:eastAsia="Calibri" w:cs="Arial"/>
                <w:szCs w:val="22"/>
              </w:rPr>
            </w:pPr>
            <w:r>
              <w:rPr>
                <w:b/>
              </w:rPr>
              <w:t>Machine Learning Principles Knowledge Test</w:t>
            </w:r>
          </w:p>
          <w:p>
            <w:r>
              <w:t>Students complete an online test assessing their understanding of machine learning concepts, algorithms, and industry standards such as model training, validation, and optimization. The assessment includes multiple-choice questions, short answers, and case-based scenarios to demonstrate theoretical knowledge aligned with industry practices.</w:t>
              <w:br/>
            </w:r>
          </w:p>
        </w:tc>
        <w:tc>
          <w:tcPr>
            <w:tcW w:w="929" w:type="pct"/>
            <w:shd w:val="clear" w:color="auto" w:fill="auto"/>
            <w:vAlign w:val="center"/>
          </w:tcPr>
          <w:p>
            <w:r>
              <w:t>Week 12</w:t>
            </w:r>
          </w:p>
        </w:tc>
      </w:tr>
      <w:tr w:rsidR="00D126D1" w:rsidRPr="008B7F8B" w14:paraId="02452DE3" w14:textId="77777777" w:rsidTr="004555E2">
        <w:trPr>
          <w:cantSplit/>
          <w:trHeight w:val="510"/>
          <w:jc w:val="center"/>
        </w:trPr>
        <w:tc>
          <w:tcPr>
            <w:tcW w:w="1004" w:type="pct"/>
            <w:shd w:val="clear" w:color="auto" w:fill="auto"/>
            <w:vAlign w:val="center"/>
          </w:tcPr>
          <w:p>
            <w:r>
              <w:t>Assessment 3</w:t>
            </w:r>
          </w:p>
        </w:tc>
        <w:tc>
          <w:tcPr>
            <w:tcW w:w="3067" w:type="pct"/>
            <w:shd w:val="clear" w:color="auto" w:fill="auto"/>
            <w:vAlign w:val="center"/>
          </w:tcPr>
          <w:p w14:paraId="02452DE1" w14:textId="77777777" w:rsidR="00D126D1" w:rsidRPr="008B7F8B" w:rsidRDefault="00D126D1" w:rsidP="00356E41">
            <w:pPr>
              <w:jc w:val="left"/>
              <w:rPr>
                <w:rFonts w:eastAsia="Calibri" w:cs="Arial"/>
                <w:szCs w:val="22"/>
              </w:rPr>
            </w:pPr>
            <w:r>
              <w:rPr>
                <w:b/>
              </w:rPr>
              <w:t>ML Model Evaluation and Communication Presentation</w:t>
            </w:r>
          </w:p>
          <w:p>
            <w:r>
              <w:t>Students analyze a provided dataset, train a machine learning model, and then evaluate its performance on unseen data. They prepare a presentation explaining their modeling process, evaluation metrics, and industry-relevant considerations such as bias detection and model fairness. This task demonstrates skills in model evaluation and effective communication to industry stakeholders.</w:t>
              <w:br/>
            </w:r>
          </w:p>
        </w:tc>
        <w:tc>
          <w:tcPr>
            <w:tcW w:w="929" w:type="pct"/>
            <w:shd w:val="clear" w:color="auto" w:fill="auto"/>
            <w:vAlign w:val="center"/>
          </w:tcPr>
          <w:p>
            <w:r>
              <w:t>Week 14</w:t>
            </w:r>
          </w:p>
        </w:tc>
      </w:tr>
      <w:tr w:rsidR="000E2B0E" w:rsidRPr="008B7F8B" w14:paraId="02452DE7" w14:textId="77777777" w:rsidTr="004555E2">
        <w:trPr>
          <w:cantSplit/>
          <w:trHeight w:val="510"/>
          <w:jc w:val="center"/>
        </w:trPr>
        <w:tc>
          <w:tcPr>
            <w:tcW w:w="1004" w:type="pct"/>
            <w:shd w:val="clear" w:color="auto" w:fill="auto"/>
            <w:vAlign w:val="center"/>
          </w:tcPr>
          <w:p>
            <w:r>
              <w:t>Assessment 4</w:t>
            </w:r>
          </w:p>
        </w:tc>
        <w:tc>
          <w:tcPr>
            <w:tcW w:w="3067" w:type="pct"/>
            <w:shd w:val="clear" w:color="auto" w:fill="auto"/>
            <w:vAlign w:val="center"/>
          </w:tcPr>
          <w:p w14:paraId="02452DE5" w14:textId="77777777" w:rsidR="000E2B0E" w:rsidRPr="008B7F8B" w:rsidRDefault="000E2B0E" w:rsidP="00356E41">
            <w:pPr>
              <w:jc w:val="left"/>
              <w:rPr>
                <w:rFonts w:eastAsia="Calibri" w:cs="Arial"/>
                <w:szCs w:val="22"/>
              </w:rPr>
            </w:pPr>
            <w:r>
              <w:rPr>
                <w:b/>
              </w:rPr>
              <w:t>Capstone AI and ML Integration Final Assessment</w:t>
            </w:r>
          </w:p>
          <w:p>
            <w:r>
              <w:t>Students demonstrate comprehensive competency by designing, implementing, and evaluating an AI or ML solution for a realistic organizational problem. The assessment includes a detailed report and a practical demonstration of the system functioning with real-world data, showcasing all skills learned throughout the course including opportunity identification, model training, evaluation, and industry standards compliance.</w:t>
              <w:br/>
            </w:r>
          </w:p>
        </w:tc>
        <w:tc>
          <w:tcPr>
            <w:tcW w:w="929" w:type="pct"/>
            <w:shd w:val="clear" w:color="auto" w:fill="auto"/>
            <w:vAlign w:val="center"/>
          </w:tcPr>
          <w:p>
            <w:r>
              <w:t>Week 18</w:t>
            </w:r>
          </w:p>
        </w:tc>
      </w:tr>
    </w:tbl>
    <w:p w14:paraId="02452DE8" w14:textId="77777777" w:rsidR="00D126D1" w:rsidRPr="008B7F8B" w:rsidRDefault="00D126D1" w:rsidP="00D126D1">
      <w:pPr>
        <w:rPr>
          <w:rFonts w:cs="Arial"/>
          <w:b/>
          <w:bCs/>
          <w:szCs w:val="22"/>
        </w:rPr>
      </w:pPr>
    </w:p>
    <w:p w14:paraId="02452DE9" w14:textId="77777777" w:rsidR="00A3187C" w:rsidRPr="008B7F8B" w:rsidRDefault="00A3187C" w:rsidP="000E2B0E">
      <w:pPr>
        <w:rPr>
          <w:rFonts w:cs="Arial"/>
          <w:b/>
          <w:bCs/>
          <w:szCs w:val="22"/>
        </w:rPr>
      </w:pPr>
      <w:r w:rsidRPr="008B7F8B">
        <w:rPr>
          <w:rFonts w:cs="Arial"/>
          <w:b/>
          <w:bCs/>
          <w:szCs w:val="22"/>
        </w:rPr>
        <w:t>You will receive more detailed instructions on each assessment from your lecturer.</w:t>
      </w:r>
    </w:p>
    <w:p w14:paraId="02452DEB" w14:textId="77777777" w:rsidR="008606BB" w:rsidRPr="008B7F8B" w:rsidRDefault="00C34895" w:rsidP="00CB1F4B">
      <w:pPr>
        <w:rPr>
          <w:rFonts w:cs="Arial"/>
          <w:color w:val="000000"/>
          <w:szCs w:val="22"/>
          <w:lang w:val="en-US"/>
        </w:rPr>
      </w:pPr>
      <w:r w:rsidRPr="008B7F8B">
        <w:rPr>
          <w:rFonts w:eastAsia="Calibri" w:cs="Arial"/>
          <w:bCs/>
          <w:szCs w:val="22"/>
        </w:rPr>
        <w:t xml:space="preserve">The </w:t>
      </w:r>
      <w:r w:rsidR="004A19C4">
        <w:rPr>
          <w:rFonts w:eastAsia="Calibri" w:cs="Arial"/>
          <w:bCs/>
          <w:szCs w:val="22"/>
        </w:rPr>
        <w:t>regular</w:t>
      </w:r>
      <w:r w:rsidRPr="008B7F8B">
        <w:rPr>
          <w:rFonts w:eastAsia="Calibri" w:cs="Arial"/>
          <w:bCs/>
          <w:szCs w:val="22"/>
        </w:rPr>
        <w:t xml:space="preserve"> learning requirements </w:t>
      </w:r>
      <w:r w:rsidR="00893EE0" w:rsidRPr="008B7F8B">
        <w:rPr>
          <w:rFonts w:eastAsia="Calibri" w:cs="Arial"/>
          <w:bCs/>
          <w:szCs w:val="22"/>
        </w:rPr>
        <w:t xml:space="preserve">to develop the skills and knowledge </w:t>
      </w:r>
      <w:r w:rsidRPr="008B7F8B">
        <w:rPr>
          <w:rFonts w:eastAsia="Calibri" w:cs="Arial"/>
          <w:bCs/>
          <w:szCs w:val="22"/>
        </w:rPr>
        <w:t>for</w:t>
      </w:r>
      <w:r w:rsidR="00893EE0" w:rsidRPr="008B7F8B">
        <w:rPr>
          <w:rFonts w:eastAsia="Calibri" w:cs="Arial"/>
          <w:bCs/>
          <w:szCs w:val="22"/>
        </w:rPr>
        <w:t xml:space="preserve"> this unit</w:t>
      </w:r>
      <w:r w:rsidRPr="008B7F8B">
        <w:rPr>
          <w:rFonts w:eastAsia="Calibri" w:cs="Arial"/>
          <w:bCs/>
          <w:szCs w:val="22"/>
        </w:rPr>
        <w:t xml:space="preserve"> are outlined below.</w:t>
      </w:r>
    </w:p>
    <w:p w14:paraId="02452DEC" w14:textId="77777777" w:rsidR="00664D15" w:rsidRPr="008B7F8B" w:rsidRDefault="00664D15" w:rsidP="00CB1F4B">
      <w:pPr>
        <w:rPr>
          <w:rFonts w:eastAsia="Calibri" w:cs="Arial"/>
          <w:bCs/>
          <w:szCs w:val="22"/>
        </w:rPr>
      </w:pPr>
      <w:r w:rsidRPr="008B7F8B">
        <w:rPr>
          <w:rFonts w:eastAsia="Calibri" w:cs="Arial"/>
          <w:bCs/>
          <w:szCs w:val="22"/>
        </w:rPr>
        <w:t>Please refer to yo</w:t>
      </w:r>
      <w:r w:rsidR="00AD7FBA">
        <w:rPr>
          <w:rFonts w:eastAsia="Calibri" w:cs="Arial"/>
          <w:bCs/>
          <w:szCs w:val="22"/>
        </w:rPr>
        <w:t>ur timetable for session times.</w:t>
      </w:r>
    </w:p>
    <w:p w14:paraId="02452DED" w14:textId="77777777" w:rsidR="00E46919" w:rsidRPr="008B7F8B" w:rsidRDefault="00E46919" w:rsidP="00CB1F4B">
      <w:pPr>
        <w:rPr>
          <w:rFonts w:cs="Arial"/>
          <w:color w:val="000000"/>
          <w:szCs w:val="22"/>
          <w:lang w:val="en-US"/>
        </w:rPr>
      </w:pPr>
    </w:p>
    <w:p w14:paraId="02452DEE" w14:textId="77777777" w:rsidR="000E2B0E" w:rsidRDefault="002D271D" w:rsidP="00CB1F4B">
      <w:pPr>
        <w:rPr>
          <w:rFonts w:cs="Arial"/>
          <w:color w:val="000000"/>
          <w:szCs w:val="22"/>
          <w:lang w:val="en-US"/>
        </w:rPr>
      </w:pPr>
      <w:r w:rsidRPr="00AD7FBA">
        <w:rPr>
          <w:rFonts w:cs="Arial"/>
          <w:b/>
          <w:color w:val="000000"/>
          <w:szCs w:val="22"/>
          <w:lang w:val="en-US"/>
        </w:rPr>
        <w:t>Please note:</w:t>
      </w:r>
      <w:r w:rsidRPr="008B7F8B">
        <w:rPr>
          <w:rFonts w:cs="Arial"/>
          <w:color w:val="000000"/>
          <w:szCs w:val="22"/>
          <w:lang w:val="en-US"/>
        </w:rPr>
        <w:t xml:space="preserve"> This </w:t>
      </w:r>
      <w:r w:rsidR="00CE4343">
        <w:rPr>
          <w:rFonts w:cs="Arial"/>
          <w:color w:val="000000"/>
          <w:szCs w:val="22"/>
          <w:lang w:val="en-US"/>
        </w:rPr>
        <w:t xml:space="preserve">plan </w:t>
      </w:r>
      <w:r w:rsidRPr="008B7F8B">
        <w:rPr>
          <w:rFonts w:cs="Arial"/>
          <w:color w:val="000000"/>
          <w:szCs w:val="22"/>
          <w:lang w:val="en-US"/>
        </w:rPr>
        <w:t xml:space="preserve">is to be used as a guide and may be adapted to meet the needs of students.  </w:t>
      </w:r>
    </w:p>
    <w:p w14:paraId="02452DEF" w14:textId="77777777" w:rsidR="002D271D" w:rsidRDefault="002D271D" w:rsidP="00CB1F4B">
      <w:pPr>
        <w:rPr>
          <w:rFonts w:cs="Arial"/>
          <w:color w:val="000000"/>
          <w:szCs w:val="22"/>
          <w:lang w:val="en-US"/>
        </w:rPr>
      </w:pPr>
      <w:r w:rsidRPr="008B7F8B">
        <w:rPr>
          <w:rFonts w:cs="Arial"/>
          <w:color w:val="000000"/>
          <w:szCs w:val="22"/>
          <w:lang w:val="en-US"/>
        </w:rPr>
        <w:lastRenderedPageBreak/>
        <w:t>You will be notified of changes as they occur.</w:t>
      </w:r>
    </w:p>
    <w:p w14:paraId="02452DF0" w14:textId="77777777" w:rsidR="00AD7FBA" w:rsidRPr="008B7F8B" w:rsidRDefault="00AD7FBA" w:rsidP="00CB1F4B">
      <w:pPr>
        <w:rPr>
          <w:rFonts w:cs="Arial"/>
          <w:color w:val="000000"/>
          <w:szCs w:val="22"/>
          <w:lang w:val="en-US"/>
        </w:rPr>
      </w:pP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097"/>
        <w:gridCol w:w="5097"/>
      </w:tblGrid>
      <w:tr w:rsidR="00E46919" w:rsidRPr="008B7F8B" w14:paraId="02452DF2" w14:textId="77777777" w:rsidTr="00840D44">
        <w:trPr>
          <w:cantSplit/>
          <w:trHeight w:val="512"/>
        </w:trPr>
        <w:tc>
          <w:tcPr>
            <w:tcW w:w="5000" w:type="pct"/>
            <w:gridSpan w:val="2"/>
            <w:tcBorders>
              <w:top w:val="single" w:sz="4" w:space="0" w:color="auto"/>
              <w:bottom w:val="single" w:sz="4" w:space="0" w:color="auto"/>
            </w:tcBorders>
            <w:shd w:val="clear" w:color="auto" w:fill="D9D9D9" w:themeFill="background1" w:themeFillShade="D9"/>
          </w:tcPr>
          <w:p w14:paraId="02452DF1" w14:textId="77777777" w:rsidR="00E46919" w:rsidRPr="008B7F8B" w:rsidRDefault="009A08FC" w:rsidP="009A08FC">
            <w:pPr>
              <w:spacing w:before="120" w:after="120"/>
              <w:rPr>
                <w:rFonts w:eastAsia="Calibri" w:cs="Arial"/>
                <w:bCs/>
                <w:szCs w:val="22"/>
              </w:rPr>
            </w:pPr>
            <w:r>
              <w:rPr>
                <w:rFonts w:cs="Arial"/>
                <w:bCs/>
                <w:szCs w:val="22"/>
              </w:rPr>
              <w:t>Your training will include</w:t>
            </w:r>
            <w:r w:rsidR="00E46919" w:rsidRPr="008B7F8B">
              <w:rPr>
                <w:rFonts w:cs="Arial"/>
                <w:bCs/>
                <w:szCs w:val="22"/>
              </w:rPr>
              <w:t xml:space="preserve"> </w:t>
            </w:r>
            <w:r w:rsidR="00645E5F">
              <w:rPr>
                <w:rFonts w:cs="Arial"/>
                <w:b/>
                <w:bCs/>
                <w:szCs w:val="22"/>
              </w:rPr>
              <w:t>structured</w:t>
            </w:r>
            <w:r w:rsidR="00E46919" w:rsidRPr="008B7F8B">
              <w:rPr>
                <w:rFonts w:cs="Arial"/>
                <w:b/>
                <w:bCs/>
                <w:szCs w:val="22"/>
              </w:rPr>
              <w:t xml:space="preserve"> </w:t>
            </w:r>
            <w:r w:rsidR="00645E5F">
              <w:rPr>
                <w:rFonts w:cs="Arial"/>
                <w:b/>
                <w:bCs/>
                <w:szCs w:val="22"/>
              </w:rPr>
              <w:t xml:space="preserve">in and </w:t>
            </w:r>
            <w:r w:rsidR="00E46919" w:rsidRPr="008B7F8B">
              <w:rPr>
                <w:rFonts w:cs="Arial"/>
                <w:b/>
                <w:bCs/>
                <w:szCs w:val="22"/>
              </w:rPr>
              <w:t>out of class activities</w:t>
            </w:r>
            <w:r w:rsidR="004D25C8" w:rsidRPr="008B7F8B">
              <w:rPr>
                <w:rFonts w:cs="Arial"/>
                <w:b/>
                <w:bCs/>
                <w:szCs w:val="22"/>
              </w:rPr>
              <w:t>*</w:t>
            </w:r>
            <w:r w:rsidR="00E46919" w:rsidRPr="008B7F8B">
              <w:rPr>
                <w:rFonts w:cs="Arial"/>
                <w:b/>
                <w:bCs/>
                <w:szCs w:val="22"/>
              </w:rPr>
              <w:t xml:space="preserve"> </w:t>
            </w:r>
            <w:r w:rsidR="00E46919" w:rsidRPr="008B7F8B">
              <w:rPr>
                <w:rFonts w:cs="Arial"/>
                <w:bCs/>
                <w:szCs w:val="22"/>
              </w:rPr>
              <w:t>to be completed for this unit.</w:t>
            </w:r>
          </w:p>
        </w:tc>
      </w:tr>
      <w:tr w:rsidR="00E46919" w:rsidRPr="008B7F8B" w14:paraId="02452DF4" w14:textId="77777777" w:rsidTr="00840D44">
        <w:trPr>
          <w:cantSplit/>
          <w:trHeight w:val="512"/>
        </w:trPr>
        <w:tc>
          <w:tcPr>
            <w:tcW w:w="5000" w:type="pct"/>
            <w:gridSpan w:val="2"/>
            <w:tcBorders>
              <w:top w:val="single" w:sz="4" w:space="0" w:color="auto"/>
              <w:bottom w:val="nil"/>
            </w:tcBorders>
            <w:shd w:val="clear" w:color="auto" w:fill="auto"/>
          </w:tcPr>
          <w:p w14:paraId="02452DF3" w14:textId="77777777" w:rsidR="00E46919" w:rsidRPr="008B7F8B" w:rsidRDefault="00E46919" w:rsidP="00224AD6">
            <w:pPr>
              <w:rPr>
                <w:rFonts w:cs="Arial"/>
                <w:b/>
                <w:bCs/>
                <w:i/>
                <w:szCs w:val="22"/>
              </w:rPr>
            </w:pPr>
            <w:r w:rsidRPr="008B7F8B">
              <w:rPr>
                <w:rFonts w:cs="Arial"/>
                <w:bCs/>
                <w:i/>
                <w:szCs w:val="22"/>
              </w:rPr>
              <w:t xml:space="preserve">*Out of class activities </w:t>
            </w:r>
            <w:r w:rsidRPr="008B7F8B">
              <w:rPr>
                <w:rFonts w:cs="Arial"/>
                <w:bCs/>
                <w:szCs w:val="22"/>
              </w:rPr>
              <w:t>may include</w:t>
            </w:r>
            <w:r w:rsidR="00C3756E" w:rsidRPr="008B7F8B">
              <w:rPr>
                <w:rFonts w:cs="Arial"/>
                <w:bCs/>
                <w:szCs w:val="22"/>
              </w:rPr>
              <w:t>(</w:t>
            </w:r>
            <w:r w:rsidR="00C3756E" w:rsidRPr="008B7F8B">
              <w:rPr>
                <w:rFonts w:cs="Arial"/>
                <w:bCs/>
                <w:szCs w:val="22"/>
              </w:rPr>
              <w:sym w:font="Wingdings" w:char="F0FE"/>
            </w:r>
            <w:r w:rsidR="00C3756E" w:rsidRPr="008B7F8B">
              <w:rPr>
                <w:rFonts w:cs="Arial"/>
                <w:bCs/>
                <w:szCs w:val="22"/>
              </w:rPr>
              <w:t>)</w:t>
            </w:r>
            <w:r w:rsidRPr="008B7F8B">
              <w:rPr>
                <w:rFonts w:cs="Arial"/>
                <w:bCs/>
                <w:szCs w:val="22"/>
              </w:rPr>
              <w:t>:</w:t>
            </w:r>
          </w:p>
        </w:tc>
      </w:tr>
      <w:tr w:rsidR="00E46919" w:rsidRPr="008B7F8B" w14:paraId="02452DFD" w14:textId="77777777" w:rsidTr="00840D44">
        <w:trPr>
          <w:cantSplit/>
          <w:trHeight w:val="1076"/>
        </w:trPr>
        <w:tc>
          <w:tcPr>
            <w:tcW w:w="2500" w:type="pct"/>
            <w:tcBorders>
              <w:top w:val="nil"/>
              <w:left w:val="single" w:sz="4" w:space="0" w:color="auto"/>
              <w:bottom w:val="single" w:sz="4" w:space="0" w:color="auto"/>
              <w:right w:val="nil"/>
            </w:tcBorders>
            <w:shd w:val="clear" w:color="auto" w:fill="auto"/>
          </w:tcPr>
          <w:p w14:paraId="02452DF5" w14:textId="57736CAD"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233468049"/>
                <w14:checkbox>
                  <w14:checked w14:val="0"/>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lectures or tutorials, online tasks and forums</w:t>
            </w:r>
          </w:p>
          <w:p w14:paraId="02452DF6" w14:textId="6A911FD0"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158844015"/>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assessments (when integrated with learning)</w:t>
            </w:r>
          </w:p>
          <w:p w14:paraId="02452DF7" w14:textId="77777777" w:rsidR="00E46919" w:rsidRPr="008B7F8B" w:rsidRDefault="00000000" w:rsidP="00C3756E">
            <w:pPr>
              <w:tabs>
                <w:tab w:val="left" w:pos="601"/>
              </w:tabs>
              <w:rPr>
                <w:rFonts w:cs="Arial"/>
                <w:b/>
                <w:szCs w:val="22"/>
                <w:lang w:val="en-US"/>
              </w:rPr>
            </w:pPr>
            <w:sdt>
              <w:sdtPr>
                <w:rPr>
                  <w:rFonts w:cs="Arial"/>
                  <w:b/>
                  <w:bCs/>
                  <w:szCs w:val="22"/>
                </w:rPr>
                <w:id w:val="-1457779482"/>
                <w14:checkbox>
                  <w14:checked w14:val="0"/>
                  <w14:checkedState w14:val="2612" w14:font="MS Gothic"/>
                  <w14:uncheckedState w14:val="2610" w14:font="MS Gothic"/>
                </w14:checkbox>
              </w:sdtPr>
              <w:sdtContent>
                <w:r w:rsidR="00E84735">
                  <w:rPr>
                    <w:rFonts w:ascii="MS Gothic" w:eastAsia="MS Gothic" w:hAnsi="MS Gothic" w:cs="Arial" w:hint="eastAsia"/>
                    <w:b/>
                    <w:bCs/>
                    <w:szCs w:val="22"/>
                  </w:rPr>
                  <w:t>☐</w:t>
                </w:r>
              </w:sdtContent>
            </w:sdt>
            <w:r w:rsidR="00C3756E" w:rsidRPr="008B7F8B">
              <w:rPr>
                <w:rFonts w:cs="Arial"/>
                <w:b/>
                <w:bCs/>
                <w:szCs w:val="22"/>
              </w:rPr>
              <w:t xml:space="preserve"> </w:t>
            </w:r>
            <w:r w:rsidR="00C3756E" w:rsidRPr="008B7F8B">
              <w:rPr>
                <w:rFonts w:cs="Arial"/>
                <w:bCs/>
                <w:szCs w:val="22"/>
              </w:rPr>
              <w:t xml:space="preserve"> </w:t>
            </w:r>
            <w:r w:rsidR="000E2B0E">
              <w:rPr>
                <w:rFonts w:cs="Arial"/>
                <w:bCs/>
                <w:szCs w:val="22"/>
              </w:rPr>
              <w:t xml:space="preserve"> </w:t>
            </w:r>
            <w:r w:rsidR="00E46919" w:rsidRPr="008B7F8B">
              <w:rPr>
                <w:rFonts w:cs="Arial"/>
                <w:bCs/>
                <w:szCs w:val="22"/>
              </w:rPr>
              <w:t>workplace experience</w:t>
            </w:r>
          </w:p>
          <w:p w14:paraId="02452DF8" w14:textId="6710F6D4" w:rsidR="00E46919" w:rsidRPr="008B7F8B" w:rsidRDefault="00000000" w:rsidP="000E2B0E">
            <w:pPr>
              <w:tabs>
                <w:tab w:val="left" w:pos="601"/>
              </w:tabs>
              <w:rPr>
                <w:rFonts w:cs="Arial"/>
                <w:b/>
                <w:szCs w:val="22"/>
                <w:lang w:val="en-US"/>
              </w:rPr>
            </w:pPr>
            <w:sdt>
              <w:sdtPr>
                <w:rPr>
                  <w:rFonts w:cs="Arial"/>
                  <w:b/>
                  <w:bCs/>
                  <w:szCs w:val="22"/>
                </w:rPr>
                <w:id w:val="-465047011"/>
                <w14:checkbox>
                  <w14:checked w14:val="1"/>
                  <w14:checkedState w14:val="2612" w14:font="MS Gothic"/>
                  <w14:uncheckedState w14:val="2610" w14:font="MS Gothic"/>
                </w14:checkbox>
              </w:sdtPr>
              <w:sdtContent>
                <w:r w:rsidR="0082632E">
                  <w:rPr>
                    <w:rFonts w:ascii="MS Gothic" w:eastAsia="MS Gothic" w:hAnsi="MS Gothic" w:cs="Arial" w:hint="eastAsia"/>
                    <w:b/>
                    <w:bCs/>
                    <w:szCs w:val="22"/>
                  </w:rPr>
                  <w:t>☒</w:t>
                </w:r>
              </w:sdtContent>
            </w:sdt>
            <w:r w:rsidR="00C3756E" w:rsidRPr="008B7F8B">
              <w:rPr>
                <w:rFonts w:cs="Arial"/>
                <w:b/>
                <w:bCs/>
                <w:szCs w:val="22"/>
              </w:rPr>
              <w:t xml:space="preserve"> </w:t>
            </w:r>
            <w:r w:rsidR="00C3756E" w:rsidRPr="008B7F8B">
              <w:rPr>
                <w:rFonts w:cs="Arial"/>
                <w:bCs/>
                <w:szCs w:val="22"/>
              </w:rPr>
              <w:t xml:space="preserve"> </w:t>
            </w:r>
            <w:r w:rsidR="000E2B0E">
              <w:rPr>
                <w:rFonts w:cs="Arial"/>
                <w:bCs/>
                <w:szCs w:val="22"/>
              </w:rPr>
              <w:t xml:space="preserve"> </w:t>
            </w:r>
            <w:r w:rsidR="00E46919" w:rsidRPr="008B7F8B">
              <w:rPr>
                <w:rFonts w:cs="Arial"/>
                <w:bCs/>
                <w:szCs w:val="22"/>
              </w:rPr>
              <w:t>prescribed reading and research</w:t>
            </w:r>
          </w:p>
        </w:tc>
        <w:tc>
          <w:tcPr>
            <w:tcW w:w="2500" w:type="pct"/>
            <w:tcBorders>
              <w:top w:val="nil"/>
              <w:left w:val="nil"/>
              <w:bottom w:val="single" w:sz="4" w:space="0" w:color="auto"/>
              <w:right w:val="single" w:sz="4" w:space="0" w:color="auto"/>
            </w:tcBorders>
          </w:tcPr>
          <w:p w14:paraId="02452DF9" w14:textId="02AAB728"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837964584"/>
                <w14:checkbox>
                  <w14:checked w14:val="0"/>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workshop activities</w:t>
            </w:r>
          </w:p>
          <w:p w14:paraId="02452DFA" w14:textId="7D5C80AF"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504714063"/>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projects, assignments</w:t>
            </w:r>
          </w:p>
          <w:p w14:paraId="02452DFB" w14:textId="04FDA214"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301421229"/>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prescribed follow-up activities</w:t>
            </w:r>
          </w:p>
          <w:p w14:paraId="02452DFC" w14:textId="77777777" w:rsidR="00E46919" w:rsidRPr="000E2B0E" w:rsidRDefault="00000000" w:rsidP="000E2B0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01467490"/>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4D25C8" w:rsidRPr="008B7F8B">
              <w:rPr>
                <w:rFonts w:ascii="Arial" w:hAnsi="Arial" w:cs="Arial"/>
                <w:bCs/>
              </w:rPr>
              <w:t>other (please specify)</w:t>
            </w:r>
          </w:p>
        </w:tc>
      </w:tr>
    </w:tbl>
    <w:p w14:paraId="3D021B70" w14:textId="77777777" w:rsidR="003E3363" w:rsidRPr="008B7F8B" w:rsidRDefault="003E3363" w:rsidP="003E3363">
      <w:pPr>
        <w:rPr>
          <w:rFonts w:cs="Arial"/>
          <w:b/>
          <w:bCs/>
          <w:szCs w:val="22"/>
        </w:rPr>
      </w:pPr>
    </w:p>
    <w:p w14:paraId="14E37EB8" w14:textId="77777777" w:rsidR="003E3363" w:rsidRDefault="003E3363" w:rsidP="003E3363">
      <w:pPr>
        <w:rPr>
          <w:rFonts w:eastAsia="Calibri" w:cs="Arial"/>
          <w:bCs/>
          <w:szCs w:val="22"/>
        </w:rPr>
        <w:sectPr w:rsidR="003E3363" w:rsidSect="00F25D14">
          <w:headerReference w:type="default" r:id="rId15"/>
          <w:footerReference w:type="default" r:id="rId16"/>
          <w:headerReference w:type="first" r:id="rId17"/>
          <w:footerReference w:type="first" r:id="rId18"/>
          <w:pgSz w:w="11906" w:h="16838" w:code="9"/>
          <w:pgMar w:top="851" w:right="851" w:bottom="851" w:left="851" w:header="567" w:footer="284" w:gutter="0"/>
          <w:cols w:space="720"/>
          <w:docGrid w:linePitch="326"/>
        </w:sectPr>
      </w:pPr>
    </w:p>
    <w:p w14:paraId="02452DFE" w14:textId="77777777" w:rsidR="00C34895" w:rsidRPr="000E2B0E" w:rsidRDefault="00C34895" w:rsidP="00893EE0">
      <w:pPr>
        <w:rPr>
          <w:rFonts w:eastAsia="Calibri" w:cs="Arial"/>
          <w:bCs/>
          <w:sz w:val="10"/>
          <w:szCs w:val="10"/>
        </w:rPr>
      </w:pPr>
    </w:p>
    <w:tbl>
      <w:tblPr>
        <w:tblW w:w="524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994"/>
        <w:gridCol w:w="565"/>
        <w:gridCol w:w="1134"/>
        <w:gridCol w:w="5531"/>
        <w:gridCol w:w="3826"/>
        <w:gridCol w:w="3258"/>
        <w:gridCol w:w="568"/>
      </w:tblGrid>
      <w:tr w:rsidR="006B2EA7" w:rsidRPr="003C3893" w14:paraId="02452E07" w14:textId="77777777" w:rsidTr="0075535D">
        <w:trPr>
          <w:cantSplit/>
          <w:trHeight w:val="1134"/>
          <w:tblHeader/>
        </w:trPr>
        <w:tc>
          <w:tcPr>
            <w:tcW w:w="491" w:type="pct"/>
            <w:gridSpan w:val="2"/>
            <w:tcBorders>
              <w:bottom w:val="single" w:sz="4" w:space="0" w:color="auto"/>
            </w:tcBorders>
            <w:shd w:val="clear" w:color="auto" w:fill="A80000"/>
            <w:tcMar>
              <w:left w:w="85" w:type="dxa"/>
              <w:right w:w="85" w:type="dxa"/>
            </w:tcMar>
            <w:vAlign w:val="center"/>
          </w:tcPr>
          <w:p w14:paraId="02452DFF" w14:textId="77777777" w:rsidR="00852352" w:rsidRPr="008211D3" w:rsidRDefault="00852352" w:rsidP="00C3599F">
            <w:pPr>
              <w:pStyle w:val="Heading3"/>
            </w:pPr>
            <w:r w:rsidRPr="008211D3">
              <w:t>Sessions</w:t>
            </w:r>
          </w:p>
          <w:p w14:paraId="02452E00" w14:textId="77777777" w:rsidR="00852352" w:rsidRPr="003C3893" w:rsidRDefault="00852352" w:rsidP="00C3599F">
            <w:pPr>
              <w:pStyle w:val="Heading3"/>
            </w:pPr>
            <w:r w:rsidRPr="008211D3">
              <w:t>(Hours)</w:t>
            </w:r>
          </w:p>
        </w:tc>
        <w:tc>
          <w:tcPr>
            <w:tcW w:w="357" w:type="pct"/>
            <w:tcBorders>
              <w:bottom w:val="single" w:sz="4" w:space="0" w:color="auto"/>
            </w:tcBorders>
            <w:shd w:val="clear" w:color="auto" w:fill="A80000"/>
            <w:tcMar>
              <w:left w:w="85" w:type="dxa"/>
              <w:right w:w="85" w:type="dxa"/>
            </w:tcMar>
            <w:vAlign w:val="center"/>
          </w:tcPr>
          <w:p w14:paraId="02452E01" w14:textId="77777777" w:rsidR="00852352" w:rsidRPr="00E2515A" w:rsidRDefault="00852352" w:rsidP="00C3599F">
            <w:pPr>
              <w:spacing w:before="120" w:line="276" w:lineRule="auto"/>
              <w:ind w:left="-108" w:right="-108"/>
              <w:jc w:val="center"/>
              <w:rPr>
                <w:rFonts w:cs="Arial"/>
                <w:b/>
                <w:bCs/>
                <w:sz w:val="20"/>
                <w:szCs w:val="20"/>
              </w:rPr>
            </w:pPr>
            <w:r w:rsidRPr="00E2515A">
              <w:rPr>
                <w:rFonts w:cs="Arial"/>
                <w:b/>
                <w:bCs/>
                <w:sz w:val="20"/>
                <w:szCs w:val="20"/>
              </w:rPr>
              <w:t>Element</w:t>
            </w:r>
          </w:p>
          <w:p w14:paraId="02452E02" w14:textId="77777777" w:rsidR="00852352" w:rsidRPr="00852352" w:rsidRDefault="00852352" w:rsidP="00C3599F">
            <w:pPr>
              <w:spacing w:line="276" w:lineRule="auto"/>
              <w:ind w:left="-108" w:right="-108"/>
              <w:jc w:val="center"/>
              <w:rPr>
                <w:rFonts w:cs="Arial"/>
                <w:b/>
                <w:bCs/>
                <w:sz w:val="16"/>
                <w:szCs w:val="16"/>
              </w:rPr>
            </w:pPr>
            <w:r w:rsidRPr="00E2515A">
              <w:rPr>
                <w:rFonts w:cs="Arial"/>
                <w:b/>
                <w:bCs/>
                <w:sz w:val="20"/>
                <w:szCs w:val="20"/>
              </w:rPr>
              <w:t>number</w:t>
            </w:r>
          </w:p>
        </w:tc>
        <w:tc>
          <w:tcPr>
            <w:tcW w:w="1742" w:type="pct"/>
            <w:tcBorders>
              <w:bottom w:val="single" w:sz="4" w:space="0" w:color="auto"/>
            </w:tcBorders>
            <w:shd w:val="clear" w:color="auto" w:fill="A80000"/>
            <w:tcMar>
              <w:left w:w="85" w:type="dxa"/>
              <w:right w:w="85" w:type="dxa"/>
            </w:tcMar>
            <w:vAlign w:val="center"/>
          </w:tcPr>
          <w:p w14:paraId="02452E03" w14:textId="77777777" w:rsidR="00852352" w:rsidRPr="003C3893" w:rsidRDefault="00852352" w:rsidP="00C3599F">
            <w:pPr>
              <w:spacing w:before="120" w:line="276" w:lineRule="auto"/>
              <w:jc w:val="center"/>
              <w:rPr>
                <w:rFonts w:cs="Arial"/>
                <w:b/>
                <w:bCs/>
                <w:sz w:val="20"/>
                <w:szCs w:val="20"/>
              </w:rPr>
            </w:pPr>
            <w:r w:rsidRPr="003C3893">
              <w:rPr>
                <w:rFonts w:cs="Arial"/>
                <w:b/>
                <w:bCs/>
                <w:sz w:val="20"/>
                <w:szCs w:val="20"/>
              </w:rPr>
              <w:t>Topic</w:t>
            </w:r>
          </w:p>
        </w:tc>
        <w:tc>
          <w:tcPr>
            <w:tcW w:w="1205" w:type="pct"/>
            <w:tcBorders>
              <w:bottom w:val="single" w:sz="4" w:space="0" w:color="auto"/>
            </w:tcBorders>
            <w:shd w:val="clear" w:color="auto" w:fill="A80000"/>
            <w:tcMar>
              <w:left w:w="85" w:type="dxa"/>
              <w:right w:w="85" w:type="dxa"/>
            </w:tcMar>
            <w:vAlign w:val="center"/>
          </w:tcPr>
          <w:p w14:paraId="02452E04" w14:textId="77777777" w:rsidR="00852352" w:rsidRDefault="00852352" w:rsidP="00C3599F">
            <w:pPr>
              <w:spacing w:before="120" w:line="276" w:lineRule="auto"/>
              <w:jc w:val="center"/>
              <w:rPr>
                <w:rFonts w:cs="Arial"/>
                <w:b/>
                <w:bCs/>
                <w:sz w:val="20"/>
                <w:szCs w:val="20"/>
              </w:rPr>
            </w:pPr>
            <w:r>
              <w:rPr>
                <w:rFonts w:cs="Arial"/>
                <w:b/>
                <w:bCs/>
                <w:sz w:val="20"/>
                <w:szCs w:val="20"/>
              </w:rPr>
              <w:t>Learning</w:t>
            </w:r>
          </w:p>
          <w:p w14:paraId="02452E05" w14:textId="77777777" w:rsidR="00852352" w:rsidRPr="003C3893" w:rsidRDefault="00852352" w:rsidP="00C3599F">
            <w:pPr>
              <w:spacing w:line="276" w:lineRule="auto"/>
              <w:jc w:val="center"/>
              <w:rPr>
                <w:rFonts w:cs="Arial"/>
                <w:b/>
                <w:bCs/>
                <w:sz w:val="20"/>
                <w:szCs w:val="20"/>
              </w:rPr>
            </w:pPr>
            <w:r w:rsidRPr="003C3893">
              <w:rPr>
                <w:rFonts w:cs="Arial"/>
                <w:b/>
                <w:bCs/>
                <w:sz w:val="20"/>
                <w:szCs w:val="20"/>
              </w:rPr>
              <w:t>Resources</w:t>
            </w:r>
            <w:r>
              <w:rPr>
                <w:rFonts w:cs="Arial"/>
                <w:b/>
                <w:bCs/>
                <w:sz w:val="20"/>
                <w:szCs w:val="20"/>
              </w:rPr>
              <w:t>*</w:t>
            </w:r>
          </w:p>
        </w:tc>
        <w:tc>
          <w:tcPr>
            <w:tcW w:w="1205" w:type="pct"/>
            <w:gridSpan w:val="2"/>
            <w:tcBorders>
              <w:bottom w:val="single" w:sz="4" w:space="0" w:color="auto"/>
            </w:tcBorders>
            <w:shd w:val="clear" w:color="auto" w:fill="A80000"/>
            <w:tcMar>
              <w:left w:w="85" w:type="dxa"/>
              <w:right w:w="85" w:type="dxa"/>
            </w:tcMar>
            <w:vAlign w:val="center"/>
          </w:tcPr>
          <w:p w14:paraId="02452E06" w14:textId="77777777" w:rsidR="00852352" w:rsidRPr="003C3893" w:rsidRDefault="00852352" w:rsidP="00C3599F">
            <w:pPr>
              <w:spacing w:before="120" w:line="276" w:lineRule="auto"/>
              <w:jc w:val="center"/>
              <w:rPr>
                <w:rFonts w:cs="Arial"/>
                <w:b/>
                <w:bCs/>
                <w:sz w:val="20"/>
                <w:szCs w:val="20"/>
              </w:rPr>
            </w:pPr>
            <w:r>
              <w:rPr>
                <w:rFonts w:cs="Arial"/>
                <w:b/>
                <w:bCs/>
                <w:sz w:val="20"/>
                <w:szCs w:val="20"/>
              </w:rPr>
              <w:t>Structured o</w:t>
            </w:r>
            <w:r w:rsidRPr="003C3893">
              <w:rPr>
                <w:rFonts w:cs="Arial"/>
                <w:b/>
                <w:bCs/>
                <w:sz w:val="20"/>
                <w:szCs w:val="20"/>
              </w:rPr>
              <w:t>ut of class activities*</w:t>
            </w:r>
          </w:p>
        </w:tc>
      </w:tr>
      <w:tr w:rsidR="00C3599F" w:rsidRPr="003C3893" w14:paraId="02452E0F" w14:textId="77777777" w:rsidTr="0075535D">
        <w:trPr>
          <w:cantSplit/>
          <w:trHeight w:val="405"/>
          <w:tblHeader/>
        </w:trPr>
        <w:tc>
          <w:tcPr>
            <w:tcW w:w="313" w:type="pct"/>
            <w:tcBorders>
              <w:top w:val="single" w:sz="4" w:space="0" w:color="auto"/>
            </w:tcBorders>
            <w:shd w:val="clear" w:color="auto" w:fill="D9D9D9" w:themeFill="background1" w:themeFillShade="D9"/>
            <w:tcMar>
              <w:left w:w="85" w:type="dxa"/>
              <w:right w:w="85" w:type="dxa"/>
            </w:tcMar>
          </w:tcPr>
          <w:p w14:paraId="02452E08" w14:textId="77777777" w:rsidR="00852352" w:rsidRPr="00E2227E" w:rsidRDefault="00852352" w:rsidP="008211D3">
            <w:pPr>
              <w:pStyle w:val="Heading4"/>
              <w:rPr>
                <w:sz w:val="18"/>
                <w:szCs w:val="18"/>
              </w:rPr>
            </w:pPr>
            <w:r w:rsidRPr="00E2227E">
              <w:rPr>
                <w:sz w:val="18"/>
                <w:szCs w:val="18"/>
              </w:rPr>
              <w:t>Session</w:t>
            </w:r>
          </w:p>
        </w:tc>
        <w:tc>
          <w:tcPr>
            <w:tcW w:w="178" w:type="pct"/>
            <w:tcBorders>
              <w:top w:val="single" w:sz="4" w:space="0" w:color="auto"/>
            </w:tcBorders>
            <w:shd w:val="clear" w:color="auto" w:fill="D9D9D9" w:themeFill="background1" w:themeFillShade="D9"/>
            <w:tcMar>
              <w:left w:w="85" w:type="dxa"/>
              <w:right w:w="85" w:type="dxa"/>
            </w:tcMar>
          </w:tcPr>
          <w:p w14:paraId="02452E09" w14:textId="77777777" w:rsidR="00852352" w:rsidRPr="00E2227E" w:rsidRDefault="00852352" w:rsidP="00325037">
            <w:pPr>
              <w:spacing w:line="276" w:lineRule="auto"/>
              <w:jc w:val="center"/>
              <w:rPr>
                <w:rFonts w:cs="Arial"/>
                <w:b/>
                <w:bCs/>
                <w:sz w:val="18"/>
                <w:szCs w:val="18"/>
              </w:rPr>
            </w:pPr>
            <w:r w:rsidRPr="00E2227E">
              <w:rPr>
                <w:rFonts w:cs="Arial"/>
                <w:b/>
                <w:bCs/>
                <w:sz w:val="18"/>
                <w:szCs w:val="18"/>
              </w:rPr>
              <w:t>Hrs</w:t>
            </w:r>
          </w:p>
        </w:tc>
        <w:tc>
          <w:tcPr>
            <w:tcW w:w="357" w:type="pct"/>
            <w:tcBorders>
              <w:top w:val="single" w:sz="4" w:space="0" w:color="auto"/>
              <w:right w:val="single" w:sz="4" w:space="0" w:color="auto"/>
            </w:tcBorders>
            <w:shd w:val="clear" w:color="auto" w:fill="D9D9D9" w:themeFill="background1" w:themeFillShade="D9"/>
            <w:tcMar>
              <w:left w:w="85" w:type="dxa"/>
              <w:right w:w="85" w:type="dxa"/>
            </w:tcMar>
          </w:tcPr>
          <w:p w14:paraId="02452E0A" w14:textId="77777777" w:rsidR="00852352" w:rsidRPr="003C3893" w:rsidRDefault="00852352" w:rsidP="003F59E7">
            <w:pPr>
              <w:spacing w:line="276" w:lineRule="auto"/>
              <w:jc w:val="center"/>
              <w:rPr>
                <w:rFonts w:cs="Arial"/>
                <w:b/>
                <w:bCs/>
                <w:sz w:val="20"/>
                <w:szCs w:val="20"/>
              </w:rPr>
            </w:pPr>
          </w:p>
        </w:tc>
        <w:tc>
          <w:tcPr>
            <w:tcW w:w="1742" w:type="pct"/>
            <w:tcBorders>
              <w:top w:val="single" w:sz="4" w:space="0" w:color="auto"/>
              <w:right w:val="single" w:sz="4" w:space="0" w:color="auto"/>
            </w:tcBorders>
            <w:shd w:val="clear" w:color="auto" w:fill="D9D9D9" w:themeFill="background1" w:themeFillShade="D9"/>
            <w:tcMar>
              <w:left w:w="85" w:type="dxa"/>
              <w:right w:w="85" w:type="dxa"/>
            </w:tcMar>
          </w:tcPr>
          <w:p w14:paraId="02452E0B" w14:textId="77777777" w:rsidR="00852352" w:rsidRPr="003C3893" w:rsidRDefault="00852352" w:rsidP="0019763D">
            <w:pPr>
              <w:spacing w:line="276" w:lineRule="auto"/>
              <w:jc w:val="center"/>
              <w:rPr>
                <w:rFonts w:cs="Arial"/>
                <w:b/>
                <w:bCs/>
                <w:sz w:val="20"/>
                <w:szCs w:val="20"/>
              </w:rPr>
            </w:pPr>
          </w:p>
        </w:tc>
        <w:tc>
          <w:tcPr>
            <w:tcW w:w="1205" w:type="pct"/>
            <w:tcBorders>
              <w:top w:val="single" w:sz="4" w:space="0" w:color="auto"/>
              <w:left w:val="single" w:sz="4" w:space="0" w:color="auto"/>
            </w:tcBorders>
            <w:shd w:val="clear" w:color="auto" w:fill="D9D9D9" w:themeFill="background1" w:themeFillShade="D9"/>
            <w:tcMar>
              <w:left w:w="85" w:type="dxa"/>
              <w:right w:w="85" w:type="dxa"/>
            </w:tcMar>
          </w:tcPr>
          <w:p w14:paraId="02452E0C" w14:textId="77777777" w:rsidR="00852352" w:rsidRPr="003C3893" w:rsidRDefault="00852352" w:rsidP="0019763D">
            <w:pPr>
              <w:spacing w:line="276" w:lineRule="auto"/>
              <w:jc w:val="center"/>
              <w:rPr>
                <w:rFonts w:cs="Arial"/>
                <w:b/>
                <w:bCs/>
                <w:sz w:val="20"/>
                <w:szCs w:val="20"/>
              </w:rPr>
            </w:pPr>
          </w:p>
        </w:tc>
        <w:tc>
          <w:tcPr>
            <w:tcW w:w="1026" w:type="pct"/>
            <w:tcBorders>
              <w:top w:val="single" w:sz="4" w:space="0" w:color="auto"/>
            </w:tcBorders>
            <w:shd w:val="clear" w:color="auto" w:fill="D9D9D9" w:themeFill="background1" w:themeFillShade="D9"/>
            <w:tcMar>
              <w:left w:w="85" w:type="dxa"/>
              <w:right w:w="85" w:type="dxa"/>
            </w:tcMar>
          </w:tcPr>
          <w:p w14:paraId="02452E0D" w14:textId="77777777" w:rsidR="00852352" w:rsidRPr="00E2227E" w:rsidRDefault="00852352" w:rsidP="00B72E0E">
            <w:pPr>
              <w:spacing w:line="276" w:lineRule="auto"/>
              <w:jc w:val="center"/>
              <w:rPr>
                <w:rFonts w:cs="Arial"/>
                <w:b/>
                <w:bCs/>
                <w:sz w:val="18"/>
                <w:szCs w:val="18"/>
              </w:rPr>
            </w:pPr>
            <w:r w:rsidRPr="00E2227E">
              <w:rPr>
                <w:rFonts w:cs="Arial"/>
                <w:b/>
                <w:bCs/>
                <w:sz w:val="18"/>
                <w:szCs w:val="18"/>
              </w:rPr>
              <w:t>Activity</w:t>
            </w:r>
          </w:p>
        </w:tc>
        <w:tc>
          <w:tcPr>
            <w:tcW w:w="179" w:type="pct"/>
            <w:tcBorders>
              <w:top w:val="single" w:sz="4" w:space="0" w:color="auto"/>
            </w:tcBorders>
            <w:shd w:val="clear" w:color="auto" w:fill="D9D9D9" w:themeFill="background1" w:themeFillShade="D9"/>
            <w:tcMar>
              <w:left w:w="85" w:type="dxa"/>
              <w:right w:w="85" w:type="dxa"/>
            </w:tcMar>
          </w:tcPr>
          <w:p w14:paraId="02452E0E" w14:textId="77777777" w:rsidR="00852352" w:rsidRPr="00E2227E" w:rsidRDefault="00852352" w:rsidP="00B72E0E">
            <w:pPr>
              <w:spacing w:line="276" w:lineRule="auto"/>
              <w:jc w:val="center"/>
              <w:rPr>
                <w:rFonts w:cs="Arial"/>
                <w:b/>
                <w:bCs/>
                <w:sz w:val="18"/>
                <w:szCs w:val="18"/>
              </w:rPr>
            </w:pPr>
            <w:r w:rsidRPr="00E2227E">
              <w:rPr>
                <w:rFonts w:cs="Arial"/>
                <w:b/>
                <w:bCs/>
                <w:sz w:val="18"/>
                <w:szCs w:val="18"/>
              </w:rPr>
              <w:t>Hrs</w:t>
            </w:r>
          </w:p>
        </w:tc>
      </w:tr>
      <w:tr w:rsidR="00C3599F" w:rsidRPr="003C3893" w14:paraId="02452E17" w14:textId="77777777" w:rsidTr="0075535D">
        <w:trPr>
          <w:cantSplit/>
          <w:trHeight w:val="1134"/>
        </w:trPr>
        <w:tc>
          <w:tcPr>
            <w:tcW w:w="313" w:type="pct"/>
            <w:tcMar>
              <w:left w:w="85" w:type="dxa"/>
              <w:right w:w="85" w:type="dxa"/>
            </w:tcMar>
          </w:tcPr>
          <w:p w14:paraId="02452E10" w14:textId="77777777" w:rsidR="00852352" w:rsidRPr="003C3893" w:rsidRDefault="00852352" w:rsidP="003C3893">
            <w:pPr>
              <w:spacing w:line="276" w:lineRule="auto"/>
              <w:jc w:val="center"/>
              <w:rPr>
                <w:rFonts w:cs="Arial"/>
                <w:sz w:val="20"/>
                <w:szCs w:val="20"/>
              </w:rPr>
            </w:pPr>
            <w:r w:rsidRPr="003C3893">
              <w:rPr>
                <w:rFonts w:cs="Arial"/>
                <w:sz w:val="20"/>
                <w:szCs w:val="20"/>
              </w:rPr>
              <w:t>1</w:t>
            </w:r>
          </w:p>
        </w:tc>
        <w:tc>
          <w:tcPr>
            <w:tcW w:w="178" w:type="pct"/>
            <w:tcMar>
              <w:left w:w="85" w:type="dxa"/>
              <w:right w:w="85" w:type="dxa"/>
            </w:tcMar>
          </w:tcPr>
          <w:p w14:paraId="02452E1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1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 Introduction to Artificial Intelligence and Course Foundations</w:t>
            </w:r>
          </w:p>
          <w:p>
            <w:pPr>
              <w:pStyle w:val="ListBullet2"/>
            </w:pPr>
            <w:r>
              <w:t>Overview of AI, ML, DL concepts and their relevance in industry</w:t>
            </w:r>
          </w:p>
          <w:p>
            <w:pPr>
              <w:pStyle w:val="ListBullet2"/>
            </w:pPr>
            <w:r>
              <w:t>Understanding organizational opportunities for AI-driven automation</w:t>
            </w:r>
          </w:p>
          <w:p>
            <w:pPr>
              <w:pStyle w:val="ListBullet2"/>
            </w:pPr>
            <w:r>
              <w:t>Introduction to key industry standards and tools used in AI applications</w:t>
            </w:r>
          </w:p>
          <w:p>
            <w:pPr>
              <w:pStyle w:val="ListBullet2"/>
            </w:pPr>
            <w:r>
              <w:t>Establishing course expectations and practical project scope</w:t>
            </w:r>
          </w:p>
          <w:p>
            <w:r>
              <w:t>*Class discussion and brainstorming activity:</w:t>
            </w:r>
          </w:p>
          <w:p>
            <w:pPr>
              <w:pStyle w:val="ListNumber2"/>
            </w:pPr>
            <w:r>
              <w:t>Identify potential AI opportunities in different industries</w:t>
            </w:r>
          </w:p>
          <w:p>
            <w:pPr>
              <w:pStyle w:val="ListNumber2"/>
            </w:pPr>
            <w:r>
              <w:t>Group activity to review case studies of successful AI automation projects*</w:t>
            </w:r>
          </w:p>
        </w:tc>
        <w:tc>
          <w:tcPr>
            <w:tcW w:w="1205" w:type="pct"/>
            <w:tcMar>
              <w:left w:w="85" w:type="dxa"/>
              <w:right w:w="85" w:type="dxa"/>
            </w:tcMar>
          </w:tcPr>
          <w:p w14:paraId="02452E14" w14:textId="77777777" w:rsidR="00852352" w:rsidRPr="003C3893" w:rsidRDefault="00852352" w:rsidP="00A0138C">
            <w:pPr>
              <w:ind w:left="-31"/>
              <w:rPr>
                <w:rFonts w:cs="Arial"/>
                <w:sz w:val="20"/>
                <w:szCs w:val="20"/>
              </w:rPr>
            </w:pPr>
          </w:p>
          <w:p>
            <w:r>
              <w:t>Week 2 Resources</w:t>
            </w:r>
            <w:r>
              <w:br/>
            </w:r>
            <w:r>
              <w:t>Week 2</w:t>
            </w:r>
          </w:p>
        </w:tc>
        <w:tc>
          <w:tcPr>
            <w:tcW w:w="1026" w:type="pct"/>
            <w:shd w:val="clear" w:color="auto" w:fill="auto"/>
            <w:tcMar>
              <w:left w:w="85" w:type="dxa"/>
              <w:right w:w="85" w:type="dxa"/>
            </w:tcMar>
          </w:tcPr>
          <w:p w14:paraId="02452E15" w14:textId="77777777" w:rsidR="00852352" w:rsidRPr="003C3893" w:rsidRDefault="00852352" w:rsidP="00A0138C">
            <w:pPr>
              <w:spacing w:line="276" w:lineRule="auto"/>
              <w:rPr>
                <w:rFonts w:cs="Arial"/>
                <w:sz w:val="20"/>
                <w:szCs w:val="20"/>
              </w:rPr>
            </w:pPr>
          </w:p>
          <w:p>
            <w:r>
              <w:t>Week 2 Activities</w:t>
            </w:r>
            <w:r>
              <w:br/>
            </w:r>
            <w:r>
              <w:t>Week 2</w:t>
            </w:r>
          </w:p>
        </w:tc>
        <w:tc>
          <w:tcPr>
            <w:tcW w:w="179" w:type="pct"/>
            <w:shd w:val="clear" w:color="auto" w:fill="auto"/>
            <w:tcMar>
              <w:left w:w="85" w:type="dxa"/>
              <w:right w:w="85" w:type="dxa"/>
            </w:tcMar>
          </w:tcPr>
          <w:p w14:paraId="02452E16" w14:textId="77777777" w:rsidR="00852352" w:rsidRPr="003C3893" w:rsidRDefault="00852352" w:rsidP="003C3893">
            <w:pPr>
              <w:spacing w:line="276" w:lineRule="auto"/>
              <w:jc w:val="center"/>
              <w:rPr>
                <w:rFonts w:cs="Arial"/>
                <w:sz w:val="20"/>
                <w:szCs w:val="20"/>
              </w:rPr>
            </w:pPr>
            <w:r>
              <w:t>3.0</w:t>
            </w:r>
          </w:p>
        </w:tc>
      </w:tr>
      <w:tr w:rsidR="00C3599F" w:rsidRPr="003C3893" w14:paraId="02452E1F" w14:textId="77777777" w:rsidTr="0075535D">
        <w:trPr>
          <w:cantSplit/>
          <w:trHeight w:val="1134"/>
        </w:trPr>
        <w:tc>
          <w:tcPr>
            <w:tcW w:w="313" w:type="pct"/>
            <w:tcMar>
              <w:left w:w="85" w:type="dxa"/>
              <w:right w:w="85" w:type="dxa"/>
            </w:tcMar>
          </w:tcPr>
          <w:p w14:paraId="02452E18" w14:textId="77777777" w:rsidR="00852352" w:rsidRPr="003C3893" w:rsidRDefault="00852352" w:rsidP="003C3893">
            <w:pPr>
              <w:spacing w:line="276" w:lineRule="auto"/>
              <w:jc w:val="center"/>
              <w:rPr>
                <w:rFonts w:cs="Arial"/>
                <w:sz w:val="20"/>
                <w:szCs w:val="20"/>
              </w:rPr>
            </w:pPr>
            <w:r w:rsidRPr="003C3893">
              <w:rPr>
                <w:rFonts w:cs="Arial"/>
                <w:sz w:val="20"/>
                <w:szCs w:val="20"/>
              </w:rPr>
              <w:t>2</w:t>
            </w:r>
          </w:p>
        </w:tc>
        <w:tc>
          <w:tcPr>
            <w:tcW w:w="178" w:type="pct"/>
            <w:tcMar>
              <w:left w:w="85" w:type="dxa"/>
              <w:right w:w="85" w:type="dxa"/>
            </w:tcMar>
          </w:tcPr>
          <w:p w14:paraId="02452E1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1A"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2: Data Fundamentals and Preparation for AI</w:t>
            </w:r>
          </w:p>
          <w:p>
            <w:pPr>
              <w:pStyle w:val="ListBullet2"/>
            </w:pPr>
            <w:r>
              <w:t>Understanding types of data and data quality considerations</w:t>
            </w:r>
          </w:p>
          <w:p>
            <w:pPr>
              <w:pStyle w:val="ListBullet2"/>
            </w:pPr>
            <w:r>
              <w:t>Data collection, cleaning, and preprocessing techniques</w:t>
            </w:r>
          </w:p>
          <w:p>
            <w:pPr>
              <w:pStyle w:val="ListBullet2"/>
            </w:pPr>
            <w:r>
              <w:t>Introduction to data management tools and environments</w:t>
            </w:r>
          </w:p>
          <w:p>
            <w:pPr>
              <w:pStyle w:val="ListBullet2"/>
            </w:pPr>
            <w:r>
              <w:t>Importance of data labeling and training datasets</w:t>
            </w:r>
          </w:p>
          <w:p>
            <w:r>
              <w:t>*Hands-on workshop:</w:t>
            </w:r>
          </w:p>
          <w:p>
            <w:pPr>
              <w:pStyle w:val="ListNumber2"/>
            </w:pPr>
            <w:r>
              <w:t>Practice cleaning and preparing a raw dataset</w:t>
            </w:r>
          </w:p>
          <w:p>
            <w:pPr>
              <w:pStyle w:val="ListNumber2"/>
            </w:pPr>
            <w:r>
              <w:t>Discuss challenges faced and solutions implemented*</w:t>
            </w:r>
          </w:p>
        </w:tc>
        <w:tc>
          <w:tcPr>
            <w:tcW w:w="1205" w:type="pct"/>
            <w:tcMar>
              <w:left w:w="85" w:type="dxa"/>
              <w:right w:w="85" w:type="dxa"/>
            </w:tcMar>
          </w:tcPr>
          <w:p w14:paraId="02452E1C" w14:textId="77777777" w:rsidR="00852352" w:rsidRPr="003C3893" w:rsidRDefault="00852352" w:rsidP="00A0138C">
            <w:pPr>
              <w:ind w:left="-31"/>
              <w:rPr>
                <w:rFonts w:cs="Arial"/>
                <w:sz w:val="20"/>
                <w:szCs w:val="20"/>
              </w:rPr>
            </w:pPr>
          </w:p>
          <w:p>
            <w:r>
              <w:t>Week 3 Resources</w:t>
            </w:r>
            <w:r>
              <w:br/>
            </w:r>
            <w:r>
              <w:t>Week 3</w:t>
            </w:r>
          </w:p>
        </w:tc>
        <w:tc>
          <w:tcPr>
            <w:tcW w:w="1026" w:type="pct"/>
            <w:shd w:val="clear" w:color="auto" w:fill="auto"/>
            <w:tcMar>
              <w:left w:w="85" w:type="dxa"/>
              <w:right w:w="85" w:type="dxa"/>
            </w:tcMar>
          </w:tcPr>
          <w:p w14:paraId="02452E1D" w14:textId="77777777" w:rsidR="00852352" w:rsidRPr="003C3893" w:rsidRDefault="00852352" w:rsidP="00A0138C">
            <w:pPr>
              <w:spacing w:line="276" w:lineRule="auto"/>
              <w:rPr>
                <w:rFonts w:cs="Arial"/>
                <w:sz w:val="20"/>
                <w:szCs w:val="20"/>
              </w:rPr>
            </w:pPr>
          </w:p>
          <w:p>
            <w:r>
              <w:t>Week 3 Activities</w:t>
            </w:r>
            <w:r>
              <w:br/>
            </w:r>
            <w:r>
              <w:t>Week 3</w:t>
            </w:r>
          </w:p>
        </w:tc>
        <w:tc>
          <w:tcPr>
            <w:tcW w:w="179" w:type="pct"/>
            <w:shd w:val="clear" w:color="auto" w:fill="auto"/>
            <w:tcMar>
              <w:left w:w="85" w:type="dxa"/>
              <w:right w:w="85" w:type="dxa"/>
            </w:tcMar>
          </w:tcPr>
          <w:p w14:paraId="02452E1E" w14:textId="77777777" w:rsidR="00852352" w:rsidRPr="003C3893" w:rsidRDefault="00852352" w:rsidP="003C3893">
            <w:pPr>
              <w:spacing w:line="276" w:lineRule="auto"/>
              <w:jc w:val="center"/>
              <w:rPr>
                <w:rFonts w:cs="Arial"/>
                <w:sz w:val="20"/>
                <w:szCs w:val="20"/>
              </w:rPr>
            </w:pPr>
            <w:r>
              <w:t>3.0</w:t>
            </w:r>
          </w:p>
        </w:tc>
      </w:tr>
      <w:tr w:rsidR="00C3599F" w:rsidRPr="003C3893" w14:paraId="02452E27" w14:textId="77777777" w:rsidTr="0075535D">
        <w:trPr>
          <w:cantSplit/>
          <w:trHeight w:val="1134"/>
        </w:trPr>
        <w:tc>
          <w:tcPr>
            <w:tcW w:w="313" w:type="pct"/>
            <w:tcMar>
              <w:left w:w="85" w:type="dxa"/>
              <w:right w:w="85" w:type="dxa"/>
            </w:tcMar>
          </w:tcPr>
          <w:p w14:paraId="02452E20" w14:textId="77777777" w:rsidR="00852352" w:rsidRPr="003C3893" w:rsidRDefault="00852352" w:rsidP="003C3893">
            <w:pPr>
              <w:spacing w:line="276" w:lineRule="auto"/>
              <w:jc w:val="center"/>
              <w:rPr>
                <w:rFonts w:cs="Arial"/>
                <w:sz w:val="20"/>
                <w:szCs w:val="20"/>
              </w:rPr>
            </w:pPr>
            <w:r w:rsidRPr="003C3893">
              <w:rPr>
                <w:rFonts w:cs="Arial"/>
                <w:sz w:val="20"/>
                <w:szCs w:val="20"/>
              </w:rPr>
              <w:t>3</w:t>
            </w:r>
          </w:p>
        </w:tc>
        <w:tc>
          <w:tcPr>
            <w:tcW w:w="178" w:type="pct"/>
            <w:tcMar>
              <w:left w:w="85" w:type="dxa"/>
              <w:right w:w="85" w:type="dxa"/>
            </w:tcMar>
          </w:tcPr>
          <w:p w14:paraId="02452E2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2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3: Foundations of Machine Learning Principles</w:t>
            </w:r>
          </w:p>
          <w:p>
            <w:pPr>
              <w:pStyle w:val="ListBullet2"/>
            </w:pPr>
            <w:r>
              <w:t>Supervised vs unsupervised learning paradigms</w:t>
            </w:r>
          </w:p>
          <w:p>
            <w:pPr>
              <w:pStyle w:val="ListBullet2"/>
            </w:pPr>
            <w:r>
              <w:t>Basic algorithms: linear regression, classification, clustering</w:t>
            </w:r>
          </w:p>
          <w:p>
            <w:pPr>
              <w:pStyle w:val="ListBullet2"/>
            </w:pPr>
            <w:r>
              <w:t>Bias-variance tradeoff and model complexity</w:t>
            </w:r>
          </w:p>
          <w:p>
            <w:pPr>
              <w:pStyle w:val="ListBullet2"/>
            </w:pPr>
            <w:r>
              <w:t>Evaluating simple models using industry-standard metrics</w:t>
            </w:r>
          </w:p>
          <w:p>
            <w:r>
              <w:rPr>
                <w:i/>
              </w:rPr>
              <w:t>Lab exercise:</w:t>
            </w:r>
            <w:r>
              <w:br/>
            </w:r>
            <w:r>
              <w:rPr>
                <w:i/>
              </w:rPr>
              <w:t>Build and evaluate a basic classification model using a common dataset</w:t>
            </w:r>
          </w:p>
        </w:tc>
        <w:tc>
          <w:tcPr>
            <w:tcW w:w="1205" w:type="pct"/>
            <w:tcMar>
              <w:left w:w="85" w:type="dxa"/>
              <w:right w:w="85" w:type="dxa"/>
            </w:tcMar>
          </w:tcPr>
          <w:p w14:paraId="02452E24" w14:textId="77777777" w:rsidR="00852352" w:rsidRPr="003C3893" w:rsidRDefault="00852352" w:rsidP="00A0138C">
            <w:pPr>
              <w:ind w:left="-31"/>
              <w:rPr>
                <w:rFonts w:cs="Arial"/>
                <w:sz w:val="20"/>
                <w:szCs w:val="20"/>
              </w:rPr>
            </w:pPr>
          </w:p>
          <w:p>
            <w:r>
              <w:t>Week 4 Resources</w:t>
            </w:r>
            <w:r>
              <w:br/>
            </w:r>
            <w:r>
              <w:t>Week 4</w:t>
            </w:r>
          </w:p>
        </w:tc>
        <w:tc>
          <w:tcPr>
            <w:tcW w:w="1026" w:type="pct"/>
            <w:shd w:val="clear" w:color="auto" w:fill="auto"/>
            <w:tcMar>
              <w:left w:w="85" w:type="dxa"/>
              <w:right w:w="85" w:type="dxa"/>
            </w:tcMar>
          </w:tcPr>
          <w:p w14:paraId="02452E25" w14:textId="77777777" w:rsidR="00852352" w:rsidRPr="003C3893" w:rsidRDefault="00852352" w:rsidP="00A0138C">
            <w:pPr>
              <w:spacing w:line="276" w:lineRule="auto"/>
              <w:rPr>
                <w:rFonts w:cs="Arial"/>
                <w:sz w:val="20"/>
                <w:szCs w:val="20"/>
              </w:rPr>
            </w:pPr>
          </w:p>
          <w:p>
            <w:r>
              <w:t>Week 4 Activities</w:t>
            </w:r>
            <w:r>
              <w:br/>
            </w:r>
            <w:r>
              <w:t>Week 4</w:t>
            </w:r>
          </w:p>
        </w:tc>
        <w:tc>
          <w:tcPr>
            <w:tcW w:w="179" w:type="pct"/>
            <w:shd w:val="clear" w:color="auto" w:fill="auto"/>
            <w:tcMar>
              <w:left w:w="85" w:type="dxa"/>
              <w:right w:w="85" w:type="dxa"/>
            </w:tcMar>
          </w:tcPr>
          <w:p w14:paraId="02452E26" w14:textId="77777777" w:rsidR="00852352" w:rsidRPr="003C3893" w:rsidRDefault="00852352" w:rsidP="003C3893">
            <w:pPr>
              <w:spacing w:line="276" w:lineRule="auto"/>
              <w:jc w:val="center"/>
              <w:rPr>
                <w:rFonts w:cs="Arial"/>
                <w:sz w:val="20"/>
                <w:szCs w:val="20"/>
              </w:rPr>
            </w:pPr>
            <w:r>
              <w:t>3.0</w:t>
            </w:r>
          </w:p>
        </w:tc>
      </w:tr>
      <w:tr w:rsidR="00C3599F" w:rsidRPr="003C3893" w14:paraId="02452E2F" w14:textId="77777777" w:rsidTr="0075535D">
        <w:trPr>
          <w:cantSplit/>
          <w:trHeight w:val="1134"/>
        </w:trPr>
        <w:tc>
          <w:tcPr>
            <w:tcW w:w="313" w:type="pct"/>
            <w:tcMar>
              <w:left w:w="85" w:type="dxa"/>
              <w:right w:w="85" w:type="dxa"/>
            </w:tcMar>
          </w:tcPr>
          <w:p w14:paraId="02452E28" w14:textId="77777777" w:rsidR="00852352" w:rsidRPr="003C3893" w:rsidRDefault="00852352" w:rsidP="003C3893">
            <w:pPr>
              <w:spacing w:line="276" w:lineRule="auto"/>
              <w:jc w:val="center"/>
              <w:rPr>
                <w:rFonts w:cs="Arial"/>
                <w:sz w:val="20"/>
                <w:szCs w:val="20"/>
              </w:rPr>
            </w:pPr>
            <w:r w:rsidRPr="003C3893">
              <w:rPr>
                <w:rFonts w:cs="Arial"/>
                <w:sz w:val="20"/>
                <w:szCs w:val="20"/>
              </w:rPr>
              <w:t>4</w:t>
            </w:r>
          </w:p>
        </w:tc>
        <w:tc>
          <w:tcPr>
            <w:tcW w:w="178" w:type="pct"/>
            <w:tcMar>
              <w:left w:w="85" w:type="dxa"/>
              <w:right w:w="85" w:type="dxa"/>
            </w:tcMar>
          </w:tcPr>
          <w:p w14:paraId="02452E2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2A"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4: Exploring AI and Machine Learning Tools</w:t>
            </w:r>
          </w:p>
          <w:p>
            <w:pPr>
              <w:pStyle w:val="ListBullet2"/>
            </w:pPr>
            <w:r>
              <w:t>Introduction to industry-standard ML frameworks and libraries (e.g., TensorFlow, scikit-learn)</w:t>
            </w:r>
          </w:p>
          <w:p>
            <w:pPr>
              <w:pStyle w:val="ListBullet2"/>
            </w:pPr>
            <w:r>
              <w:t>Overview of data visualization and exploratory analysis tools</w:t>
            </w:r>
          </w:p>
          <w:p>
            <w:pPr>
              <w:pStyle w:val="ListBullet2"/>
            </w:pPr>
            <w:r>
              <w:t>Setting up environments for AI model development</w:t>
            </w:r>
          </w:p>
          <w:p>
            <w:pPr>
              <w:pStyle w:val="ListBullet2"/>
            </w:pPr>
            <w:r>
              <w:t>Best practices for version control and reproducibility</w:t>
            </w:r>
          </w:p>
          <w:p>
            <w:r>
              <w:rPr>
                <w:i/>
              </w:rPr>
              <w:t>Practical session:</w:t>
            </w:r>
            <w:r>
              <w:br/>
            </w:r>
            <w:r>
              <w:rPr>
                <w:i/>
              </w:rPr>
              <w:t>Create a simple ML pipeline using preferred tools and document the process</w:t>
            </w:r>
          </w:p>
        </w:tc>
        <w:tc>
          <w:tcPr>
            <w:tcW w:w="1205" w:type="pct"/>
            <w:tcMar>
              <w:left w:w="85" w:type="dxa"/>
              <w:right w:w="85" w:type="dxa"/>
            </w:tcMar>
          </w:tcPr>
          <w:p w14:paraId="02452E2C" w14:textId="77777777" w:rsidR="00852352" w:rsidRPr="003C3893" w:rsidRDefault="00852352" w:rsidP="00A0138C">
            <w:pPr>
              <w:ind w:left="-31"/>
              <w:rPr>
                <w:rFonts w:cs="Arial"/>
                <w:sz w:val="20"/>
                <w:szCs w:val="20"/>
              </w:rPr>
            </w:pPr>
          </w:p>
          <w:p>
            <w:r>
              <w:t>Week 5 Resources</w:t>
            </w:r>
            <w:r>
              <w:br/>
            </w:r>
            <w:r>
              <w:t>Week 5</w:t>
            </w:r>
          </w:p>
        </w:tc>
        <w:tc>
          <w:tcPr>
            <w:tcW w:w="1026" w:type="pct"/>
            <w:shd w:val="clear" w:color="auto" w:fill="auto"/>
            <w:tcMar>
              <w:left w:w="85" w:type="dxa"/>
              <w:right w:w="85" w:type="dxa"/>
            </w:tcMar>
          </w:tcPr>
          <w:p w14:paraId="02452E2D" w14:textId="77777777" w:rsidR="00852352" w:rsidRPr="003C3893" w:rsidRDefault="00852352" w:rsidP="00A0138C">
            <w:pPr>
              <w:spacing w:line="276" w:lineRule="auto"/>
              <w:rPr>
                <w:rFonts w:cs="Arial"/>
                <w:sz w:val="20"/>
                <w:szCs w:val="20"/>
              </w:rPr>
            </w:pPr>
          </w:p>
          <w:p>
            <w:r>
              <w:t>Week 5 Activities</w:t>
            </w:r>
            <w:r>
              <w:br/>
            </w:r>
            <w:r>
              <w:t>Week 5</w:t>
            </w:r>
          </w:p>
        </w:tc>
        <w:tc>
          <w:tcPr>
            <w:tcW w:w="179" w:type="pct"/>
            <w:shd w:val="clear" w:color="auto" w:fill="auto"/>
            <w:tcMar>
              <w:left w:w="85" w:type="dxa"/>
              <w:right w:w="85" w:type="dxa"/>
            </w:tcMar>
          </w:tcPr>
          <w:p w14:paraId="02452E2E" w14:textId="77777777" w:rsidR="00852352" w:rsidRPr="003C3893" w:rsidRDefault="00852352" w:rsidP="003C3893">
            <w:pPr>
              <w:spacing w:line="276" w:lineRule="auto"/>
              <w:jc w:val="center"/>
              <w:rPr>
                <w:rFonts w:cs="Arial"/>
                <w:sz w:val="20"/>
                <w:szCs w:val="20"/>
              </w:rPr>
            </w:pPr>
            <w:r>
              <w:t>3.0</w:t>
            </w:r>
          </w:p>
        </w:tc>
      </w:tr>
      <w:tr w:rsidR="00C3599F" w:rsidRPr="003C3893" w14:paraId="02452E37" w14:textId="77777777" w:rsidTr="0075535D">
        <w:trPr>
          <w:cantSplit/>
          <w:trHeight w:val="1134"/>
        </w:trPr>
        <w:tc>
          <w:tcPr>
            <w:tcW w:w="313" w:type="pct"/>
            <w:tcMar>
              <w:left w:w="85" w:type="dxa"/>
              <w:right w:w="85" w:type="dxa"/>
            </w:tcMar>
          </w:tcPr>
          <w:p w14:paraId="02452E30" w14:textId="77777777" w:rsidR="00852352" w:rsidRPr="003C3893" w:rsidRDefault="00852352" w:rsidP="003C3893">
            <w:pPr>
              <w:spacing w:line="276" w:lineRule="auto"/>
              <w:jc w:val="center"/>
              <w:rPr>
                <w:rFonts w:cs="Arial"/>
                <w:sz w:val="20"/>
                <w:szCs w:val="20"/>
              </w:rPr>
            </w:pPr>
            <w:r w:rsidRPr="003C3893">
              <w:rPr>
                <w:rFonts w:cs="Arial"/>
                <w:sz w:val="20"/>
                <w:szCs w:val="20"/>
              </w:rPr>
              <w:t>5</w:t>
            </w:r>
          </w:p>
        </w:tc>
        <w:tc>
          <w:tcPr>
            <w:tcW w:w="178" w:type="pct"/>
            <w:tcMar>
              <w:left w:w="85" w:type="dxa"/>
              <w:right w:w="85" w:type="dxa"/>
            </w:tcMar>
          </w:tcPr>
          <w:p w14:paraId="02452E3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3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5: Identifying AI Opportunities in Organizations</w:t>
            </w:r>
          </w:p>
          <w:p>
            <w:pPr>
              <w:pStyle w:val="ListBullet2"/>
            </w:pPr>
            <w:r>
              <w:t>Analyzing organizational workflows for automation potential</w:t>
            </w:r>
          </w:p>
          <w:p>
            <w:pPr>
              <w:pStyle w:val="ListBullet2"/>
            </w:pPr>
            <w:r>
              <w:t>Assessing feasibility and benefits of AI solutions</w:t>
            </w:r>
          </w:p>
          <w:p>
            <w:pPr>
              <w:pStyle w:val="ListBullet2"/>
            </w:pPr>
            <w:r>
              <w:t>Developing problem statements for AI projects</w:t>
            </w:r>
          </w:p>
          <w:p>
            <w:pPr>
              <w:pStyle w:val="ListBullet2"/>
            </w:pPr>
            <w:r>
              <w:t>Aligning AI opportunities with strategic goals</w:t>
            </w:r>
          </w:p>
          <w:p>
            <w:r>
              <w:rPr>
                <w:i/>
              </w:rPr>
              <w:t>Group activity:</w:t>
            </w:r>
            <w:r>
              <w:br/>
            </w:r>
            <w:r>
              <w:rPr>
                <w:i/>
              </w:rPr>
              <w:t>Review and critique case scenarios of AI opportunity assessments</w:t>
            </w:r>
          </w:p>
        </w:tc>
        <w:tc>
          <w:tcPr>
            <w:tcW w:w="1205" w:type="pct"/>
            <w:tcMar>
              <w:left w:w="85" w:type="dxa"/>
              <w:right w:w="85" w:type="dxa"/>
            </w:tcMar>
          </w:tcPr>
          <w:p w14:paraId="02452E34" w14:textId="77777777" w:rsidR="00852352" w:rsidRPr="003C3893" w:rsidRDefault="00852352" w:rsidP="00A0138C">
            <w:pPr>
              <w:ind w:left="-31"/>
              <w:rPr>
                <w:rFonts w:cs="Arial"/>
                <w:sz w:val="20"/>
                <w:szCs w:val="20"/>
              </w:rPr>
            </w:pPr>
          </w:p>
          <w:p>
            <w:r>
              <w:t>Week 6 Resources</w:t>
            </w:r>
            <w:r>
              <w:br/>
            </w:r>
            <w:r>
              <w:t>Week 6</w:t>
            </w:r>
          </w:p>
        </w:tc>
        <w:tc>
          <w:tcPr>
            <w:tcW w:w="1026" w:type="pct"/>
            <w:shd w:val="clear" w:color="auto" w:fill="auto"/>
            <w:tcMar>
              <w:left w:w="85" w:type="dxa"/>
              <w:right w:w="85" w:type="dxa"/>
            </w:tcMar>
          </w:tcPr>
          <w:p w14:paraId="02452E35" w14:textId="77777777" w:rsidR="00852352" w:rsidRPr="003C3893" w:rsidRDefault="00852352" w:rsidP="00A0138C">
            <w:pPr>
              <w:spacing w:line="276" w:lineRule="auto"/>
              <w:rPr>
                <w:rFonts w:cs="Arial"/>
                <w:sz w:val="20"/>
                <w:szCs w:val="20"/>
              </w:rPr>
            </w:pPr>
          </w:p>
          <w:p>
            <w:r>
              <w:t>Week 6 Activities</w:t>
            </w:r>
            <w:r>
              <w:br/>
            </w:r>
            <w:r>
              <w:t>Week 6</w:t>
            </w:r>
          </w:p>
        </w:tc>
        <w:tc>
          <w:tcPr>
            <w:tcW w:w="179" w:type="pct"/>
            <w:shd w:val="clear" w:color="auto" w:fill="auto"/>
            <w:tcMar>
              <w:left w:w="85" w:type="dxa"/>
              <w:right w:w="85" w:type="dxa"/>
            </w:tcMar>
          </w:tcPr>
          <w:p w14:paraId="02452E36" w14:textId="77777777" w:rsidR="00852352" w:rsidRPr="003C3893" w:rsidRDefault="00852352" w:rsidP="003C3893">
            <w:pPr>
              <w:spacing w:line="276" w:lineRule="auto"/>
              <w:jc w:val="center"/>
              <w:rPr>
                <w:rFonts w:cs="Arial"/>
                <w:sz w:val="20"/>
                <w:szCs w:val="20"/>
              </w:rPr>
            </w:pPr>
            <w:r>
              <w:t>3.0</w:t>
            </w:r>
          </w:p>
        </w:tc>
      </w:tr>
      <w:tr w:rsidR="00C3599F" w:rsidRPr="003C3893" w14:paraId="02452E3F" w14:textId="77777777" w:rsidTr="0075535D">
        <w:trPr>
          <w:cantSplit/>
          <w:trHeight w:val="1134"/>
        </w:trPr>
        <w:tc>
          <w:tcPr>
            <w:tcW w:w="313" w:type="pct"/>
            <w:tcMar>
              <w:left w:w="85" w:type="dxa"/>
              <w:right w:w="85" w:type="dxa"/>
            </w:tcMar>
          </w:tcPr>
          <w:p w14:paraId="02452E38" w14:textId="77777777" w:rsidR="00852352" w:rsidRPr="003C3893" w:rsidRDefault="00852352" w:rsidP="003C3893">
            <w:pPr>
              <w:spacing w:line="276" w:lineRule="auto"/>
              <w:jc w:val="center"/>
              <w:rPr>
                <w:rFonts w:cs="Arial"/>
                <w:sz w:val="20"/>
                <w:szCs w:val="20"/>
              </w:rPr>
            </w:pPr>
            <w:r w:rsidRPr="003C3893">
              <w:rPr>
                <w:rFonts w:cs="Arial"/>
                <w:sz w:val="20"/>
                <w:szCs w:val="20"/>
              </w:rPr>
              <w:t>6</w:t>
            </w:r>
          </w:p>
        </w:tc>
        <w:tc>
          <w:tcPr>
            <w:tcW w:w="178" w:type="pct"/>
            <w:tcMar>
              <w:left w:w="85" w:type="dxa"/>
              <w:right w:w="85" w:type="dxa"/>
            </w:tcMar>
          </w:tcPr>
          <w:p w14:paraId="02452E3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3A"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6: Introduction to Deep Learning and Neural Networks</w:t>
            </w:r>
          </w:p>
          <w:p>
            <w:pPr>
              <w:pStyle w:val="ListBullet2"/>
            </w:pPr>
            <w:r>
              <w:t>Fundamentals of neural network architecture</w:t>
            </w:r>
          </w:p>
          <w:p>
            <w:pPr>
              <w:pStyle w:val="ListBullet2"/>
            </w:pPr>
            <w:r>
              <w:t>Understanding deep learning concepts and applications</w:t>
            </w:r>
          </w:p>
          <w:p>
            <w:pPr>
              <w:pStyle w:val="ListBullet2"/>
            </w:pPr>
            <w:r>
              <w:t>Comparison of traditional ML and deep learning approaches</w:t>
            </w:r>
          </w:p>
          <w:p>
            <w:pPr>
              <w:pStyle w:val="ListBullet2"/>
            </w:pPr>
            <w:r>
              <w:t>Industry applications of DL in image, speech, and text processing</w:t>
            </w:r>
          </w:p>
          <w:p>
            <w:r>
              <w:rPr>
                <w:i/>
              </w:rPr>
              <w:t>Interactive demo:</w:t>
            </w:r>
            <w:r>
              <w:br/>
            </w:r>
            <w:r>
              <w:rPr>
                <w:i/>
              </w:rPr>
              <w:t>Build a simple neural network to classify image data using a framework like Keras</w:t>
            </w:r>
          </w:p>
        </w:tc>
        <w:tc>
          <w:tcPr>
            <w:tcW w:w="1205" w:type="pct"/>
            <w:tcMar>
              <w:left w:w="85" w:type="dxa"/>
              <w:right w:w="85" w:type="dxa"/>
            </w:tcMar>
          </w:tcPr>
          <w:p w14:paraId="02452E3C" w14:textId="77777777" w:rsidR="00852352" w:rsidRPr="003C3893" w:rsidRDefault="00852352" w:rsidP="00A0138C">
            <w:pPr>
              <w:ind w:left="-31"/>
              <w:rPr>
                <w:rFonts w:cs="Arial"/>
                <w:sz w:val="20"/>
                <w:szCs w:val="20"/>
              </w:rPr>
            </w:pPr>
          </w:p>
          <w:p>
            <w:r>
              <w:t>Week 7 Resources</w:t>
            </w:r>
            <w:r>
              <w:br/>
            </w:r>
            <w:r>
              <w:t>Week 7</w:t>
            </w:r>
          </w:p>
        </w:tc>
        <w:tc>
          <w:tcPr>
            <w:tcW w:w="1026" w:type="pct"/>
            <w:shd w:val="clear" w:color="auto" w:fill="auto"/>
            <w:tcMar>
              <w:left w:w="85" w:type="dxa"/>
              <w:right w:w="85" w:type="dxa"/>
            </w:tcMar>
          </w:tcPr>
          <w:p w14:paraId="02452E3D" w14:textId="77777777" w:rsidR="00852352" w:rsidRPr="003C3893" w:rsidRDefault="00852352" w:rsidP="00A0138C">
            <w:pPr>
              <w:spacing w:line="276" w:lineRule="auto"/>
              <w:rPr>
                <w:rFonts w:cs="Arial"/>
                <w:sz w:val="20"/>
                <w:szCs w:val="20"/>
              </w:rPr>
            </w:pPr>
          </w:p>
          <w:p>
            <w:r>
              <w:t>Week 7 Activities</w:t>
            </w:r>
            <w:r>
              <w:br/>
            </w:r>
            <w:r>
              <w:t>Week 7</w:t>
            </w:r>
          </w:p>
        </w:tc>
        <w:tc>
          <w:tcPr>
            <w:tcW w:w="179" w:type="pct"/>
            <w:shd w:val="clear" w:color="auto" w:fill="auto"/>
            <w:tcMar>
              <w:left w:w="85" w:type="dxa"/>
              <w:right w:w="85" w:type="dxa"/>
            </w:tcMar>
          </w:tcPr>
          <w:p w14:paraId="02452E3E" w14:textId="77777777" w:rsidR="00852352" w:rsidRPr="003C3893" w:rsidRDefault="00852352" w:rsidP="003C3893">
            <w:pPr>
              <w:spacing w:line="276" w:lineRule="auto"/>
              <w:jc w:val="center"/>
              <w:rPr>
                <w:rFonts w:cs="Arial"/>
                <w:sz w:val="20"/>
                <w:szCs w:val="20"/>
              </w:rPr>
            </w:pPr>
            <w:r>
              <w:t>3.0</w:t>
            </w:r>
          </w:p>
        </w:tc>
      </w:tr>
      <w:tr w:rsidR="00C3599F" w:rsidRPr="003C3893" w14:paraId="02452E47" w14:textId="77777777" w:rsidTr="0075535D">
        <w:trPr>
          <w:cantSplit/>
          <w:trHeight w:val="1134"/>
        </w:trPr>
        <w:tc>
          <w:tcPr>
            <w:tcW w:w="313" w:type="pct"/>
            <w:tcMar>
              <w:left w:w="85" w:type="dxa"/>
              <w:right w:w="85" w:type="dxa"/>
            </w:tcMar>
          </w:tcPr>
          <w:p w14:paraId="02452E4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7</w:t>
            </w:r>
          </w:p>
        </w:tc>
        <w:tc>
          <w:tcPr>
            <w:tcW w:w="178" w:type="pct"/>
            <w:tcMar>
              <w:left w:w="85" w:type="dxa"/>
              <w:right w:w="85" w:type="dxa"/>
            </w:tcMar>
          </w:tcPr>
          <w:p w14:paraId="02452E4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4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7: Developing Machine Learning Models for Procedural Tasks</w:t>
            </w:r>
          </w:p>
          <w:p>
            <w:pPr>
              <w:pStyle w:val="ListBullet2"/>
            </w:pPr>
            <w:r>
              <w:t>Review of model training workflows and parameter tuning</w:t>
            </w:r>
          </w:p>
          <w:p>
            <w:pPr>
              <w:pStyle w:val="ListBullet2"/>
            </w:pPr>
            <w:r>
              <w:t>Data splitting, cross-validation, and model validation techniques</w:t>
            </w:r>
          </w:p>
          <w:p>
            <w:pPr>
              <w:pStyle w:val="ListBullet2"/>
            </w:pPr>
            <w:r>
              <w:t>Using ML principles to automate procedural tasks</w:t>
            </w:r>
          </w:p>
          <w:p>
            <w:pPr>
              <w:pStyle w:val="ListBullet2"/>
            </w:pPr>
            <w:r>
              <w:t>Building simple predictive models for organizational data</w:t>
            </w:r>
          </w:p>
          <w:p>
            <w:r>
              <w:rPr>
                <w:i/>
              </w:rPr>
              <w:t>Practical task:</w:t>
            </w:r>
            <w:r>
              <w:br/>
            </w:r>
            <w:r>
              <w:rPr>
                <w:i/>
              </w:rPr>
              <w:t>Train and evaluate a classification or regression model on a provided dataset</w:t>
            </w:r>
          </w:p>
        </w:tc>
        <w:tc>
          <w:tcPr>
            <w:tcW w:w="1205" w:type="pct"/>
            <w:tcMar>
              <w:left w:w="85" w:type="dxa"/>
              <w:right w:w="85" w:type="dxa"/>
            </w:tcMar>
          </w:tcPr>
          <w:p w14:paraId="02452E44" w14:textId="77777777" w:rsidR="00852352" w:rsidRPr="003C3893" w:rsidRDefault="00852352" w:rsidP="00A0138C">
            <w:pPr>
              <w:ind w:left="-31"/>
              <w:rPr>
                <w:rFonts w:cs="Arial"/>
                <w:sz w:val="20"/>
                <w:szCs w:val="20"/>
              </w:rPr>
            </w:pPr>
          </w:p>
          <w:p>
            <w:r>
              <w:t>Week 8 Resources</w:t>
            </w:r>
            <w:r>
              <w:br/>
            </w:r>
            <w:r>
              <w:t>Week 8</w:t>
            </w:r>
          </w:p>
        </w:tc>
        <w:tc>
          <w:tcPr>
            <w:tcW w:w="1026" w:type="pct"/>
            <w:shd w:val="clear" w:color="auto" w:fill="auto"/>
            <w:tcMar>
              <w:left w:w="85" w:type="dxa"/>
              <w:right w:w="85" w:type="dxa"/>
            </w:tcMar>
          </w:tcPr>
          <w:p w14:paraId="02452E45" w14:textId="77777777" w:rsidR="00852352" w:rsidRPr="003C3893" w:rsidRDefault="00852352" w:rsidP="00A0138C">
            <w:pPr>
              <w:spacing w:line="276" w:lineRule="auto"/>
              <w:rPr>
                <w:rFonts w:cs="Arial"/>
                <w:sz w:val="20"/>
                <w:szCs w:val="20"/>
              </w:rPr>
            </w:pPr>
          </w:p>
          <w:p>
            <w:r>
              <w:t>Week 8 Activities</w:t>
            </w:r>
            <w:r>
              <w:br/>
            </w:r>
            <w:r>
              <w:t>Week 8</w:t>
            </w:r>
          </w:p>
        </w:tc>
        <w:tc>
          <w:tcPr>
            <w:tcW w:w="179" w:type="pct"/>
            <w:shd w:val="clear" w:color="auto" w:fill="auto"/>
            <w:tcMar>
              <w:left w:w="85" w:type="dxa"/>
              <w:right w:w="85" w:type="dxa"/>
            </w:tcMar>
          </w:tcPr>
          <w:p w14:paraId="02452E46" w14:textId="77777777" w:rsidR="00852352" w:rsidRPr="003C3893" w:rsidRDefault="00852352" w:rsidP="003C3893">
            <w:pPr>
              <w:spacing w:line="276" w:lineRule="auto"/>
              <w:jc w:val="center"/>
              <w:rPr>
                <w:rFonts w:cs="Arial"/>
                <w:sz w:val="20"/>
                <w:szCs w:val="20"/>
              </w:rPr>
            </w:pPr>
            <w:r>
              <w:t>3.0</w:t>
            </w:r>
          </w:p>
        </w:tc>
      </w:tr>
      <w:tr w:rsidR="00C3599F" w:rsidRPr="003C3893" w14:paraId="02452E4F" w14:textId="77777777" w:rsidTr="0075535D">
        <w:trPr>
          <w:cantSplit/>
          <w:trHeight w:val="1134"/>
        </w:trPr>
        <w:tc>
          <w:tcPr>
            <w:tcW w:w="313" w:type="pct"/>
            <w:tcMar>
              <w:left w:w="85" w:type="dxa"/>
              <w:right w:w="85" w:type="dxa"/>
            </w:tcMar>
          </w:tcPr>
          <w:p w14:paraId="02452E48" w14:textId="77777777" w:rsidR="00852352" w:rsidRPr="003C3893" w:rsidRDefault="00852352" w:rsidP="003C3893">
            <w:pPr>
              <w:spacing w:line="276" w:lineRule="auto"/>
              <w:jc w:val="center"/>
              <w:rPr>
                <w:rFonts w:cs="Arial"/>
                <w:sz w:val="20"/>
                <w:szCs w:val="20"/>
              </w:rPr>
            </w:pPr>
            <w:r w:rsidRPr="003C3893">
              <w:rPr>
                <w:rFonts w:cs="Arial"/>
                <w:sz w:val="20"/>
                <w:szCs w:val="20"/>
              </w:rPr>
              <w:t>8</w:t>
            </w:r>
          </w:p>
        </w:tc>
        <w:tc>
          <w:tcPr>
            <w:tcW w:w="178" w:type="pct"/>
            <w:tcMar>
              <w:left w:w="85" w:type="dxa"/>
              <w:right w:w="85" w:type="dxa"/>
            </w:tcMar>
          </w:tcPr>
          <w:p w14:paraId="02452E4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4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8: Advanced Machine Learning Techniques</w:t>
            </w:r>
          </w:p>
          <w:p>
            <w:pPr>
              <w:pStyle w:val="ListBullet2"/>
            </w:pPr>
            <w:r>
              <w:t>Introduction to ensemble methods and feature engineering</w:t>
            </w:r>
          </w:p>
          <w:p>
            <w:pPr>
              <w:pStyle w:val="ListBullet2"/>
            </w:pPr>
            <w:r>
              <w:t>Handling imbalanced data and tuning hyperparameters</w:t>
            </w:r>
          </w:p>
          <w:p>
            <w:pPr>
              <w:pStyle w:val="ListBullet2"/>
            </w:pPr>
            <w:r>
              <w:t>Implementing feature selection and dimensionality reduction</w:t>
            </w:r>
          </w:p>
          <w:p>
            <w:pPr>
              <w:pStyle w:val="ListBullet2"/>
            </w:pPr>
            <w:r>
              <w:t>Understanding model interpretability techniques</w:t>
            </w:r>
          </w:p>
          <w:p>
            <w:r>
              <w:rPr>
                <w:i/>
              </w:rPr>
              <w:t>Workshop:</w:t>
            </w:r>
            <w:r>
              <w:br/>
            </w:r>
            <w:r>
              <w:rPr>
                <w:i/>
              </w:rPr>
              <w:t>Optimize a machine learning model for better accuracy and interpretability</w:t>
            </w:r>
          </w:p>
        </w:tc>
        <w:tc>
          <w:tcPr>
            <w:tcW w:w="1205" w:type="pct"/>
            <w:tcMar>
              <w:left w:w="85" w:type="dxa"/>
              <w:right w:w="85" w:type="dxa"/>
            </w:tcMar>
          </w:tcPr>
          <w:p w14:paraId="02452E4C" w14:textId="77777777" w:rsidR="00852352" w:rsidRPr="003C3893" w:rsidRDefault="00852352" w:rsidP="00A0138C">
            <w:pPr>
              <w:ind w:left="-31"/>
              <w:rPr>
                <w:rFonts w:cs="Arial"/>
                <w:sz w:val="20"/>
                <w:szCs w:val="20"/>
              </w:rPr>
            </w:pPr>
          </w:p>
          <w:p>
            <w:r>
              <w:t>Week 9 Resources</w:t>
            </w:r>
            <w:r>
              <w:br/>
            </w:r>
            <w:r>
              <w:t>Week 9</w:t>
            </w:r>
          </w:p>
        </w:tc>
        <w:tc>
          <w:tcPr>
            <w:tcW w:w="1026" w:type="pct"/>
            <w:shd w:val="clear" w:color="auto" w:fill="auto"/>
            <w:tcMar>
              <w:left w:w="85" w:type="dxa"/>
              <w:right w:w="85" w:type="dxa"/>
            </w:tcMar>
          </w:tcPr>
          <w:p w14:paraId="02452E4D" w14:textId="77777777" w:rsidR="00852352" w:rsidRPr="003C3893" w:rsidRDefault="00852352" w:rsidP="00A0138C">
            <w:pPr>
              <w:spacing w:line="276" w:lineRule="auto"/>
              <w:rPr>
                <w:rFonts w:cs="Arial"/>
                <w:sz w:val="20"/>
                <w:szCs w:val="20"/>
              </w:rPr>
            </w:pPr>
          </w:p>
          <w:p>
            <w:r>
              <w:t>Week 9 Activities</w:t>
            </w:r>
            <w:r>
              <w:br/>
            </w:r>
            <w:r>
              <w:t>Week 9</w:t>
            </w:r>
          </w:p>
        </w:tc>
        <w:tc>
          <w:tcPr>
            <w:tcW w:w="179" w:type="pct"/>
            <w:shd w:val="clear" w:color="auto" w:fill="auto"/>
            <w:tcMar>
              <w:left w:w="85" w:type="dxa"/>
              <w:right w:w="85" w:type="dxa"/>
            </w:tcMar>
          </w:tcPr>
          <w:p w14:paraId="02452E4E" w14:textId="77777777" w:rsidR="00852352" w:rsidRPr="003C3893" w:rsidRDefault="00852352" w:rsidP="003C3893">
            <w:pPr>
              <w:spacing w:line="276" w:lineRule="auto"/>
              <w:jc w:val="center"/>
              <w:rPr>
                <w:rFonts w:cs="Arial"/>
                <w:sz w:val="20"/>
                <w:szCs w:val="20"/>
              </w:rPr>
            </w:pPr>
            <w:r>
              <w:t>3.0</w:t>
            </w:r>
          </w:p>
        </w:tc>
      </w:tr>
      <w:tr w:rsidR="00C3599F" w:rsidRPr="003C3893" w14:paraId="02452E57" w14:textId="77777777" w:rsidTr="0075535D">
        <w:trPr>
          <w:cantSplit/>
          <w:trHeight w:val="1134"/>
        </w:trPr>
        <w:tc>
          <w:tcPr>
            <w:tcW w:w="313" w:type="pct"/>
            <w:tcMar>
              <w:left w:w="85" w:type="dxa"/>
              <w:right w:w="85" w:type="dxa"/>
            </w:tcMar>
          </w:tcPr>
          <w:p w14:paraId="02452E50" w14:textId="77777777" w:rsidR="00852352" w:rsidRPr="003C3893" w:rsidRDefault="00852352" w:rsidP="003C3893">
            <w:pPr>
              <w:spacing w:line="276" w:lineRule="auto"/>
              <w:jc w:val="center"/>
              <w:rPr>
                <w:rFonts w:cs="Arial"/>
                <w:sz w:val="20"/>
                <w:szCs w:val="20"/>
              </w:rPr>
            </w:pPr>
            <w:r w:rsidRPr="003C3893">
              <w:rPr>
                <w:rFonts w:cs="Arial"/>
                <w:sz w:val="20"/>
                <w:szCs w:val="20"/>
              </w:rPr>
              <w:t>9</w:t>
            </w:r>
          </w:p>
        </w:tc>
        <w:tc>
          <w:tcPr>
            <w:tcW w:w="178" w:type="pct"/>
            <w:tcMar>
              <w:left w:w="85" w:type="dxa"/>
              <w:right w:w="85" w:type="dxa"/>
            </w:tcMar>
          </w:tcPr>
          <w:p w14:paraId="02452E5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5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9: Training and Evaluating Machine Learning Models</w:t>
            </w:r>
          </w:p>
          <w:p>
            <w:pPr>
              <w:pStyle w:val="ListBullet2"/>
            </w:pPr>
            <w:r>
              <w:t>Model performance metrics and evaluation strategies</w:t>
            </w:r>
          </w:p>
          <w:p>
            <w:pPr>
              <w:pStyle w:val="ListBullet2"/>
            </w:pPr>
            <w:r>
              <w:t>Techniques for avoiding overfitting and underfitting</w:t>
            </w:r>
          </w:p>
          <w:p>
            <w:pPr>
              <w:pStyle w:val="ListBullet2"/>
            </w:pPr>
            <w:r>
              <w:t>Cross-validation and validation datasets</w:t>
            </w:r>
          </w:p>
          <w:p>
            <w:pPr>
              <w:pStyle w:val="ListBullet2"/>
            </w:pPr>
            <w:r>
              <w:t>Preparing models for deployment and operationalization</w:t>
            </w:r>
          </w:p>
          <w:p>
            <w:r>
              <w:rPr>
                <w:i/>
              </w:rPr>
              <w:t>Lab exercise:</w:t>
            </w:r>
            <w:r>
              <w:br/>
            </w:r>
            <w:r>
              <w:rPr>
                <w:i/>
              </w:rPr>
              <w:t>Conduct model evaluation, interpret results, and prepare for deployment</w:t>
            </w:r>
          </w:p>
        </w:tc>
        <w:tc>
          <w:tcPr>
            <w:tcW w:w="1205" w:type="pct"/>
            <w:tcMar>
              <w:left w:w="85" w:type="dxa"/>
              <w:right w:w="85" w:type="dxa"/>
            </w:tcMar>
          </w:tcPr>
          <w:p w14:paraId="02452E54" w14:textId="77777777" w:rsidR="00852352" w:rsidRPr="003C3893" w:rsidRDefault="00852352" w:rsidP="00A0138C">
            <w:pPr>
              <w:ind w:left="-31"/>
              <w:rPr>
                <w:rFonts w:cs="Arial"/>
                <w:sz w:val="20"/>
                <w:szCs w:val="20"/>
              </w:rPr>
            </w:pPr>
          </w:p>
          <w:p>
            <w:r>
              <w:t>Week 10 Resources</w:t>
            </w:r>
            <w:r>
              <w:br/>
            </w:r>
            <w:r>
              <w:t>Week 10</w:t>
            </w:r>
          </w:p>
        </w:tc>
        <w:tc>
          <w:tcPr>
            <w:tcW w:w="1026" w:type="pct"/>
            <w:shd w:val="clear" w:color="auto" w:fill="auto"/>
            <w:tcMar>
              <w:left w:w="85" w:type="dxa"/>
              <w:right w:w="85" w:type="dxa"/>
            </w:tcMar>
          </w:tcPr>
          <w:p w14:paraId="02452E55" w14:textId="77777777" w:rsidR="00852352" w:rsidRPr="003C3893" w:rsidRDefault="00852352" w:rsidP="00A0138C">
            <w:pPr>
              <w:spacing w:line="276" w:lineRule="auto"/>
              <w:rPr>
                <w:rFonts w:cs="Arial"/>
                <w:sz w:val="20"/>
                <w:szCs w:val="20"/>
              </w:rPr>
            </w:pPr>
          </w:p>
          <w:p>
            <w:r>
              <w:t>Week 10 Activities</w:t>
            </w:r>
            <w:r>
              <w:br/>
            </w:r>
            <w:r>
              <w:t>Week 10</w:t>
            </w:r>
          </w:p>
        </w:tc>
        <w:tc>
          <w:tcPr>
            <w:tcW w:w="179" w:type="pct"/>
            <w:shd w:val="clear" w:color="auto" w:fill="auto"/>
            <w:tcMar>
              <w:left w:w="85" w:type="dxa"/>
              <w:right w:w="85" w:type="dxa"/>
            </w:tcMar>
          </w:tcPr>
          <w:p w14:paraId="02452E56" w14:textId="77777777" w:rsidR="00852352" w:rsidRPr="003C3893" w:rsidRDefault="00852352" w:rsidP="003C3893">
            <w:pPr>
              <w:spacing w:line="276" w:lineRule="auto"/>
              <w:jc w:val="center"/>
              <w:rPr>
                <w:rFonts w:cs="Arial"/>
                <w:sz w:val="20"/>
                <w:szCs w:val="20"/>
              </w:rPr>
            </w:pPr>
            <w:r>
              <w:t>3.0</w:t>
            </w:r>
          </w:p>
        </w:tc>
      </w:tr>
      <w:tr w:rsidR="00C3599F" w:rsidRPr="003C3893" w14:paraId="02452E5F" w14:textId="77777777" w:rsidTr="0075535D">
        <w:trPr>
          <w:cantSplit/>
          <w:trHeight w:val="1134"/>
        </w:trPr>
        <w:tc>
          <w:tcPr>
            <w:tcW w:w="313" w:type="pct"/>
            <w:tcMar>
              <w:left w:w="85" w:type="dxa"/>
              <w:right w:w="85" w:type="dxa"/>
            </w:tcMar>
          </w:tcPr>
          <w:p w14:paraId="02452E58" w14:textId="77777777" w:rsidR="00852352" w:rsidRPr="003C3893" w:rsidRDefault="00852352" w:rsidP="003C3893">
            <w:pPr>
              <w:spacing w:line="276" w:lineRule="auto"/>
              <w:jc w:val="center"/>
              <w:rPr>
                <w:rFonts w:cs="Arial"/>
                <w:sz w:val="20"/>
                <w:szCs w:val="20"/>
              </w:rPr>
            </w:pPr>
            <w:r w:rsidRPr="003C3893">
              <w:rPr>
                <w:rFonts w:cs="Arial"/>
                <w:sz w:val="20"/>
                <w:szCs w:val="20"/>
              </w:rPr>
              <w:t>10</w:t>
            </w:r>
          </w:p>
        </w:tc>
        <w:tc>
          <w:tcPr>
            <w:tcW w:w="178" w:type="pct"/>
            <w:tcMar>
              <w:left w:w="85" w:type="dxa"/>
              <w:right w:w="85" w:type="dxa"/>
            </w:tcMar>
          </w:tcPr>
          <w:p w14:paraId="02452E5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5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10: Applying ML Models to Real-World Problems</w:t>
            </w:r>
          </w:p>
          <w:p>
            <w:pPr>
              <w:pStyle w:val="ListBullet2"/>
            </w:pPr>
            <w:r>
              <w:t>Designing projects that automate real organizational tasks</w:t>
            </w:r>
          </w:p>
          <w:p>
            <w:pPr>
              <w:pStyle w:val="ListBullet2"/>
            </w:pPr>
            <w:r>
              <w:t>Integrating models with business workflows</w:t>
            </w:r>
          </w:p>
          <w:p>
            <w:pPr>
              <w:pStyle w:val="ListBullet2"/>
            </w:pPr>
            <w:r>
              <w:t>Case studies of ML applications in industry</w:t>
            </w:r>
          </w:p>
          <w:p>
            <w:pPr>
              <w:pStyle w:val="ListBullet2"/>
            </w:pPr>
            <w:r>
              <w:t>Planning pilot tests and scaling strategies</w:t>
            </w:r>
          </w:p>
          <w:p>
            <w:r>
              <w:rPr>
                <w:i/>
              </w:rPr>
              <w:t>Group project planning:</w:t>
            </w:r>
            <w:r>
              <w:br/>
            </w:r>
            <w:r>
              <w:rPr>
                <w:i/>
              </w:rPr>
              <w:t>Develop a project proposal for an AI automation solution</w:t>
            </w:r>
          </w:p>
        </w:tc>
        <w:tc>
          <w:tcPr>
            <w:tcW w:w="1205" w:type="pct"/>
            <w:tcMar>
              <w:left w:w="85" w:type="dxa"/>
              <w:right w:w="85" w:type="dxa"/>
            </w:tcMar>
          </w:tcPr>
          <w:p w14:paraId="02452E5C" w14:textId="77777777" w:rsidR="00852352" w:rsidRPr="003C3893" w:rsidRDefault="00852352" w:rsidP="00A0138C">
            <w:pPr>
              <w:ind w:left="-31"/>
              <w:rPr>
                <w:rFonts w:cs="Arial"/>
                <w:sz w:val="20"/>
                <w:szCs w:val="20"/>
              </w:rPr>
            </w:pPr>
          </w:p>
          <w:p>
            <w:r>
              <w:t>Week 11 Resources</w:t>
            </w:r>
            <w:r>
              <w:br/>
            </w:r>
            <w:r>
              <w:t>Week 11</w:t>
            </w:r>
          </w:p>
        </w:tc>
        <w:tc>
          <w:tcPr>
            <w:tcW w:w="1026" w:type="pct"/>
            <w:shd w:val="clear" w:color="auto" w:fill="auto"/>
            <w:tcMar>
              <w:left w:w="85" w:type="dxa"/>
              <w:right w:w="85" w:type="dxa"/>
            </w:tcMar>
          </w:tcPr>
          <w:p w14:paraId="02452E5D" w14:textId="77777777" w:rsidR="00852352" w:rsidRPr="003C3893" w:rsidRDefault="00852352" w:rsidP="00A0138C">
            <w:pPr>
              <w:spacing w:line="276" w:lineRule="auto"/>
              <w:rPr>
                <w:rFonts w:cs="Arial"/>
                <w:sz w:val="20"/>
                <w:szCs w:val="20"/>
              </w:rPr>
            </w:pPr>
          </w:p>
          <w:p>
            <w:r>
              <w:t>Week 11 Activities</w:t>
            </w:r>
            <w:r>
              <w:br/>
            </w:r>
            <w:r>
              <w:t>Week 11</w:t>
            </w:r>
          </w:p>
        </w:tc>
        <w:tc>
          <w:tcPr>
            <w:tcW w:w="179" w:type="pct"/>
            <w:shd w:val="clear" w:color="auto" w:fill="auto"/>
            <w:tcMar>
              <w:left w:w="85" w:type="dxa"/>
              <w:right w:w="85" w:type="dxa"/>
            </w:tcMar>
          </w:tcPr>
          <w:p w14:paraId="02452E5E" w14:textId="77777777" w:rsidR="00852352" w:rsidRPr="003C3893" w:rsidRDefault="00852352" w:rsidP="003C3893">
            <w:pPr>
              <w:spacing w:line="276" w:lineRule="auto"/>
              <w:jc w:val="center"/>
              <w:rPr>
                <w:rFonts w:cs="Arial"/>
                <w:sz w:val="20"/>
                <w:szCs w:val="20"/>
              </w:rPr>
            </w:pPr>
            <w:r>
              <w:t>3.0</w:t>
            </w:r>
          </w:p>
        </w:tc>
      </w:tr>
      <w:tr w:rsidR="00C3599F" w:rsidRPr="003C3893" w14:paraId="02452E67" w14:textId="77777777" w:rsidTr="0075535D">
        <w:trPr>
          <w:cantSplit/>
          <w:trHeight w:val="1134"/>
        </w:trPr>
        <w:tc>
          <w:tcPr>
            <w:tcW w:w="313" w:type="pct"/>
            <w:tcMar>
              <w:left w:w="85" w:type="dxa"/>
              <w:right w:w="85" w:type="dxa"/>
            </w:tcMar>
          </w:tcPr>
          <w:p w14:paraId="02452E60" w14:textId="77777777" w:rsidR="00852352" w:rsidRPr="003C3893" w:rsidRDefault="00852352" w:rsidP="003C3893">
            <w:pPr>
              <w:spacing w:line="276" w:lineRule="auto"/>
              <w:jc w:val="center"/>
              <w:rPr>
                <w:rFonts w:cs="Arial"/>
                <w:sz w:val="20"/>
                <w:szCs w:val="20"/>
              </w:rPr>
            </w:pPr>
            <w:r w:rsidRPr="003C3893">
              <w:rPr>
                <w:rFonts w:cs="Arial"/>
                <w:sz w:val="20"/>
                <w:szCs w:val="20"/>
              </w:rPr>
              <w:t>11</w:t>
            </w:r>
          </w:p>
        </w:tc>
        <w:tc>
          <w:tcPr>
            <w:tcW w:w="178" w:type="pct"/>
            <w:tcMar>
              <w:left w:w="85" w:type="dxa"/>
              <w:right w:w="85" w:type="dxa"/>
            </w:tcMar>
          </w:tcPr>
          <w:p w14:paraId="02452E6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6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11: Model Deployment and Monitoring</w:t>
            </w:r>
          </w:p>
          <w:p>
            <w:pPr>
              <w:pStyle w:val="ListBullet2"/>
            </w:pPr>
            <w:r>
              <w:t>Deployment options for ML models (cloud, on-premise, edge)</w:t>
            </w:r>
          </w:p>
          <w:p>
            <w:pPr>
              <w:pStyle w:val="ListBullet2"/>
            </w:pPr>
            <w:r>
              <w:t>Monitoring model performance in production environments</w:t>
            </w:r>
          </w:p>
          <w:p>
            <w:pPr>
              <w:pStyle w:val="ListBullet2"/>
            </w:pPr>
            <w:r>
              <w:t>Handling data drift and model retraining</w:t>
            </w:r>
          </w:p>
          <w:p>
            <w:pPr>
              <w:pStyle w:val="ListBullet2"/>
            </w:pPr>
            <w:r>
              <w:t>Industry best practices for maintainability</w:t>
            </w:r>
          </w:p>
          <w:p>
            <w:r>
              <w:rPr>
                <w:i/>
              </w:rPr>
              <w:t>Case analysis:</w:t>
            </w:r>
            <w:r>
              <w:br/>
            </w:r>
            <w:r>
              <w:rPr>
                <w:i/>
              </w:rPr>
              <w:t>Evaluate deployment strategies of existing AI models and discuss maintenance plans</w:t>
            </w:r>
          </w:p>
        </w:tc>
        <w:tc>
          <w:tcPr>
            <w:tcW w:w="1205" w:type="pct"/>
            <w:tcMar>
              <w:left w:w="85" w:type="dxa"/>
              <w:right w:w="85" w:type="dxa"/>
            </w:tcMar>
          </w:tcPr>
          <w:p w14:paraId="02452E64" w14:textId="77777777" w:rsidR="00852352" w:rsidRPr="003C3893" w:rsidRDefault="00852352" w:rsidP="00A0138C">
            <w:pPr>
              <w:ind w:left="-31"/>
              <w:rPr>
                <w:rFonts w:cs="Arial"/>
                <w:sz w:val="20"/>
                <w:szCs w:val="20"/>
              </w:rPr>
            </w:pPr>
          </w:p>
          <w:p>
            <w:r>
              <w:t>Week 12 Resources</w:t>
            </w:r>
            <w:r>
              <w:br/>
            </w:r>
            <w:r>
              <w:t>Week 12</w:t>
            </w:r>
          </w:p>
        </w:tc>
        <w:tc>
          <w:tcPr>
            <w:tcW w:w="1026" w:type="pct"/>
            <w:shd w:val="clear" w:color="auto" w:fill="auto"/>
            <w:tcMar>
              <w:left w:w="85" w:type="dxa"/>
              <w:right w:w="85" w:type="dxa"/>
            </w:tcMar>
          </w:tcPr>
          <w:p w14:paraId="02452E65" w14:textId="77777777" w:rsidR="00852352" w:rsidRPr="003C3893" w:rsidRDefault="00852352" w:rsidP="00A0138C">
            <w:pPr>
              <w:spacing w:line="276" w:lineRule="auto"/>
              <w:rPr>
                <w:rFonts w:cs="Arial"/>
                <w:sz w:val="20"/>
                <w:szCs w:val="20"/>
              </w:rPr>
            </w:pPr>
          </w:p>
          <w:p>
            <w:r>
              <w:t>Week 12 Activities</w:t>
            </w:r>
            <w:r>
              <w:br/>
            </w:r>
            <w:r>
              <w:t>Week 12</w:t>
            </w:r>
          </w:p>
        </w:tc>
        <w:tc>
          <w:tcPr>
            <w:tcW w:w="179" w:type="pct"/>
            <w:shd w:val="clear" w:color="auto" w:fill="auto"/>
            <w:tcMar>
              <w:left w:w="85" w:type="dxa"/>
              <w:right w:w="85" w:type="dxa"/>
            </w:tcMar>
          </w:tcPr>
          <w:p w14:paraId="02452E66" w14:textId="77777777" w:rsidR="00852352" w:rsidRPr="003C3893" w:rsidRDefault="00852352" w:rsidP="003C3893">
            <w:pPr>
              <w:spacing w:line="276" w:lineRule="auto"/>
              <w:jc w:val="center"/>
              <w:rPr>
                <w:rFonts w:cs="Arial"/>
                <w:sz w:val="20"/>
                <w:szCs w:val="20"/>
              </w:rPr>
            </w:pPr>
            <w:r>
              <w:t>3.0</w:t>
            </w:r>
          </w:p>
        </w:tc>
      </w:tr>
      <w:tr w:rsidR="00C3599F" w:rsidRPr="003C3893" w14:paraId="02452E6F" w14:textId="77777777" w:rsidTr="0075535D">
        <w:trPr>
          <w:cantSplit/>
          <w:trHeight w:val="1134"/>
        </w:trPr>
        <w:tc>
          <w:tcPr>
            <w:tcW w:w="313" w:type="pct"/>
            <w:tcMar>
              <w:left w:w="85" w:type="dxa"/>
              <w:right w:w="85" w:type="dxa"/>
            </w:tcMar>
          </w:tcPr>
          <w:p w14:paraId="02452E68" w14:textId="77777777" w:rsidR="00852352" w:rsidRPr="003C3893" w:rsidRDefault="00852352" w:rsidP="003C3893">
            <w:pPr>
              <w:spacing w:line="276" w:lineRule="auto"/>
              <w:jc w:val="center"/>
              <w:rPr>
                <w:rFonts w:cs="Arial"/>
                <w:sz w:val="20"/>
                <w:szCs w:val="20"/>
              </w:rPr>
            </w:pPr>
            <w:r w:rsidRPr="003C3893">
              <w:rPr>
                <w:rFonts w:cs="Arial"/>
                <w:sz w:val="20"/>
                <w:szCs w:val="20"/>
              </w:rPr>
              <w:t>12</w:t>
            </w:r>
          </w:p>
        </w:tc>
        <w:tc>
          <w:tcPr>
            <w:tcW w:w="178" w:type="pct"/>
            <w:tcMar>
              <w:left w:w="85" w:type="dxa"/>
              <w:right w:w="85" w:type="dxa"/>
            </w:tcMar>
          </w:tcPr>
          <w:p w14:paraId="02452E6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6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12: Ethical and Responsible AI Use</w:t>
            </w:r>
          </w:p>
          <w:p>
            <w:pPr>
              <w:pStyle w:val="ListBullet2"/>
            </w:pPr>
            <w:r>
              <w:t>Ethical considerations in AI deployment</w:t>
            </w:r>
          </w:p>
          <w:p>
            <w:pPr>
              <w:pStyle w:val="ListBullet2"/>
            </w:pPr>
            <w:r>
              <w:t>Bias detection and mitigation strategies</w:t>
            </w:r>
          </w:p>
          <w:p>
            <w:pPr>
              <w:pStyle w:val="ListBullet2"/>
            </w:pPr>
            <w:r>
              <w:t>Data privacy and security standards</w:t>
            </w:r>
          </w:p>
          <w:p>
            <w:pPr>
              <w:pStyle w:val="ListBullet2"/>
            </w:pPr>
            <w:r>
              <w:t>Regulatory compliance and organizational policies</w:t>
            </w:r>
          </w:p>
          <w:p>
            <w:r>
              <w:rPr>
                <w:i/>
              </w:rPr>
              <w:t>Debate and scenario analysis:</w:t>
            </w:r>
            <w:r>
              <w:br/>
            </w:r>
            <w:r>
              <w:rPr>
                <w:i/>
              </w:rPr>
              <w:t>Discuss ethical dilemmas and develop guidelines for responsible AI use</w:t>
            </w:r>
          </w:p>
        </w:tc>
        <w:tc>
          <w:tcPr>
            <w:tcW w:w="1205" w:type="pct"/>
            <w:tcMar>
              <w:left w:w="85" w:type="dxa"/>
              <w:right w:w="85" w:type="dxa"/>
            </w:tcMar>
          </w:tcPr>
          <w:p w14:paraId="02452E6C" w14:textId="77777777" w:rsidR="00852352" w:rsidRPr="003C3893" w:rsidRDefault="00852352" w:rsidP="00A0138C">
            <w:pPr>
              <w:ind w:left="-31"/>
              <w:rPr>
                <w:rFonts w:cs="Arial"/>
                <w:sz w:val="20"/>
                <w:szCs w:val="20"/>
              </w:rPr>
            </w:pPr>
          </w:p>
          <w:p>
            <w:r>
              <w:t>Week 13 Resources</w:t>
            </w:r>
            <w:r>
              <w:br/>
            </w:r>
            <w:r>
              <w:t>Week 13</w:t>
            </w:r>
          </w:p>
        </w:tc>
        <w:tc>
          <w:tcPr>
            <w:tcW w:w="1026" w:type="pct"/>
            <w:shd w:val="clear" w:color="auto" w:fill="auto"/>
            <w:tcMar>
              <w:left w:w="85" w:type="dxa"/>
              <w:right w:w="85" w:type="dxa"/>
            </w:tcMar>
          </w:tcPr>
          <w:p w14:paraId="02452E6D" w14:textId="77777777" w:rsidR="00852352" w:rsidRPr="003C3893" w:rsidRDefault="00852352" w:rsidP="00A0138C">
            <w:pPr>
              <w:spacing w:line="276" w:lineRule="auto"/>
              <w:rPr>
                <w:rFonts w:cs="Arial"/>
                <w:sz w:val="20"/>
                <w:szCs w:val="20"/>
              </w:rPr>
            </w:pPr>
          </w:p>
          <w:p>
            <w:r>
              <w:t>Week 13 Activities</w:t>
            </w:r>
            <w:r>
              <w:br/>
            </w:r>
            <w:r>
              <w:t>Week 13</w:t>
            </w:r>
          </w:p>
        </w:tc>
        <w:tc>
          <w:tcPr>
            <w:tcW w:w="179" w:type="pct"/>
            <w:shd w:val="clear" w:color="auto" w:fill="auto"/>
            <w:tcMar>
              <w:left w:w="85" w:type="dxa"/>
              <w:right w:w="85" w:type="dxa"/>
            </w:tcMar>
          </w:tcPr>
          <w:p w14:paraId="02452E6E" w14:textId="77777777" w:rsidR="00852352" w:rsidRPr="003C3893" w:rsidRDefault="00852352" w:rsidP="003C3893">
            <w:pPr>
              <w:spacing w:line="276" w:lineRule="auto"/>
              <w:jc w:val="center"/>
              <w:rPr>
                <w:rFonts w:cs="Arial"/>
                <w:sz w:val="20"/>
                <w:szCs w:val="20"/>
              </w:rPr>
            </w:pPr>
            <w:r>
              <w:t>3.0</w:t>
            </w:r>
          </w:p>
        </w:tc>
      </w:tr>
      <w:tr w:rsidR="00C3599F" w:rsidRPr="003C3893" w14:paraId="02452E77" w14:textId="77777777" w:rsidTr="0075535D">
        <w:trPr>
          <w:cantSplit/>
          <w:trHeight w:val="1134"/>
        </w:trPr>
        <w:tc>
          <w:tcPr>
            <w:tcW w:w="313" w:type="pct"/>
            <w:tcMar>
              <w:left w:w="85" w:type="dxa"/>
              <w:right w:w="85" w:type="dxa"/>
            </w:tcMar>
          </w:tcPr>
          <w:p w14:paraId="02452E7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13</w:t>
            </w:r>
          </w:p>
        </w:tc>
        <w:tc>
          <w:tcPr>
            <w:tcW w:w="178" w:type="pct"/>
            <w:tcMar>
              <w:left w:w="85" w:type="dxa"/>
              <w:right w:w="85" w:type="dxa"/>
            </w:tcMar>
          </w:tcPr>
          <w:p w14:paraId="02452E7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7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13: Advanced Deep Learning Techniques</w:t>
            </w:r>
          </w:p>
          <w:p>
            <w:pPr>
              <w:pStyle w:val="ListBullet2"/>
            </w:pPr>
            <w:r>
              <w:t>Convolutional neural networks (CNNs) for image processing</w:t>
            </w:r>
          </w:p>
          <w:p>
            <w:pPr>
              <w:pStyle w:val="ListBullet2"/>
            </w:pPr>
            <w:r>
              <w:t>Recurrent neural networks (RNNs) for sequence data</w:t>
            </w:r>
          </w:p>
          <w:p>
            <w:pPr>
              <w:pStyle w:val="ListBullet2"/>
            </w:pPr>
            <w:r>
              <w:t>Transfer learning and model fine-tuning</w:t>
            </w:r>
          </w:p>
          <w:p>
            <w:pPr>
              <w:pStyle w:val="ListBullet2"/>
            </w:pPr>
            <w:r>
              <w:t>Industry examples of advanced DL models</w:t>
            </w:r>
          </w:p>
          <w:p>
            <w:r>
              <w:rPr>
                <w:i/>
              </w:rPr>
              <w:t>Hands-on project:</w:t>
            </w:r>
            <w:r>
              <w:br/>
            </w:r>
            <w:r>
              <w:rPr>
                <w:i/>
              </w:rPr>
              <w:t>Build and train a CNN for image classification with transfer learning</w:t>
            </w:r>
          </w:p>
        </w:tc>
        <w:tc>
          <w:tcPr>
            <w:tcW w:w="1205" w:type="pct"/>
            <w:tcMar>
              <w:left w:w="85" w:type="dxa"/>
              <w:right w:w="85" w:type="dxa"/>
            </w:tcMar>
          </w:tcPr>
          <w:p w14:paraId="02452E74" w14:textId="77777777" w:rsidR="00852352" w:rsidRPr="003C3893" w:rsidRDefault="00852352" w:rsidP="00A0138C">
            <w:pPr>
              <w:ind w:left="-31"/>
              <w:rPr>
                <w:rFonts w:cs="Arial"/>
                <w:sz w:val="20"/>
                <w:szCs w:val="20"/>
              </w:rPr>
            </w:pPr>
          </w:p>
          <w:p>
            <w:r>
              <w:t>Week 14 Resources</w:t>
            </w:r>
            <w:r>
              <w:br/>
            </w:r>
            <w:r>
              <w:t>Week 14</w:t>
            </w:r>
          </w:p>
        </w:tc>
        <w:tc>
          <w:tcPr>
            <w:tcW w:w="1026" w:type="pct"/>
            <w:shd w:val="clear" w:color="auto" w:fill="auto"/>
            <w:tcMar>
              <w:left w:w="85" w:type="dxa"/>
              <w:right w:w="85" w:type="dxa"/>
            </w:tcMar>
          </w:tcPr>
          <w:p w14:paraId="02452E75" w14:textId="77777777" w:rsidR="00852352" w:rsidRPr="003C3893" w:rsidRDefault="00852352" w:rsidP="00A0138C">
            <w:pPr>
              <w:spacing w:line="276" w:lineRule="auto"/>
              <w:rPr>
                <w:rFonts w:cs="Arial"/>
                <w:sz w:val="20"/>
                <w:szCs w:val="20"/>
              </w:rPr>
            </w:pPr>
          </w:p>
          <w:p>
            <w:r>
              <w:t>Week 14 Activities</w:t>
            </w:r>
            <w:r>
              <w:br/>
            </w:r>
            <w:r>
              <w:t>Week 14</w:t>
            </w:r>
          </w:p>
        </w:tc>
        <w:tc>
          <w:tcPr>
            <w:tcW w:w="179" w:type="pct"/>
            <w:shd w:val="clear" w:color="auto" w:fill="auto"/>
            <w:tcMar>
              <w:left w:w="85" w:type="dxa"/>
              <w:right w:w="85" w:type="dxa"/>
            </w:tcMar>
          </w:tcPr>
          <w:p w14:paraId="02452E76" w14:textId="77777777" w:rsidR="00852352" w:rsidRPr="003C3893" w:rsidRDefault="00852352" w:rsidP="003C3893">
            <w:pPr>
              <w:spacing w:line="276" w:lineRule="auto"/>
              <w:jc w:val="center"/>
              <w:rPr>
                <w:rFonts w:cs="Arial"/>
                <w:sz w:val="20"/>
                <w:szCs w:val="20"/>
              </w:rPr>
            </w:pPr>
            <w:r>
              <w:t>3.0</w:t>
            </w:r>
          </w:p>
        </w:tc>
      </w:tr>
      <w:tr w:rsidR="00C3599F" w:rsidRPr="003C3893" w14:paraId="02452E7F" w14:textId="77777777" w:rsidTr="0075535D">
        <w:trPr>
          <w:cantSplit/>
          <w:trHeight w:val="1134"/>
        </w:trPr>
        <w:tc>
          <w:tcPr>
            <w:tcW w:w="313" w:type="pct"/>
            <w:tcMar>
              <w:left w:w="85" w:type="dxa"/>
              <w:right w:w="85" w:type="dxa"/>
            </w:tcMar>
          </w:tcPr>
          <w:p w14:paraId="02452E78" w14:textId="77777777" w:rsidR="00852352" w:rsidRPr="003C3893" w:rsidRDefault="00852352" w:rsidP="003C3893">
            <w:pPr>
              <w:spacing w:line="276" w:lineRule="auto"/>
              <w:jc w:val="center"/>
              <w:rPr>
                <w:rFonts w:cs="Arial"/>
                <w:sz w:val="20"/>
                <w:szCs w:val="20"/>
              </w:rPr>
            </w:pPr>
            <w:r w:rsidRPr="003C3893">
              <w:rPr>
                <w:rFonts w:cs="Arial"/>
                <w:sz w:val="20"/>
                <w:szCs w:val="20"/>
              </w:rPr>
              <w:t>14</w:t>
            </w:r>
          </w:p>
        </w:tc>
        <w:tc>
          <w:tcPr>
            <w:tcW w:w="178" w:type="pct"/>
            <w:tcMar>
              <w:left w:w="85" w:type="dxa"/>
              <w:right w:w="85" w:type="dxa"/>
            </w:tcMar>
          </w:tcPr>
          <w:p w14:paraId="02452E7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7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14: Model Evaluation and Hyperparameter Optimization</w:t>
            </w:r>
          </w:p>
          <w:p>
            <w:pPr>
              <w:pStyle w:val="ListBullet2"/>
            </w:pPr>
            <w:r>
              <w:t>Advanced evaluation metrics for complex models</w:t>
            </w:r>
          </w:p>
          <w:p>
            <w:pPr>
              <w:pStyle w:val="ListBullet2"/>
            </w:pPr>
            <w:r>
              <w:t>Grid search and random search for hyperparameter tuning</w:t>
            </w:r>
          </w:p>
          <w:p>
            <w:pPr>
              <w:pStyle w:val="ListBullet2"/>
            </w:pPr>
            <w:r>
              <w:t>Using validation curves and learning curves</w:t>
            </w:r>
          </w:p>
          <w:p>
            <w:pPr>
              <w:pStyle w:val="ListBullet2"/>
            </w:pPr>
            <w:r>
              <w:t>Avoiding overfitting with regularization techniques</w:t>
            </w:r>
          </w:p>
          <w:p>
            <w:r>
              <w:rPr>
                <w:i/>
              </w:rPr>
              <w:t>Workshop:</w:t>
            </w:r>
            <w:r>
              <w:br/>
            </w:r>
            <w:r>
              <w:rPr>
                <w:i/>
              </w:rPr>
              <w:t>Tune hyperparameters and evaluate model improvements</w:t>
            </w:r>
          </w:p>
        </w:tc>
        <w:tc>
          <w:tcPr>
            <w:tcW w:w="1205" w:type="pct"/>
            <w:tcMar>
              <w:left w:w="85" w:type="dxa"/>
              <w:right w:w="85" w:type="dxa"/>
            </w:tcMar>
          </w:tcPr>
          <w:p w14:paraId="02452E7C" w14:textId="77777777" w:rsidR="00852352" w:rsidRPr="003C3893" w:rsidRDefault="00852352" w:rsidP="00A0138C">
            <w:pPr>
              <w:ind w:left="-31"/>
              <w:rPr>
                <w:rFonts w:cs="Arial"/>
                <w:sz w:val="20"/>
                <w:szCs w:val="20"/>
              </w:rPr>
            </w:pPr>
          </w:p>
          <w:p>
            <w:r>
              <w:t>Week 15 Resources</w:t>
            </w:r>
            <w:r>
              <w:br/>
            </w:r>
            <w:r>
              <w:t>Week 15</w:t>
            </w:r>
          </w:p>
        </w:tc>
        <w:tc>
          <w:tcPr>
            <w:tcW w:w="1026" w:type="pct"/>
            <w:shd w:val="clear" w:color="auto" w:fill="auto"/>
            <w:tcMar>
              <w:left w:w="85" w:type="dxa"/>
              <w:right w:w="85" w:type="dxa"/>
            </w:tcMar>
          </w:tcPr>
          <w:p w14:paraId="02452E7D" w14:textId="77777777" w:rsidR="00852352" w:rsidRPr="003C3893" w:rsidRDefault="00852352" w:rsidP="00A0138C">
            <w:pPr>
              <w:spacing w:line="276" w:lineRule="auto"/>
              <w:rPr>
                <w:rFonts w:cs="Arial"/>
                <w:sz w:val="20"/>
                <w:szCs w:val="20"/>
              </w:rPr>
            </w:pPr>
          </w:p>
          <w:p>
            <w:r>
              <w:t>Week 15 Activities</w:t>
            </w:r>
            <w:r>
              <w:br/>
            </w:r>
            <w:r>
              <w:t>Week 15</w:t>
            </w:r>
          </w:p>
        </w:tc>
        <w:tc>
          <w:tcPr>
            <w:tcW w:w="179" w:type="pct"/>
            <w:shd w:val="clear" w:color="auto" w:fill="auto"/>
            <w:tcMar>
              <w:left w:w="85" w:type="dxa"/>
              <w:right w:w="85" w:type="dxa"/>
            </w:tcMar>
          </w:tcPr>
          <w:p w14:paraId="02452E7E" w14:textId="77777777" w:rsidR="00852352" w:rsidRPr="003C3893" w:rsidRDefault="00852352" w:rsidP="003C3893">
            <w:pPr>
              <w:spacing w:line="276" w:lineRule="auto"/>
              <w:jc w:val="center"/>
              <w:rPr>
                <w:rFonts w:cs="Arial"/>
                <w:sz w:val="20"/>
                <w:szCs w:val="20"/>
              </w:rPr>
            </w:pPr>
            <w:r>
              <w:t>3.0</w:t>
            </w:r>
          </w:p>
        </w:tc>
      </w:tr>
      <w:tr w:rsidR="00C3599F" w:rsidRPr="003C3893" w14:paraId="02452E87" w14:textId="77777777" w:rsidTr="0075535D">
        <w:trPr>
          <w:cantSplit/>
          <w:trHeight w:val="1134"/>
        </w:trPr>
        <w:tc>
          <w:tcPr>
            <w:tcW w:w="313" w:type="pct"/>
            <w:tcMar>
              <w:left w:w="85" w:type="dxa"/>
              <w:right w:w="85" w:type="dxa"/>
            </w:tcMar>
          </w:tcPr>
          <w:p w14:paraId="02452E80" w14:textId="77777777" w:rsidR="00852352" w:rsidRPr="003C3893" w:rsidRDefault="00852352" w:rsidP="003C3893">
            <w:pPr>
              <w:spacing w:line="276" w:lineRule="auto"/>
              <w:jc w:val="center"/>
              <w:rPr>
                <w:rFonts w:cs="Arial"/>
                <w:sz w:val="20"/>
                <w:szCs w:val="20"/>
              </w:rPr>
            </w:pPr>
            <w:r w:rsidRPr="003C3893">
              <w:rPr>
                <w:rFonts w:cs="Arial"/>
                <w:sz w:val="20"/>
                <w:szCs w:val="20"/>
              </w:rPr>
              <w:t>15</w:t>
            </w:r>
          </w:p>
        </w:tc>
        <w:tc>
          <w:tcPr>
            <w:tcW w:w="178" w:type="pct"/>
            <w:tcMar>
              <w:left w:w="85" w:type="dxa"/>
              <w:right w:w="85" w:type="dxa"/>
            </w:tcMar>
          </w:tcPr>
          <w:p w14:paraId="02452E8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8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15: Integrating AI Solutions into Business Processes</w:t>
            </w:r>
          </w:p>
          <w:p>
            <w:pPr>
              <w:pStyle w:val="ListBullet2"/>
            </w:pPr>
            <w:r>
              <w:t>Designing AI-enabled workflows and interfaces</w:t>
            </w:r>
          </w:p>
          <w:p>
            <w:pPr>
              <w:pStyle w:val="ListBullet2"/>
            </w:pPr>
            <w:r>
              <w:t>Change management and stakeholder engagement</w:t>
            </w:r>
          </w:p>
          <w:p>
            <w:pPr>
              <w:pStyle w:val="ListBullet2"/>
            </w:pPr>
            <w:r>
              <w:t>Scaling prototypes to full deployment</w:t>
            </w:r>
          </w:p>
          <w:p>
            <w:pPr>
              <w:pStyle w:val="ListBullet2"/>
            </w:pPr>
            <w:r>
              <w:t>Industry case examples of integration success</w:t>
            </w:r>
          </w:p>
          <w:p>
            <w:r>
              <w:rPr>
                <w:i/>
              </w:rPr>
              <w:t>Simulation activity:</w:t>
            </w:r>
            <w:r>
              <w:br/>
            </w:r>
            <w:r>
              <w:rPr>
                <w:i/>
              </w:rPr>
              <w:t>Create a plan to integrate an AI model into an organizational workflow</w:t>
            </w:r>
          </w:p>
        </w:tc>
        <w:tc>
          <w:tcPr>
            <w:tcW w:w="1205" w:type="pct"/>
            <w:tcMar>
              <w:left w:w="85" w:type="dxa"/>
              <w:right w:w="85" w:type="dxa"/>
            </w:tcMar>
          </w:tcPr>
          <w:p w14:paraId="02452E84" w14:textId="77777777" w:rsidR="00852352" w:rsidRPr="003C3893" w:rsidRDefault="00852352" w:rsidP="00A0138C">
            <w:pPr>
              <w:ind w:left="-31"/>
              <w:rPr>
                <w:rFonts w:cs="Arial"/>
                <w:sz w:val="20"/>
                <w:szCs w:val="20"/>
              </w:rPr>
            </w:pPr>
          </w:p>
          <w:p>
            <w:r>
              <w:t>Week 16 Resources</w:t>
            </w:r>
            <w:r>
              <w:br/>
            </w:r>
            <w:r>
              <w:t>Week 16</w:t>
            </w:r>
          </w:p>
        </w:tc>
        <w:tc>
          <w:tcPr>
            <w:tcW w:w="1026" w:type="pct"/>
            <w:shd w:val="clear" w:color="auto" w:fill="auto"/>
            <w:tcMar>
              <w:left w:w="85" w:type="dxa"/>
              <w:right w:w="85" w:type="dxa"/>
            </w:tcMar>
          </w:tcPr>
          <w:p w14:paraId="02452E85" w14:textId="77777777" w:rsidR="00852352" w:rsidRPr="003C3893" w:rsidRDefault="00852352" w:rsidP="00A0138C">
            <w:pPr>
              <w:spacing w:line="276" w:lineRule="auto"/>
              <w:rPr>
                <w:rFonts w:cs="Arial"/>
                <w:sz w:val="20"/>
                <w:szCs w:val="20"/>
              </w:rPr>
            </w:pPr>
          </w:p>
          <w:p>
            <w:r>
              <w:t>Week 16 Activities</w:t>
            </w:r>
            <w:r>
              <w:br/>
            </w:r>
            <w:r>
              <w:t>Week 16</w:t>
            </w:r>
          </w:p>
        </w:tc>
        <w:tc>
          <w:tcPr>
            <w:tcW w:w="179" w:type="pct"/>
            <w:shd w:val="clear" w:color="auto" w:fill="auto"/>
            <w:tcMar>
              <w:left w:w="85" w:type="dxa"/>
              <w:right w:w="85" w:type="dxa"/>
            </w:tcMar>
          </w:tcPr>
          <w:p w14:paraId="02452E86" w14:textId="77777777" w:rsidR="00852352" w:rsidRPr="003C3893" w:rsidRDefault="00852352" w:rsidP="003C3893">
            <w:pPr>
              <w:spacing w:line="276" w:lineRule="auto"/>
              <w:jc w:val="center"/>
              <w:rPr>
                <w:rFonts w:cs="Arial"/>
                <w:sz w:val="20"/>
                <w:szCs w:val="20"/>
              </w:rPr>
            </w:pPr>
            <w:r>
              <w:t>3.0</w:t>
            </w:r>
          </w:p>
        </w:tc>
      </w:tr>
      <w:tr w:rsidR="00C3599F" w:rsidRPr="003C3893" w14:paraId="02452E8F" w14:textId="77777777" w:rsidTr="0075535D">
        <w:trPr>
          <w:cantSplit/>
          <w:trHeight w:val="1134"/>
        </w:trPr>
        <w:tc>
          <w:tcPr>
            <w:tcW w:w="313" w:type="pct"/>
            <w:tcMar>
              <w:left w:w="85" w:type="dxa"/>
              <w:right w:w="85" w:type="dxa"/>
            </w:tcMar>
          </w:tcPr>
          <w:p w14:paraId="02452E88" w14:textId="77777777" w:rsidR="00852352" w:rsidRPr="003C3893" w:rsidRDefault="00852352" w:rsidP="003C3893">
            <w:pPr>
              <w:spacing w:line="276" w:lineRule="auto"/>
              <w:jc w:val="center"/>
              <w:rPr>
                <w:rFonts w:cs="Arial"/>
                <w:sz w:val="20"/>
                <w:szCs w:val="20"/>
              </w:rPr>
            </w:pPr>
            <w:r w:rsidRPr="003C3893">
              <w:rPr>
                <w:rFonts w:cs="Arial"/>
                <w:sz w:val="20"/>
                <w:szCs w:val="20"/>
              </w:rPr>
              <w:t>16</w:t>
            </w:r>
          </w:p>
        </w:tc>
        <w:tc>
          <w:tcPr>
            <w:tcW w:w="178" w:type="pct"/>
            <w:tcMar>
              <w:left w:w="85" w:type="dxa"/>
              <w:right w:w="85" w:type="dxa"/>
            </w:tcMar>
          </w:tcPr>
          <w:p w14:paraId="02452E8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8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16: Capstone Project Initiation and Planning</w:t>
            </w:r>
          </w:p>
          <w:p>
            <w:pPr>
              <w:pStyle w:val="ListBullet2"/>
            </w:pPr>
            <w:r>
              <w:t>Defining project scope, goals, and deliverables</w:t>
            </w:r>
          </w:p>
          <w:p>
            <w:pPr>
              <w:pStyle w:val="ListBullet2"/>
            </w:pPr>
            <w:r>
              <w:t>Gathering stakeholder requirements</w:t>
            </w:r>
          </w:p>
          <w:p>
            <w:pPr>
              <w:pStyle w:val="ListBullet2"/>
            </w:pPr>
            <w:r>
              <w:t>Planning data collection, model development, and evaluation</w:t>
            </w:r>
          </w:p>
          <w:p>
            <w:pPr>
              <w:pStyle w:val="ListBullet2"/>
            </w:pPr>
            <w:r>
              <w:t>Aligning project with industry standards and best practices</w:t>
            </w:r>
          </w:p>
          <w:p>
            <w:r>
              <w:rPr>
                <w:i/>
              </w:rPr>
              <w:t>Project planning workshop:</w:t>
            </w:r>
            <w:r>
              <w:br/>
            </w:r>
            <w:r>
              <w:rPr>
                <w:i/>
              </w:rPr>
              <w:t>Teams outline their AI automation projects and milestones</w:t>
            </w:r>
          </w:p>
        </w:tc>
        <w:tc>
          <w:tcPr>
            <w:tcW w:w="1205" w:type="pct"/>
            <w:tcMar>
              <w:left w:w="85" w:type="dxa"/>
              <w:right w:w="85" w:type="dxa"/>
            </w:tcMar>
          </w:tcPr>
          <w:p w14:paraId="02452E8C" w14:textId="77777777" w:rsidR="00852352" w:rsidRPr="003C3893" w:rsidRDefault="00852352" w:rsidP="00A0138C">
            <w:pPr>
              <w:ind w:left="-31"/>
              <w:rPr>
                <w:rFonts w:cs="Arial"/>
                <w:sz w:val="20"/>
                <w:szCs w:val="20"/>
              </w:rPr>
            </w:pPr>
          </w:p>
          <w:p>
            <w:r>
              <w:t>Week 17 Resources</w:t>
            </w:r>
            <w:r>
              <w:br/>
            </w:r>
            <w:r>
              <w:t>Week 17</w:t>
            </w:r>
          </w:p>
        </w:tc>
        <w:tc>
          <w:tcPr>
            <w:tcW w:w="1026" w:type="pct"/>
            <w:shd w:val="clear" w:color="auto" w:fill="auto"/>
            <w:tcMar>
              <w:left w:w="85" w:type="dxa"/>
              <w:right w:w="85" w:type="dxa"/>
            </w:tcMar>
          </w:tcPr>
          <w:p w14:paraId="02452E8D" w14:textId="77777777" w:rsidR="00852352" w:rsidRPr="003C3893" w:rsidRDefault="00852352" w:rsidP="00A0138C">
            <w:pPr>
              <w:spacing w:line="276" w:lineRule="auto"/>
              <w:rPr>
                <w:rFonts w:cs="Arial"/>
                <w:sz w:val="20"/>
                <w:szCs w:val="20"/>
              </w:rPr>
            </w:pPr>
          </w:p>
          <w:p>
            <w:r>
              <w:t>Week 17 Activities</w:t>
            </w:r>
            <w:r>
              <w:br/>
            </w:r>
            <w:r>
              <w:t>Week 17</w:t>
            </w:r>
          </w:p>
        </w:tc>
        <w:tc>
          <w:tcPr>
            <w:tcW w:w="179" w:type="pct"/>
            <w:shd w:val="clear" w:color="auto" w:fill="auto"/>
            <w:tcMar>
              <w:left w:w="85" w:type="dxa"/>
              <w:right w:w="85" w:type="dxa"/>
            </w:tcMar>
          </w:tcPr>
          <w:p w14:paraId="02452E8E" w14:textId="77777777" w:rsidR="00852352" w:rsidRPr="003C3893" w:rsidRDefault="00852352" w:rsidP="003C3893">
            <w:pPr>
              <w:spacing w:line="276" w:lineRule="auto"/>
              <w:jc w:val="center"/>
              <w:rPr>
                <w:rFonts w:cs="Arial"/>
                <w:sz w:val="20"/>
                <w:szCs w:val="20"/>
              </w:rPr>
            </w:pPr>
            <w:r>
              <w:t>3.0</w:t>
            </w:r>
          </w:p>
        </w:tc>
      </w:tr>
      <w:tr w:rsidR="00C3599F" w:rsidRPr="003C3893" w14:paraId="02452E97" w14:textId="77777777" w:rsidTr="0075535D">
        <w:trPr>
          <w:cantSplit/>
          <w:trHeight w:val="1134"/>
        </w:trPr>
        <w:tc>
          <w:tcPr>
            <w:tcW w:w="313" w:type="pct"/>
            <w:tcMar>
              <w:left w:w="85" w:type="dxa"/>
              <w:right w:w="85" w:type="dxa"/>
            </w:tcMar>
          </w:tcPr>
          <w:p w14:paraId="02452E90" w14:textId="77777777" w:rsidR="00852352" w:rsidRPr="003C3893" w:rsidRDefault="00852352" w:rsidP="003C3893">
            <w:pPr>
              <w:spacing w:line="276" w:lineRule="auto"/>
              <w:jc w:val="center"/>
              <w:rPr>
                <w:rFonts w:cs="Arial"/>
                <w:sz w:val="20"/>
                <w:szCs w:val="20"/>
              </w:rPr>
            </w:pPr>
            <w:r w:rsidRPr="003C3893">
              <w:rPr>
                <w:rFonts w:cs="Arial"/>
                <w:sz w:val="20"/>
                <w:szCs w:val="20"/>
              </w:rPr>
              <w:t>17</w:t>
            </w:r>
          </w:p>
        </w:tc>
        <w:tc>
          <w:tcPr>
            <w:tcW w:w="178" w:type="pct"/>
            <w:tcMar>
              <w:left w:w="85" w:type="dxa"/>
              <w:right w:w="85" w:type="dxa"/>
            </w:tcMar>
          </w:tcPr>
          <w:p w14:paraId="02452E9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9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17: Collating and Presenting AI Solutions</w:t>
            </w:r>
          </w:p>
          <w:p>
            <w:pPr>
              <w:pStyle w:val="ListBullet2"/>
            </w:pPr>
            <w:r>
              <w:t>Documenting project progress and results</w:t>
            </w:r>
          </w:p>
          <w:p>
            <w:pPr>
              <w:pStyle w:val="ListBullet2"/>
            </w:pPr>
            <w:r>
              <w:t>Preparing technical presentations for stakeholders</w:t>
            </w:r>
          </w:p>
          <w:p>
            <w:pPr>
              <w:pStyle w:val="ListBullet2"/>
            </w:pPr>
            <w:r>
              <w:t>Creating comprehensive reports and dashboards</w:t>
            </w:r>
          </w:p>
          <w:p>
            <w:pPr>
              <w:pStyle w:val="ListBullet2"/>
            </w:pPr>
            <w:r>
              <w:t>Getting feedback for refinement</w:t>
            </w:r>
          </w:p>
          <w:p>
            <w:r>
              <w:rPr>
                <w:i/>
              </w:rPr>
              <w:t>Presentation practice:</w:t>
            </w:r>
            <w:r>
              <w:br/>
            </w:r>
            <w:r>
              <w:rPr>
                <w:i/>
              </w:rPr>
              <w:t>Share project status and receive peer and instructor feedback</w:t>
            </w:r>
          </w:p>
        </w:tc>
        <w:tc>
          <w:tcPr>
            <w:tcW w:w="1205" w:type="pct"/>
            <w:tcMar>
              <w:left w:w="85" w:type="dxa"/>
              <w:right w:w="85" w:type="dxa"/>
            </w:tcMar>
          </w:tcPr>
          <w:p w14:paraId="02452E94" w14:textId="77777777" w:rsidR="00852352" w:rsidRPr="003C3893" w:rsidRDefault="00852352" w:rsidP="00A0138C">
            <w:pPr>
              <w:ind w:left="-31"/>
              <w:rPr>
                <w:rFonts w:cs="Arial"/>
                <w:sz w:val="20"/>
                <w:szCs w:val="20"/>
              </w:rPr>
            </w:pPr>
          </w:p>
          <w:p>
            <w:r>
              <w:t>Week 18 Resources</w:t>
            </w:r>
            <w:r>
              <w:br/>
            </w:r>
            <w:r>
              <w:t>Week 18</w:t>
            </w:r>
          </w:p>
        </w:tc>
        <w:tc>
          <w:tcPr>
            <w:tcW w:w="1026" w:type="pct"/>
            <w:shd w:val="clear" w:color="auto" w:fill="auto"/>
            <w:tcMar>
              <w:left w:w="85" w:type="dxa"/>
              <w:right w:w="85" w:type="dxa"/>
            </w:tcMar>
          </w:tcPr>
          <w:p w14:paraId="02452E95" w14:textId="77777777" w:rsidR="00852352" w:rsidRPr="003C3893" w:rsidRDefault="00852352" w:rsidP="00A0138C">
            <w:pPr>
              <w:spacing w:line="276" w:lineRule="auto"/>
              <w:rPr>
                <w:rFonts w:cs="Arial"/>
                <w:sz w:val="20"/>
                <w:szCs w:val="20"/>
              </w:rPr>
            </w:pPr>
          </w:p>
          <w:p>
            <w:r>
              <w:t>Week 18 Activities</w:t>
            </w:r>
            <w:r>
              <w:br/>
            </w:r>
            <w:r>
              <w:t>Week 18</w:t>
            </w:r>
          </w:p>
        </w:tc>
        <w:tc>
          <w:tcPr>
            <w:tcW w:w="179" w:type="pct"/>
            <w:shd w:val="clear" w:color="auto" w:fill="auto"/>
            <w:tcMar>
              <w:left w:w="85" w:type="dxa"/>
              <w:right w:w="85" w:type="dxa"/>
            </w:tcMar>
          </w:tcPr>
          <w:p w14:paraId="02452E96" w14:textId="77777777" w:rsidR="00852352" w:rsidRPr="003C3893" w:rsidRDefault="00852352" w:rsidP="003C3893">
            <w:pPr>
              <w:spacing w:line="276" w:lineRule="auto"/>
              <w:jc w:val="center"/>
              <w:rPr>
                <w:rFonts w:cs="Arial"/>
                <w:sz w:val="20"/>
                <w:szCs w:val="20"/>
              </w:rPr>
            </w:pPr>
            <w:r>
              <w:t>3.0</w:t>
            </w:r>
          </w:p>
        </w:tc>
      </w:tr>
      <w:tr w:rsidR="00C3599F" w:rsidRPr="003C3893" w14:paraId="02452E9F" w14:textId="77777777" w:rsidTr="0075535D">
        <w:trPr>
          <w:cantSplit/>
          <w:trHeight w:val="1134"/>
        </w:trPr>
        <w:tc>
          <w:tcPr>
            <w:tcW w:w="313" w:type="pct"/>
            <w:tcMar>
              <w:left w:w="85" w:type="dxa"/>
              <w:right w:w="85" w:type="dxa"/>
            </w:tcMar>
          </w:tcPr>
          <w:p w14:paraId="02452E98" w14:textId="77777777" w:rsidR="00852352" w:rsidRPr="003C3893" w:rsidRDefault="00852352" w:rsidP="003C3893">
            <w:pPr>
              <w:spacing w:line="276" w:lineRule="auto"/>
              <w:jc w:val="center"/>
              <w:rPr>
                <w:rFonts w:cs="Arial"/>
                <w:sz w:val="20"/>
                <w:szCs w:val="20"/>
              </w:rPr>
            </w:pPr>
            <w:r w:rsidRPr="003C3893">
              <w:rPr>
                <w:rFonts w:cs="Arial"/>
                <w:sz w:val="20"/>
                <w:szCs w:val="20"/>
              </w:rPr>
              <w:t>18</w:t>
            </w:r>
          </w:p>
        </w:tc>
        <w:tc>
          <w:tcPr>
            <w:tcW w:w="178" w:type="pct"/>
            <w:tcMar>
              <w:left w:w="85" w:type="dxa"/>
              <w:right w:w="85" w:type="dxa"/>
            </w:tcMar>
          </w:tcPr>
          <w:p w14:paraId="02452E9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9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1.1 </w:t>
            </w:r>
            <w:r>
              <w:rPr>
                <w:rFonts w:ascii="Arial" w:hAnsi="Arial"/>
                <w:sz w:val="11"/>
              </w:rPr>
              <w:t xml:space="preserve"> Element 1.2 </w:t>
            </w:r>
          </w:p>
          <w:p>
            <w:r>
              <w:rPr>
                <w:rFonts w:ascii="Arial" w:hAnsi="Arial"/>
                <w:b/>
                <w:sz w:val="11"/>
              </w:rPr>
              <w:t>ICTAII501:</w:t>
            </w:r>
            <w:r>
              <w:rPr>
                <w:rFonts w:ascii="Arial" w:hAnsi="Arial"/>
                <w:sz w:val="11"/>
              </w:rPr>
              <w:t xml:space="preserve"> Element 1.1 </w:t>
            </w:r>
            <w:r>
              <w:rPr>
                <w:rFonts w:ascii="Arial" w:hAnsi="Arial"/>
                <w:sz w:val="11"/>
              </w:rPr>
              <w:t xml:space="preserve"> Element 1.2 </w:t>
            </w:r>
          </w:p>
          <w:p>
            <w:r>
              <w:rPr>
                <w:rFonts w:ascii="Arial" w:hAnsi="Arial"/>
                <w:b/>
                <w:sz w:val="11"/>
              </w:rPr>
              <w:t>ICTAII502:</w:t>
            </w:r>
            <w:r>
              <w:rPr>
                <w:rFonts w:ascii="Arial" w:hAnsi="Arial"/>
                <w:sz w:val="11"/>
              </w:rPr>
              <w:t xml:space="preserve"> Element 1.1 </w:t>
            </w:r>
            <w:r>
              <w:rPr>
                <w:rFonts w:ascii="Arial" w:hAnsi="Arial"/>
                <w:sz w:val="11"/>
              </w:rPr>
              <w:t xml:space="preserve"> Element 1.2 </w:t>
            </w:r>
          </w:p>
        </w:tc>
        <w:tc>
          <w:tcPr>
            <w:tcW w:w="1742" w:type="pct"/>
            <w:tcMar>
              <w:left w:w="85" w:type="dxa"/>
              <w:right w:w="85" w:type="dxa"/>
            </w:tcMar>
          </w:tcPr>
          <w:p>
            <w:pPr>
              <w:pStyle w:val="Heading5"/>
            </w:pPr>
            <w:r>
              <w:t>Week 18: Course Review and Industry Readiness Assessment</w:t>
            </w:r>
          </w:p>
          <w:p>
            <w:pPr>
              <w:pStyle w:val="ListBullet2"/>
            </w:pPr>
            <w:r>
              <w:t>Review of key concepts and skills learned throughout the course</w:t>
            </w:r>
          </w:p>
          <w:p>
            <w:pPr>
              <w:pStyle w:val="ListBullet2"/>
            </w:pPr>
            <w:r>
              <w:t>Industry-standard tools and practices recap</w:t>
            </w:r>
          </w:p>
          <w:p>
            <w:pPr>
              <w:pStyle w:val="ListBullet2"/>
            </w:pPr>
            <w:r>
              <w:t>Discussing workplace application and future learning pathways</w:t>
            </w:r>
          </w:p>
          <w:p>
            <w:pPr>
              <w:pStyle w:val="ListBullet2"/>
            </w:pPr>
            <w:r>
              <w:t>Preparing for reassessment and final evaluations</w:t>
            </w:r>
          </w:p>
          <w:p>
            <w:r>
              <w:rPr>
                <w:i/>
              </w:rPr>
              <w:t>Reflection session:</w:t>
            </w:r>
            <w:r>
              <w:br/>
            </w:r>
            <w:r>
              <w:rPr>
                <w:i/>
              </w:rPr>
              <w:t>Self-assessment of learning and group discussion on industry readiness</w:t>
            </w:r>
          </w:p>
        </w:tc>
        <w:tc>
          <w:tcPr>
            <w:tcW w:w="1205" w:type="pct"/>
            <w:tcMar>
              <w:left w:w="85" w:type="dxa"/>
              <w:right w:w="85" w:type="dxa"/>
            </w:tcMar>
          </w:tcPr>
          <w:p w14:paraId="02452E9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9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9E" w14:textId="77777777" w:rsidR="00852352" w:rsidRPr="003C3893" w:rsidRDefault="00852352" w:rsidP="003C3893">
            <w:pPr>
              <w:spacing w:line="276" w:lineRule="auto"/>
              <w:jc w:val="center"/>
              <w:rPr>
                <w:rFonts w:cs="Arial"/>
                <w:sz w:val="20"/>
                <w:szCs w:val="20"/>
              </w:rPr>
            </w:pPr>
            <w:r>
              <w:t>3.0</w:t>
            </w:r>
          </w:p>
        </w:tc>
      </w:tr>
      <w:tr w:rsidR="00C3599F" w:rsidRPr="003C3893" w14:paraId="02452EA7" w14:textId="77777777" w:rsidTr="0075535D">
        <w:trPr>
          <w:cantSplit/>
          <w:trHeight w:val="1134"/>
        </w:trPr>
        <w:tc>
          <w:tcPr>
            <w:tcW w:w="313" w:type="pct"/>
            <w:tcMar>
              <w:left w:w="85" w:type="dxa"/>
              <w:right w:w="85" w:type="dxa"/>
            </w:tcMar>
          </w:tcPr>
          <w:p w14:paraId="02452EA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19</w:t>
            </w:r>
          </w:p>
        </w:tc>
        <w:tc>
          <w:tcPr>
            <w:tcW w:w="178" w:type="pct"/>
            <w:tcMar>
              <w:left w:w="85" w:type="dxa"/>
              <w:right w:w="85" w:type="dxa"/>
            </w:tcMar>
          </w:tcPr>
          <w:p w14:paraId="02452EA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A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A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A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A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A6" w14:textId="77777777" w:rsidR="00852352" w:rsidRPr="003C3893" w:rsidRDefault="00852352" w:rsidP="003C3893">
            <w:pPr>
              <w:spacing w:line="276" w:lineRule="auto"/>
              <w:jc w:val="center"/>
              <w:rPr>
                <w:rFonts w:cs="Arial"/>
                <w:sz w:val="20"/>
                <w:szCs w:val="20"/>
              </w:rPr>
            </w:pPr>
          </w:p>
        </w:tc>
      </w:tr>
      <w:tr w:rsidR="00C3599F" w:rsidRPr="003C3893" w14:paraId="02452EAF" w14:textId="77777777" w:rsidTr="0075535D">
        <w:trPr>
          <w:cantSplit/>
          <w:trHeight w:val="1134"/>
        </w:trPr>
        <w:tc>
          <w:tcPr>
            <w:tcW w:w="313" w:type="pct"/>
            <w:tcMar>
              <w:left w:w="85" w:type="dxa"/>
              <w:right w:w="85" w:type="dxa"/>
            </w:tcMar>
          </w:tcPr>
          <w:p w14:paraId="02452EA8" w14:textId="77777777" w:rsidR="00852352" w:rsidRPr="003C3893" w:rsidRDefault="00852352" w:rsidP="003C3893">
            <w:pPr>
              <w:spacing w:line="276" w:lineRule="auto"/>
              <w:jc w:val="center"/>
              <w:rPr>
                <w:rFonts w:cs="Arial"/>
                <w:sz w:val="20"/>
                <w:szCs w:val="20"/>
              </w:rPr>
            </w:pPr>
            <w:r w:rsidRPr="003C3893">
              <w:rPr>
                <w:rFonts w:cs="Arial"/>
                <w:sz w:val="20"/>
                <w:szCs w:val="20"/>
              </w:rPr>
              <w:t>20</w:t>
            </w:r>
          </w:p>
        </w:tc>
        <w:tc>
          <w:tcPr>
            <w:tcW w:w="178" w:type="pct"/>
            <w:tcMar>
              <w:left w:w="85" w:type="dxa"/>
              <w:right w:w="85" w:type="dxa"/>
            </w:tcMar>
          </w:tcPr>
          <w:p w14:paraId="02452EA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A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A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A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A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AE" w14:textId="77777777" w:rsidR="00852352" w:rsidRPr="003C3893" w:rsidRDefault="00852352" w:rsidP="003C3893">
            <w:pPr>
              <w:spacing w:line="276" w:lineRule="auto"/>
              <w:jc w:val="center"/>
              <w:rPr>
                <w:rFonts w:cs="Arial"/>
                <w:sz w:val="20"/>
                <w:szCs w:val="20"/>
              </w:rPr>
            </w:pPr>
          </w:p>
        </w:tc>
      </w:tr>
      <w:tr w:rsidR="00C3599F" w:rsidRPr="003C3893" w14:paraId="02452EB7" w14:textId="77777777" w:rsidTr="0075535D">
        <w:trPr>
          <w:cantSplit/>
        </w:trPr>
        <w:tc>
          <w:tcPr>
            <w:tcW w:w="313" w:type="pct"/>
            <w:tcMar>
              <w:left w:w="85" w:type="dxa"/>
              <w:right w:w="85" w:type="dxa"/>
            </w:tcMar>
          </w:tcPr>
          <w:p w14:paraId="02452EB0" w14:textId="77777777" w:rsidR="00325037" w:rsidRPr="000E2B0E" w:rsidRDefault="00325037" w:rsidP="006073B8">
            <w:pPr>
              <w:rPr>
                <w:rFonts w:cs="Arial"/>
                <w:b/>
                <w:sz w:val="18"/>
                <w:szCs w:val="18"/>
              </w:rPr>
            </w:pPr>
            <w:r w:rsidRPr="000E2B0E">
              <w:rPr>
                <w:rFonts w:cs="Arial"/>
                <w:b/>
                <w:sz w:val="18"/>
                <w:szCs w:val="18"/>
              </w:rPr>
              <w:t xml:space="preserve">Total Hours </w:t>
            </w:r>
          </w:p>
        </w:tc>
        <w:tc>
          <w:tcPr>
            <w:tcW w:w="178" w:type="pct"/>
            <w:shd w:val="clear" w:color="auto" w:fill="C00000"/>
            <w:tcMar>
              <w:left w:w="85" w:type="dxa"/>
              <w:right w:w="85" w:type="dxa"/>
            </w:tcMar>
          </w:tcPr>
          <w:p>
            <w:r>
              <w:t>90</w:t>
            </w:r>
          </w:p>
        </w:tc>
        <w:tc>
          <w:tcPr>
            <w:tcW w:w="2099" w:type="pct"/>
            <w:gridSpan w:val="2"/>
            <w:tcMar>
              <w:left w:w="85" w:type="dxa"/>
              <w:right w:w="85" w:type="dxa"/>
            </w:tcMar>
          </w:tcPr>
          <w:p w14:paraId="02452EB2" w14:textId="77777777" w:rsidR="00325037" w:rsidRPr="003C3893" w:rsidRDefault="00325037" w:rsidP="006073B8">
            <w:pPr>
              <w:ind w:right="72"/>
              <w:rPr>
                <w:rFonts w:cs="Arial"/>
                <w:sz w:val="20"/>
                <w:szCs w:val="20"/>
              </w:rPr>
            </w:pPr>
          </w:p>
        </w:tc>
        <w:tc>
          <w:tcPr>
            <w:tcW w:w="1205" w:type="pct"/>
            <w:tcMar>
              <w:left w:w="85" w:type="dxa"/>
              <w:right w:w="85" w:type="dxa"/>
            </w:tcMar>
          </w:tcPr>
          <w:p w14:paraId="02452EB3" w14:textId="77777777" w:rsidR="00325037" w:rsidRPr="003C3893" w:rsidRDefault="00325037" w:rsidP="00614BD0">
            <w:pPr>
              <w:ind w:left="-31" w:right="-187"/>
              <w:rPr>
                <w:rFonts w:cs="Arial"/>
                <w:sz w:val="20"/>
                <w:szCs w:val="20"/>
              </w:rPr>
            </w:pPr>
          </w:p>
        </w:tc>
        <w:tc>
          <w:tcPr>
            <w:tcW w:w="1026" w:type="pct"/>
            <w:shd w:val="clear" w:color="auto" w:fill="auto"/>
            <w:tcMar>
              <w:left w:w="85" w:type="dxa"/>
              <w:right w:w="85" w:type="dxa"/>
            </w:tcMar>
          </w:tcPr>
          <w:p w14:paraId="02452EB4" w14:textId="77777777" w:rsidR="00325037" w:rsidRPr="003C3893" w:rsidRDefault="00325037" w:rsidP="000E2B0E">
            <w:pPr>
              <w:spacing w:line="276" w:lineRule="auto"/>
              <w:rPr>
                <w:rFonts w:cs="Arial"/>
                <w:b/>
                <w:sz w:val="20"/>
                <w:szCs w:val="20"/>
              </w:rPr>
            </w:pPr>
            <w:r w:rsidRPr="000E2B0E">
              <w:rPr>
                <w:rFonts w:cs="Arial"/>
                <w:b/>
                <w:sz w:val="18"/>
                <w:szCs w:val="18"/>
              </w:rPr>
              <w:t>Total hours</w:t>
            </w:r>
            <w:r w:rsidR="000E2B0E">
              <w:rPr>
                <w:rFonts w:cs="Arial"/>
                <w:b/>
                <w:sz w:val="18"/>
                <w:szCs w:val="18"/>
              </w:rPr>
              <w:t xml:space="preserve"> </w:t>
            </w:r>
            <w:r w:rsidRPr="000E2B0E">
              <w:rPr>
                <w:rFonts w:cs="Arial"/>
                <w:b/>
                <w:sz w:val="18"/>
                <w:szCs w:val="18"/>
              </w:rPr>
              <w:t>out of class activities</w:t>
            </w:r>
          </w:p>
        </w:tc>
        <w:tc>
          <w:tcPr>
            <w:tcW w:w="179" w:type="pct"/>
            <w:shd w:val="clear" w:color="auto" w:fill="C00000"/>
            <w:tcMar>
              <w:left w:w="85" w:type="dxa"/>
              <w:right w:w="85" w:type="dxa"/>
            </w:tcMar>
          </w:tcPr>
          <w:p>
            <w:r>
              <w:t>60</w:t>
            </w:r>
          </w:p>
        </w:tc>
      </w:tr>
      <w:tr w:rsidR="00C3599F" w:rsidRPr="003C3893" w14:paraId="02452EBA" w14:textId="77777777" w:rsidTr="0075535D">
        <w:trPr>
          <w:cantSplit/>
        </w:trPr>
        <w:tc>
          <w:tcPr>
            <w:tcW w:w="3795" w:type="pct"/>
            <w:gridSpan w:val="5"/>
            <w:tcMar>
              <w:left w:w="85" w:type="dxa"/>
              <w:right w:w="85" w:type="dxa"/>
            </w:tcMar>
          </w:tcPr>
          <w:p w14:paraId="02452EB8" w14:textId="77777777" w:rsidR="00325037" w:rsidRPr="00826684" w:rsidRDefault="00325037" w:rsidP="00826684">
            <w:pPr>
              <w:ind w:left="-31"/>
              <w:rPr>
                <w:rFonts w:cs="Arial"/>
                <w:b/>
                <w:sz w:val="20"/>
                <w:szCs w:val="20"/>
              </w:rPr>
            </w:pPr>
            <w:r w:rsidRPr="00826684">
              <w:rPr>
                <w:rFonts w:cs="Arial"/>
                <w:b/>
                <w:sz w:val="20"/>
                <w:szCs w:val="20"/>
              </w:rPr>
              <w:t xml:space="preserve">Total amount of training </w:t>
            </w:r>
            <w:r w:rsidR="009A08FC" w:rsidRPr="00826684">
              <w:rPr>
                <w:rFonts w:cs="Arial"/>
                <w:b/>
                <w:sz w:val="20"/>
                <w:szCs w:val="20"/>
              </w:rPr>
              <w:t>for this unit</w:t>
            </w:r>
            <w:r w:rsidR="00826684">
              <w:rPr>
                <w:rFonts w:cs="Arial"/>
                <w:b/>
                <w:sz w:val="20"/>
                <w:szCs w:val="20"/>
              </w:rPr>
              <w:t>:</w:t>
            </w:r>
            <w:r w:rsidR="00826684" w:rsidRPr="00826684">
              <w:rPr>
                <w:rStyle w:val="SubtleEmphasis"/>
                <w:rFonts w:eastAsia="SimSun"/>
              </w:rPr>
              <w:t xml:space="preserve"> (sum of Session Hours + Out of Class Hours)</w:t>
            </w:r>
          </w:p>
        </w:tc>
        <w:tc>
          <w:tcPr>
            <w:tcW w:w="1205" w:type="pct"/>
            <w:gridSpan w:val="2"/>
            <w:shd w:val="clear" w:color="auto" w:fill="C00000"/>
            <w:tcMar>
              <w:left w:w="85" w:type="dxa"/>
              <w:right w:w="85" w:type="dxa"/>
            </w:tcMar>
          </w:tcPr>
          <w:p>
            <w:r>
              <w:t>150</w:t>
            </w:r>
          </w:p>
        </w:tc>
      </w:tr>
    </w:tbl>
    <w:p w14:paraId="02452EBB" w14:textId="77777777" w:rsidR="00A538EF" w:rsidRDefault="00CE4343" w:rsidP="00BC570C">
      <w:pPr>
        <w:rPr>
          <w:rStyle w:val="SubtleEmphasis"/>
          <w:rFonts w:eastAsia="SimSun"/>
        </w:rPr>
      </w:pPr>
      <w:r>
        <w:rPr>
          <w:rStyle w:val="SubtleEmphasis"/>
          <w:rFonts w:eastAsia="SimSun"/>
        </w:rPr>
        <w:t>*</w:t>
      </w:r>
      <w:r w:rsidR="00FD36EB">
        <w:rPr>
          <w:rStyle w:val="SubtleEmphasis"/>
          <w:rFonts w:eastAsia="SimSun"/>
        </w:rPr>
        <w:t>Learning R</w:t>
      </w:r>
      <w:r w:rsidR="00FD36EB" w:rsidRPr="00FD36EB">
        <w:rPr>
          <w:rStyle w:val="SubtleEmphasis"/>
          <w:rFonts w:eastAsia="SimSun"/>
        </w:rPr>
        <w:t>esources</w:t>
      </w:r>
      <w:r>
        <w:rPr>
          <w:rStyle w:val="SubtleEmphasis"/>
          <w:rFonts w:eastAsia="SimSun"/>
        </w:rPr>
        <w:t xml:space="preserve"> - </w:t>
      </w:r>
      <w:r w:rsidR="00FD36EB">
        <w:rPr>
          <w:rStyle w:val="SubtleEmphasis"/>
          <w:rFonts w:eastAsia="SimSun"/>
        </w:rPr>
        <w:t xml:space="preserve">to enable learners to meet the requirements </w:t>
      </w:r>
      <w:r>
        <w:rPr>
          <w:rStyle w:val="SubtleEmphasis"/>
          <w:rFonts w:eastAsia="SimSun"/>
        </w:rPr>
        <w:t xml:space="preserve">of this </w:t>
      </w:r>
      <w:r w:rsidR="00FD36EB">
        <w:rPr>
          <w:rStyle w:val="SubtleEmphasis"/>
          <w:rFonts w:eastAsia="SimSun"/>
        </w:rPr>
        <w:t>unit of competency</w:t>
      </w:r>
      <w:r>
        <w:rPr>
          <w:rStyle w:val="SubtleEmphasis"/>
          <w:rFonts w:eastAsia="SimSun"/>
        </w:rPr>
        <w:t xml:space="preserve"> or cluster</w:t>
      </w:r>
      <w:r w:rsidR="00FD36EB">
        <w:rPr>
          <w:rStyle w:val="SubtleEmphasis"/>
          <w:rFonts w:eastAsia="SimSun"/>
        </w:rPr>
        <w:t>.</w:t>
      </w:r>
      <w:r w:rsidR="00FD36EB" w:rsidRPr="00FD36EB">
        <w:rPr>
          <w:rStyle w:val="SubtleEmphasis"/>
          <w:rFonts w:eastAsia="SimSun"/>
        </w:rPr>
        <w:t xml:space="preserve"> </w:t>
      </w:r>
    </w:p>
    <w:p w14:paraId="70804BA8" w14:textId="77777777" w:rsidR="00C448C1" w:rsidRDefault="00C448C1">
      <w:pPr>
        <w:rPr>
          <w:rStyle w:val="SubtleEmphasis"/>
          <w:rFonts w:eastAsia="SimSun"/>
        </w:rPr>
        <w:sectPr w:rsidR="00C448C1" w:rsidSect="00F25D14">
          <w:headerReference w:type="default" r:id="rId19"/>
          <w:footerReference w:type="default" r:id="rId20"/>
          <w:headerReference w:type="first" r:id="rId21"/>
          <w:footerReference w:type="first" r:id="rId22"/>
          <w:pgSz w:w="16838" w:h="11906" w:orient="landscape" w:code="9"/>
          <w:pgMar w:top="851" w:right="851" w:bottom="851" w:left="851" w:header="567" w:footer="284" w:gutter="0"/>
          <w:cols w:space="720"/>
          <w:docGrid w:linePitch="326"/>
        </w:sectPr>
      </w:pPr>
    </w:p>
    <w:p w14:paraId="02452EBC" w14:textId="77777777" w:rsidR="00A538EF" w:rsidRDefault="00A538EF">
      <w:pPr>
        <w:rPr>
          <w:rStyle w:val="SubtleEmphasis"/>
          <w:rFonts w:eastAsia="SimSun"/>
        </w:rPr>
      </w:pPr>
      <w:r>
        <w:rPr>
          <w:rStyle w:val="SubtleEmphasis"/>
          <w:rFonts w:eastAsia="SimSun"/>
        </w:rPr>
        <w:lastRenderedPageBreak/>
        <w:br w:type="page"/>
      </w:r>
    </w:p>
    <w:p w14:paraId="02452EBD" w14:textId="77777777" w:rsidR="00D02E63" w:rsidRPr="008F09CE" w:rsidRDefault="00D02E63" w:rsidP="00D02E63">
      <w:pPr>
        <w:rPr>
          <w:rFonts w:asciiTheme="majorHAnsi" w:eastAsia="SimSun" w:hAnsiTheme="majorHAnsi" w:cstheme="majorHAnsi"/>
          <w:b/>
          <w:color w:val="C00000"/>
          <w:szCs w:val="22"/>
        </w:rPr>
      </w:pPr>
      <w:r w:rsidRPr="008F09CE">
        <w:rPr>
          <w:rFonts w:asciiTheme="majorHAnsi" w:eastAsia="SimSun" w:hAnsiTheme="majorHAnsi" w:cstheme="majorHAnsi"/>
          <w:b/>
          <w:bCs/>
          <w:color w:val="C00000"/>
          <w:szCs w:val="22"/>
        </w:rPr>
        <w:lastRenderedPageBreak/>
        <w:t>Recognition of Prior Learning (RPL) / Credit</w:t>
      </w:r>
    </w:p>
    <w:p w14:paraId="02452EBE" w14:textId="77777777" w:rsidR="00D02E63" w:rsidRPr="001B12F2" w:rsidRDefault="00D02E63" w:rsidP="00D02E63">
      <w:pPr>
        <w:rPr>
          <w:rFonts w:asciiTheme="majorHAnsi" w:eastAsia="Calibri" w:hAnsiTheme="majorHAnsi" w:cstheme="majorHAnsi"/>
          <w:bCs/>
          <w:szCs w:val="22"/>
        </w:rPr>
      </w:pPr>
      <w:r>
        <w:rPr>
          <w:rFonts w:asciiTheme="majorHAnsi" w:eastAsia="Calibri" w:hAnsiTheme="majorHAnsi" w:cstheme="majorHAnsi"/>
          <w:bCs/>
          <w:szCs w:val="22"/>
        </w:rPr>
        <w:t xml:space="preserve">You may be eligible for </w:t>
      </w:r>
      <w:r w:rsidRPr="001B12F2">
        <w:rPr>
          <w:rFonts w:asciiTheme="majorHAnsi" w:eastAsia="Calibri" w:hAnsiTheme="majorHAnsi" w:cstheme="majorHAnsi"/>
          <w:bCs/>
          <w:szCs w:val="22"/>
        </w:rPr>
        <w:t>Recognition of Prior Learning (RPL) / Credit</w:t>
      </w:r>
      <w:r>
        <w:rPr>
          <w:rFonts w:asciiTheme="majorHAnsi" w:eastAsia="Calibri" w:hAnsiTheme="majorHAnsi" w:cstheme="majorHAnsi"/>
          <w:bCs/>
          <w:szCs w:val="22"/>
        </w:rPr>
        <w:t xml:space="preserve"> towards your studies I</w:t>
      </w:r>
      <w:r w:rsidRPr="001B12F2">
        <w:rPr>
          <w:rFonts w:asciiTheme="majorHAnsi" w:eastAsia="Calibri" w:hAnsiTheme="majorHAnsi" w:cstheme="majorHAnsi"/>
          <w:bCs/>
          <w:szCs w:val="22"/>
        </w:rPr>
        <w:t>f you have relevant existing skills, knowledge, or formal qualifications</w:t>
      </w:r>
      <w:r>
        <w:rPr>
          <w:rFonts w:asciiTheme="majorHAnsi" w:eastAsia="Calibri" w:hAnsiTheme="majorHAnsi" w:cstheme="majorHAnsi"/>
          <w:bCs/>
          <w:szCs w:val="22"/>
        </w:rPr>
        <w:t>. Please discuss available options with your lecturer</w:t>
      </w:r>
      <w:r w:rsidRPr="001B12F2">
        <w:rPr>
          <w:rFonts w:asciiTheme="majorHAnsi" w:eastAsia="Calibri" w:hAnsiTheme="majorHAnsi" w:cstheme="majorHAnsi"/>
          <w:bCs/>
          <w:szCs w:val="22"/>
        </w:rPr>
        <w:t xml:space="preserve">. </w:t>
      </w:r>
    </w:p>
    <w:p w14:paraId="02452EBF" w14:textId="77777777" w:rsidR="00D02E63" w:rsidRPr="008F09CE" w:rsidRDefault="00D02E63" w:rsidP="008F09CE">
      <w:pPr>
        <w:rPr>
          <w:rFonts w:eastAsia="SimSun"/>
        </w:rPr>
      </w:pPr>
    </w:p>
    <w:p w14:paraId="02452EC0" w14:textId="77777777" w:rsidR="00144124" w:rsidRPr="008F09CE" w:rsidRDefault="0029506A" w:rsidP="004A19C4">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Reasonable Adjustment</w:t>
      </w:r>
    </w:p>
    <w:p w14:paraId="02452EC1" w14:textId="77777777" w:rsidR="0029506A" w:rsidRPr="00E62B29" w:rsidRDefault="0029506A" w:rsidP="004A19C4">
      <w:pPr>
        <w:rPr>
          <w:rFonts w:asciiTheme="majorHAnsi" w:eastAsia="Calibri" w:hAnsiTheme="majorHAnsi" w:cstheme="majorHAnsi"/>
          <w:b/>
          <w:bCs/>
          <w:szCs w:val="22"/>
        </w:rPr>
      </w:pPr>
      <w:r w:rsidRPr="00E62B29">
        <w:rPr>
          <w:rFonts w:asciiTheme="majorHAnsi" w:eastAsia="Calibri" w:hAnsiTheme="majorHAnsi" w:cstheme="majorHAnsi"/>
          <w:bCs/>
          <w:szCs w:val="22"/>
        </w:rPr>
        <w:t xml:space="preserve">We </w:t>
      </w:r>
      <w:r w:rsidRPr="00E62B29">
        <w:rPr>
          <w:rFonts w:asciiTheme="majorHAnsi" w:eastAsia="Calibri" w:hAnsiTheme="majorHAnsi" w:cstheme="majorHAnsi"/>
          <w:szCs w:val="22"/>
        </w:rPr>
        <w:t xml:space="preserve">recognise that every student has different learning styles and needs. Please let your lecturer know if there is anything that may have an effect on your learning so they may be able to </w:t>
      </w:r>
      <w:r w:rsidRPr="00E62B29">
        <w:rPr>
          <w:rFonts w:asciiTheme="majorHAnsi" w:hAnsiTheme="majorHAnsi" w:cstheme="majorHAnsi"/>
          <w:szCs w:val="22"/>
          <w:lang w:val="en-US"/>
        </w:rPr>
        <w:t>adjust your plan.</w:t>
      </w:r>
    </w:p>
    <w:p w14:paraId="02452EC2" w14:textId="77777777" w:rsidR="0029506A" w:rsidRPr="00E62B29" w:rsidRDefault="0029506A" w:rsidP="00CB1F4B">
      <w:pPr>
        <w:spacing w:line="276" w:lineRule="auto"/>
        <w:rPr>
          <w:rFonts w:asciiTheme="majorHAnsi" w:eastAsia="Calibri" w:hAnsiTheme="majorHAnsi" w:cstheme="majorHAnsi"/>
          <w:b/>
          <w:szCs w:val="22"/>
        </w:rPr>
      </w:pPr>
    </w:p>
    <w:p w14:paraId="02452EC3" w14:textId="77777777" w:rsidR="00A85287" w:rsidRPr="008F09CE" w:rsidRDefault="00A85287"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Results and Appeals</w:t>
      </w:r>
    </w:p>
    <w:p w14:paraId="02452EC4" w14:textId="77777777" w:rsidR="0029506A" w:rsidRPr="008B7F8B" w:rsidRDefault="00BF6FC6" w:rsidP="00CB1F4B">
      <w:pPr>
        <w:spacing w:line="276" w:lineRule="auto"/>
        <w:rPr>
          <w:rFonts w:eastAsia="Calibri" w:cs="Arial"/>
          <w:b/>
          <w:szCs w:val="22"/>
        </w:rPr>
      </w:pPr>
      <w:r w:rsidRPr="00BF6FC6">
        <w:rPr>
          <w:rFonts w:eastAsia="Calibri" w:cs="Arial"/>
          <w:bCs/>
          <w:szCs w:val="22"/>
        </w:rPr>
        <w:t>Students may lodge an appeal against an academic result. Appeals must be lodged within four weeks from notification of the assessment result.  Please see details under Academic Appeals on the NMT website.</w:t>
      </w:r>
    </w:p>
    <w:p w14:paraId="02452EC5" w14:textId="77777777" w:rsidR="0029506A" w:rsidRPr="008B7F8B" w:rsidRDefault="0029506A" w:rsidP="00CB1F4B">
      <w:pPr>
        <w:rPr>
          <w:rFonts w:cs="Arial"/>
          <w:b/>
          <w:bCs/>
          <w:szCs w:val="22"/>
        </w:rPr>
      </w:pPr>
    </w:p>
    <w:p w14:paraId="02452EC6" w14:textId="77777777" w:rsidR="00E63671" w:rsidRPr="008F09CE" w:rsidRDefault="00E63671"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Absences</w:t>
      </w:r>
    </w:p>
    <w:p w14:paraId="02452EC7" w14:textId="77777777" w:rsidR="00E63671" w:rsidRPr="008B7F8B" w:rsidRDefault="00E63671" w:rsidP="00CB1F4B">
      <w:pPr>
        <w:spacing w:before="60" w:after="60"/>
        <w:rPr>
          <w:rFonts w:cs="Arial"/>
          <w:szCs w:val="22"/>
          <w:lang w:val="en-US"/>
        </w:rPr>
      </w:pPr>
      <w:r w:rsidRPr="008B7F8B">
        <w:rPr>
          <w:rFonts w:cs="Arial"/>
          <w:szCs w:val="22"/>
          <w:lang w:val="en-US"/>
        </w:rPr>
        <w:t>If you are unable to attend any class or assessment session you must inform your lecturer as soon as possible.</w:t>
      </w:r>
    </w:p>
    <w:p w14:paraId="02452EC8" w14:textId="77777777" w:rsidR="00E63671" w:rsidRPr="008B7F8B" w:rsidRDefault="00E63671" w:rsidP="00CB1F4B">
      <w:pPr>
        <w:spacing w:before="60" w:after="60"/>
        <w:rPr>
          <w:rFonts w:cs="Arial"/>
          <w:szCs w:val="22"/>
          <w:lang w:val="en-US"/>
        </w:rPr>
      </w:pPr>
      <w:r w:rsidRPr="008B7F8B">
        <w:rPr>
          <w:rFonts w:cs="Arial"/>
          <w:szCs w:val="22"/>
          <w:lang w:val="en-US"/>
        </w:rPr>
        <w:t xml:space="preserve">If you miss an assessment due to illness, please provide your lecturer with a medical certificate </w:t>
      </w:r>
      <w:proofErr w:type="gramStart"/>
      <w:r w:rsidRPr="008B7F8B">
        <w:rPr>
          <w:rFonts w:cs="Arial"/>
          <w:szCs w:val="22"/>
          <w:lang w:val="en-US"/>
        </w:rPr>
        <w:t>in order to</w:t>
      </w:r>
      <w:proofErr w:type="gramEnd"/>
      <w:r w:rsidRPr="008B7F8B">
        <w:rPr>
          <w:rFonts w:cs="Arial"/>
          <w:szCs w:val="22"/>
          <w:lang w:val="en-US"/>
        </w:rPr>
        <w:t xml:space="preserve"> negotiate an alternate time for the assessment.</w:t>
      </w:r>
    </w:p>
    <w:p w14:paraId="02452EC9" w14:textId="77777777" w:rsidR="00E63671" w:rsidRPr="008B7F8B" w:rsidRDefault="00E63671" w:rsidP="00CB1F4B">
      <w:pPr>
        <w:spacing w:before="60" w:after="60"/>
        <w:rPr>
          <w:rFonts w:cs="Arial"/>
          <w:b/>
          <w:i/>
          <w:color w:val="000000"/>
          <w:szCs w:val="22"/>
          <w:lang w:val="en-US"/>
        </w:rPr>
      </w:pPr>
    </w:p>
    <w:p w14:paraId="02452ECA" w14:textId="77777777" w:rsidR="00E63671" w:rsidRPr="008F09CE" w:rsidRDefault="00E63671"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Plagiarism</w:t>
      </w:r>
    </w:p>
    <w:p w14:paraId="02452ECB" w14:textId="77777777" w:rsidR="00E63671" w:rsidRPr="008B7F8B" w:rsidRDefault="00E63671" w:rsidP="00CB1F4B">
      <w:pPr>
        <w:spacing w:before="60" w:after="60"/>
        <w:rPr>
          <w:rFonts w:cs="Arial"/>
          <w:szCs w:val="22"/>
          <w:lang w:val="en-US"/>
        </w:rPr>
      </w:pPr>
      <w:r w:rsidRPr="008B7F8B">
        <w:rPr>
          <w:rFonts w:cs="Arial"/>
          <w:szCs w:val="22"/>
          <w:lang w:val="en-US"/>
        </w:rPr>
        <w:t xml:space="preserve">Plagiarism is using another person's ideas and words without clearly acknowledging the source of the information. </w:t>
      </w:r>
      <w:r w:rsidR="00FF67CA" w:rsidRPr="008B7F8B">
        <w:rPr>
          <w:rFonts w:cs="Arial"/>
          <w:szCs w:val="22"/>
          <w:lang w:val="en-US"/>
        </w:rPr>
        <w:t>I</w:t>
      </w:r>
      <w:r w:rsidRPr="008B7F8B">
        <w:rPr>
          <w:rFonts w:cs="Arial"/>
          <w:szCs w:val="22"/>
          <w:lang w:val="en-US"/>
        </w:rPr>
        <w:t xml:space="preserve">t is not acceptable to submit an assessment that is based on another </w:t>
      </w:r>
      <w:r w:rsidR="0029506A" w:rsidRPr="008B7F8B">
        <w:rPr>
          <w:rFonts w:cs="Arial"/>
          <w:szCs w:val="22"/>
          <w:lang w:val="en-US"/>
        </w:rPr>
        <w:t>person</w:t>
      </w:r>
      <w:r w:rsidRPr="008B7F8B">
        <w:rPr>
          <w:rFonts w:cs="Arial"/>
          <w:szCs w:val="22"/>
          <w:lang w:val="en-US"/>
        </w:rPr>
        <w:t xml:space="preserve">'s </w:t>
      </w:r>
      <w:r w:rsidR="0029506A" w:rsidRPr="008B7F8B">
        <w:rPr>
          <w:rFonts w:cs="Arial"/>
          <w:szCs w:val="22"/>
          <w:lang w:val="en-US"/>
        </w:rPr>
        <w:t>work and claim it as your own. If you</w:t>
      </w:r>
      <w:r w:rsidRPr="008B7F8B">
        <w:rPr>
          <w:rFonts w:cs="Arial"/>
          <w:szCs w:val="22"/>
          <w:lang w:val="en-US"/>
        </w:rPr>
        <w:t xml:space="preserve"> submit an assessment that is significantly or recognizably the same or similar in content as submitted by another </w:t>
      </w:r>
      <w:r w:rsidR="0029506A" w:rsidRPr="008B7F8B">
        <w:rPr>
          <w:rFonts w:cs="Arial"/>
          <w:szCs w:val="22"/>
          <w:lang w:val="en-US"/>
        </w:rPr>
        <w:t>student</w:t>
      </w:r>
      <w:r w:rsidRPr="008B7F8B">
        <w:rPr>
          <w:rFonts w:cs="Arial"/>
          <w:szCs w:val="22"/>
          <w:lang w:val="en-US"/>
        </w:rPr>
        <w:t xml:space="preserve"> (current or past) </w:t>
      </w:r>
      <w:r w:rsidR="00D85AA4">
        <w:rPr>
          <w:rFonts w:cs="Arial"/>
          <w:szCs w:val="22"/>
          <w:lang w:val="en-US"/>
        </w:rPr>
        <w:t xml:space="preserve">you </w:t>
      </w:r>
      <w:r w:rsidRPr="008B7F8B">
        <w:rPr>
          <w:rFonts w:cs="Arial"/>
          <w:szCs w:val="22"/>
          <w:lang w:val="en-US"/>
        </w:rPr>
        <w:t xml:space="preserve">may have to submit another assessment. </w:t>
      </w:r>
    </w:p>
    <w:p w14:paraId="02452ECC" w14:textId="77777777" w:rsidR="0029506A" w:rsidRPr="008B7F8B" w:rsidRDefault="0029506A" w:rsidP="00CB1F4B">
      <w:pPr>
        <w:rPr>
          <w:rFonts w:cs="Arial"/>
          <w:b/>
          <w:bCs/>
          <w:szCs w:val="22"/>
        </w:rPr>
      </w:pPr>
    </w:p>
    <w:p w14:paraId="02452ECD" w14:textId="77777777" w:rsidR="0029506A" w:rsidRPr="008F09CE" w:rsidRDefault="0029506A"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 xml:space="preserve">Assessment </w:t>
      </w:r>
      <w:r w:rsidR="009315BC" w:rsidRPr="008F09CE">
        <w:rPr>
          <w:rFonts w:asciiTheme="majorHAnsi" w:eastAsia="SimSun" w:hAnsiTheme="majorHAnsi" w:cstheme="majorHAnsi"/>
          <w:b/>
          <w:bCs/>
          <w:color w:val="C00000"/>
          <w:szCs w:val="22"/>
        </w:rPr>
        <w:t>R</w:t>
      </w:r>
      <w:r w:rsidRPr="008F09CE">
        <w:rPr>
          <w:rFonts w:asciiTheme="majorHAnsi" w:eastAsia="SimSun" w:hAnsiTheme="majorHAnsi" w:cstheme="majorHAnsi"/>
          <w:b/>
          <w:bCs/>
          <w:color w:val="C00000"/>
          <w:szCs w:val="22"/>
        </w:rPr>
        <w:t>esit/Resubmission</w:t>
      </w:r>
    </w:p>
    <w:p w14:paraId="02452ECE" w14:textId="77777777" w:rsidR="002B404C" w:rsidRPr="002B404C" w:rsidRDefault="002B404C" w:rsidP="002B404C">
      <w:pPr>
        <w:autoSpaceDE w:val="0"/>
        <w:autoSpaceDN w:val="0"/>
        <w:adjustRightInd w:val="0"/>
        <w:rPr>
          <w:rFonts w:eastAsia="Calibri" w:cs="Arial"/>
          <w:color w:val="000000"/>
          <w:szCs w:val="22"/>
        </w:rPr>
      </w:pPr>
      <w:r>
        <w:rPr>
          <w:rFonts w:eastAsia="Calibri" w:cs="Arial"/>
          <w:color w:val="000000"/>
          <w:szCs w:val="22"/>
        </w:rPr>
        <w:t xml:space="preserve">You </w:t>
      </w:r>
      <w:r w:rsidRPr="002B404C">
        <w:rPr>
          <w:rFonts w:eastAsia="Calibri" w:cs="Arial"/>
          <w:color w:val="000000"/>
          <w:szCs w:val="22"/>
        </w:rPr>
        <w:t xml:space="preserve">shall be permitted </w:t>
      </w:r>
      <w:r>
        <w:rPr>
          <w:rFonts w:eastAsia="Calibri" w:cs="Arial"/>
          <w:color w:val="000000"/>
          <w:szCs w:val="22"/>
        </w:rPr>
        <w:t xml:space="preserve">to have </w:t>
      </w:r>
      <w:r w:rsidRPr="002B404C">
        <w:rPr>
          <w:rFonts w:eastAsia="Calibri" w:cs="Arial"/>
          <w:color w:val="000000"/>
          <w:szCs w:val="22"/>
        </w:rPr>
        <w:t xml:space="preserve">at least two attempts to demonstrate competency against a unit of competency or cluster of units of competency. </w:t>
      </w:r>
    </w:p>
    <w:p w14:paraId="02452ECF" w14:textId="77777777" w:rsidR="00363E89" w:rsidRPr="00363E89" w:rsidRDefault="002B404C" w:rsidP="00CB1F4B">
      <w:pPr>
        <w:pStyle w:val="ListParagraph"/>
        <w:spacing w:before="240" w:after="0" w:line="240" w:lineRule="auto"/>
        <w:ind w:left="0"/>
        <w:contextualSpacing w:val="0"/>
        <w:rPr>
          <w:rFonts w:ascii="Arial" w:eastAsia="Times New Roman" w:hAnsi="Arial" w:cs="Arial"/>
          <w:lang w:val="en-US"/>
        </w:rPr>
      </w:pPr>
      <w:r>
        <w:rPr>
          <w:rFonts w:ascii="Arial" w:eastAsia="Times New Roman" w:hAnsi="Arial" w:cs="Arial"/>
          <w:lang w:val="en-US"/>
        </w:rPr>
        <w:t xml:space="preserve">To qualify for </w:t>
      </w:r>
      <w:r w:rsidR="00703C8B">
        <w:rPr>
          <w:rFonts w:ascii="Arial" w:eastAsia="Times New Roman" w:hAnsi="Arial" w:cs="Arial"/>
          <w:lang w:val="en-US"/>
        </w:rPr>
        <w:t>re-assessment</w:t>
      </w:r>
      <w:r w:rsidR="00363E89" w:rsidRPr="00363E89">
        <w:rPr>
          <w:rFonts w:ascii="Arial" w:eastAsia="Times New Roman" w:hAnsi="Arial" w:cs="Arial"/>
          <w:lang w:val="en-US"/>
        </w:rPr>
        <w:t>:</w:t>
      </w:r>
    </w:p>
    <w:p w14:paraId="02452ED0"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you</w:t>
      </w:r>
      <w:r w:rsidR="00363E89" w:rsidRPr="00363E89">
        <w:rPr>
          <w:rFonts w:ascii="Arial" w:eastAsia="Times New Roman" w:hAnsi="Arial" w:cs="Arial"/>
          <w:lang w:val="en-US"/>
        </w:rPr>
        <w:t xml:space="preserve"> </w:t>
      </w:r>
      <w:r w:rsidR="002B404C">
        <w:rPr>
          <w:rFonts w:ascii="Arial" w:eastAsia="Times New Roman" w:hAnsi="Arial" w:cs="Arial"/>
          <w:lang w:val="en-US"/>
        </w:rPr>
        <w:t xml:space="preserve">must </w:t>
      </w:r>
      <w:r>
        <w:rPr>
          <w:rFonts w:ascii="Arial" w:eastAsia="Times New Roman" w:hAnsi="Arial" w:cs="Arial"/>
          <w:lang w:val="en-US"/>
        </w:rPr>
        <w:t xml:space="preserve">have </w:t>
      </w:r>
      <w:r w:rsidR="00363E89" w:rsidRPr="00363E89">
        <w:rPr>
          <w:rFonts w:ascii="Arial" w:eastAsia="Times New Roman" w:hAnsi="Arial" w:cs="Arial"/>
          <w:lang w:val="en-US"/>
        </w:rPr>
        <w:t xml:space="preserve">made a reasonable attempt to complete the assessment satisfactorily </w:t>
      </w:r>
    </w:p>
    <w:p w14:paraId="02452ED1" w14:textId="77777777" w:rsidR="00363E89" w:rsidRPr="00363E89" w:rsidRDefault="00363E89" w:rsidP="00CB1F4B">
      <w:pPr>
        <w:spacing w:after="120"/>
        <w:ind w:left="207" w:firstLine="786"/>
        <w:rPr>
          <w:rFonts w:cs="Arial"/>
          <w:szCs w:val="22"/>
          <w:lang w:val="en-US"/>
        </w:rPr>
      </w:pPr>
      <w:r w:rsidRPr="00363E89">
        <w:rPr>
          <w:rFonts w:cs="Arial"/>
          <w:szCs w:val="22"/>
          <w:lang w:val="en-US"/>
        </w:rPr>
        <w:t>AND</w:t>
      </w:r>
    </w:p>
    <w:p w14:paraId="02452ED2"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submitted the original assessment by the due date</w:t>
      </w:r>
    </w:p>
    <w:p w14:paraId="02452ED3" w14:textId="77777777" w:rsidR="00363E89" w:rsidRPr="00363E89" w:rsidRDefault="00363E89" w:rsidP="00CB1F4B">
      <w:pPr>
        <w:spacing w:after="120"/>
        <w:ind w:left="633" w:firstLine="360"/>
        <w:rPr>
          <w:rFonts w:cs="Arial"/>
          <w:szCs w:val="22"/>
          <w:lang w:val="en-US"/>
        </w:rPr>
      </w:pPr>
      <w:r w:rsidRPr="00363E89">
        <w:rPr>
          <w:rFonts w:cs="Arial"/>
          <w:szCs w:val="22"/>
          <w:lang w:val="en-US"/>
        </w:rPr>
        <w:t>OR</w:t>
      </w:r>
    </w:p>
    <w:p w14:paraId="02452ED4" w14:textId="77777777" w:rsid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attended and participated in the original assessment event</w:t>
      </w:r>
    </w:p>
    <w:p w14:paraId="02452ED5" w14:textId="77777777" w:rsidR="00CB1F4B" w:rsidRDefault="00CB1F4B" w:rsidP="00CB1F4B">
      <w:pPr>
        <w:tabs>
          <w:tab w:val="left" w:pos="720"/>
          <w:tab w:val="left" w:pos="1440"/>
          <w:tab w:val="left" w:pos="2304"/>
          <w:tab w:val="left" w:pos="3600"/>
          <w:tab w:val="left" w:pos="8640"/>
        </w:tabs>
        <w:spacing w:line="240" w:lineRule="atLeast"/>
        <w:ind w:right="50"/>
        <w:rPr>
          <w:rFonts w:cs="Arial"/>
          <w:szCs w:val="22"/>
          <w:lang w:val="en-US"/>
        </w:rPr>
      </w:pPr>
      <w:r w:rsidRPr="00CB1F4B">
        <w:rPr>
          <w:rFonts w:cs="Arial"/>
          <w:szCs w:val="22"/>
          <w:lang w:val="en-US"/>
        </w:rPr>
        <w:t>In the case of a re-assessment opportunity, your lecturer will give you a du</w:t>
      </w:r>
      <w:r w:rsidR="00703C8B">
        <w:rPr>
          <w:rFonts w:cs="Arial"/>
          <w:szCs w:val="22"/>
          <w:lang w:val="en-US"/>
        </w:rPr>
        <w:t xml:space="preserve">e date for your second attempt. </w:t>
      </w:r>
      <w:r w:rsidRPr="00CB1F4B">
        <w:rPr>
          <w:rFonts w:cs="Arial"/>
          <w:szCs w:val="22"/>
          <w:lang w:val="en-US"/>
        </w:rPr>
        <w:t>Should you not achieve a Satisfactory result on the second attempt, you will need to re-</w:t>
      </w:r>
      <w:proofErr w:type="spellStart"/>
      <w:r w:rsidRPr="00CB1F4B">
        <w:rPr>
          <w:rFonts w:cs="Arial"/>
          <w:szCs w:val="22"/>
          <w:lang w:val="en-US"/>
        </w:rPr>
        <w:t>enrol</w:t>
      </w:r>
      <w:proofErr w:type="spellEnd"/>
      <w:r w:rsidRPr="00CB1F4B">
        <w:rPr>
          <w:rFonts w:cs="Arial"/>
          <w:szCs w:val="22"/>
          <w:lang w:val="en-US"/>
        </w:rPr>
        <w:t xml:space="preserve"> (R) in the unit. </w:t>
      </w:r>
    </w:p>
    <w:p w14:paraId="02452ED6" w14:textId="006D645C" w:rsidR="00CB1F4B" w:rsidRDefault="00CB1F4B" w:rsidP="00CB1F4B">
      <w:pPr>
        <w:tabs>
          <w:tab w:val="left" w:pos="720"/>
          <w:tab w:val="left" w:pos="1440"/>
          <w:tab w:val="left" w:pos="2304"/>
          <w:tab w:val="left" w:pos="3600"/>
          <w:tab w:val="left" w:pos="8640"/>
        </w:tabs>
        <w:spacing w:line="240" w:lineRule="atLeast"/>
        <w:ind w:right="50"/>
        <w:rPr>
          <w:rFonts w:cs="Arial"/>
          <w:szCs w:val="22"/>
          <w:lang w:val="en-US"/>
        </w:rPr>
      </w:pPr>
    </w:p>
    <w:p w14:paraId="69FE0554" w14:textId="77777777" w:rsidR="00093821" w:rsidRPr="00CB1F4B" w:rsidRDefault="00093821" w:rsidP="00093821">
      <w:pPr>
        <w:tabs>
          <w:tab w:val="left" w:pos="720"/>
          <w:tab w:val="left" w:pos="1440"/>
          <w:tab w:val="left" w:pos="2304"/>
          <w:tab w:val="left" w:pos="3600"/>
          <w:tab w:val="left" w:pos="8640"/>
        </w:tabs>
        <w:spacing w:line="240" w:lineRule="atLeast"/>
        <w:ind w:right="50"/>
        <w:rPr>
          <w:rFonts w:cs="Arial"/>
          <w:szCs w:val="22"/>
          <w:lang w:val="en-US"/>
        </w:rPr>
      </w:pPr>
      <w:r>
        <w:rPr>
          <w:rFonts w:cs="Arial"/>
          <w:szCs w:val="22"/>
          <w:lang w:val="en-US"/>
        </w:rPr>
        <w:t xml:space="preserve">Be aware, in certain situations there are limited reassessment options (such as one-off Performances and Exhibitions).  </w:t>
      </w:r>
    </w:p>
    <w:p w14:paraId="7FAFCC66" w14:textId="77777777" w:rsidR="00093821" w:rsidRDefault="00093821" w:rsidP="00CB1F4B">
      <w:pPr>
        <w:tabs>
          <w:tab w:val="left" w:pos="720"/>
          <w:tab w:val="left" w:pos="1440"/>
          <w:tab w:val="left" w:pos="2304"/>
          <w:tab w:val="left" w:pos="3600"/>
          <w:tab w:val="left" w:pos="8640"/>
        </w:tabs>
        <w:spacing w:line="240" w:lineRule="atLeast"/>
        <w:ind w:right="50"/>
        <w:rPr>
          <w:rFonts w:cs="Arial"/>
          <w:szCs w:val="22"/>
          <w:lang w:val="en-US"/>
        </w:rPr>
      </w:pPr>
    </w:p>
    <w:sectPr w:rsidR="00093821" w:rsidSect="00F25D14">
      <w:pgSz w:w="11906" w:h="16838" w:code="9"/>
      <w:pgMar w:top="851" w:right="851" w:bottom="851" w:left="851"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34F8EA" w14:textId="77777777" w:rsidR="00275943" w:rsidRDefault="00275943">
      <w:r>
        <w:separator/>
      </w:r>
    </w:p>
  </w:endnote>
  <w:endnote w:type="continuationSeparator" w:id="0">
    <w:p w14:paraId="4C6D4B97" w14:textId="77777777" w:rsidR="00275943" w:rsidRDefault="00275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E3363" w:rsidRPr="00823F90" w14:paraId="57086D1B" w14:textId="77777777" w:rsidTr="00241628">
      <w:trPr>
        <w:trHeight w:val="109"/>
        <w:jc w:val="center"/>
      </w:trPr>
      <w:tc>
        <w:tcPr>
          <w:tcW w:w="1476" w:type="dxa"/>
          <w:tcBorders>
            <w:top w:val="single" w:sz="4" w:space="0" w:color="auto"/>
          </w:tcBorders>
          <w:vAlign w:val="center"/>
          <w:hideMark/>
        </w:tcPr>
        <w:p w14:paraId="593D9E80" w14:textId="77777777" w:rsidR="003E3363" w:rsidRPr="00823F90" w:rsidRDefault="003E3363" w:rsidP="003007CA">
          <w:pPr>
            <w:spacing w:line="240" w:lineRule="auto"/>
            <w:rPr>
              <w:rFonts w:cs="Arial"/>
              <w:b/>
              <w:snapToGrid w:val="0"/>
              <w:sz w:val="16"/>
              <w:szCs w:val="16"/>
            </w:rPr>
          </w:pPr>
          <w:r w:rsidRPr="00823F90">
            <w:rPr>
              <w:rFonts w:cs="Arial"/>
              <w:b/>
              <w:snapToGrid w:val="0"/>
              <w:sz w:val="16"/>
              <w:szCs w:val="16"/>
            </w:rPr>
            <w:t>RTO Code 52786</w:t>
          </w:r>
        </w:p>
      </w:tc>
      <w:tc>
        <w:tcPr>
          <w:tcW w:w="3769" w:type="dxa"/>
          <w:tcBorders>
            <w:top w:val="single" w:sz="4" w:space="0" w:color="auto"/>
          </w:tcBorders>
          <w:vAlign w:val="center"/>
          <w:hideMark/>
        </w:tcPr>
        <w:p w14:paraId="2BF66918" w14:textId="77777777" w:rsidR="003E3363" w:rsidRPr="00823F90" w:rsidRDefault="003E3363" w:rsidP="003007CA">
          <w:pPr>
            <w:spacing w:line="240" w:lineRule="auto"/>
            <w:rPr>
              <w:rFonts w:cs="Arial"/>
              <w:sz w:val="16"/>
              <w:szCs w:val="16"/>
            </w:rPr>
          </w:pPr>
          <w:r w:rsidRPr="00823F90">
            <w:rPr>
              <w:rFonts w:cs="Arial"/>
              <w:b/>
              <w:snapToGrid w:val="0"/>
              <w:sz w:val="16"/>
              <w:szCs w:val="16"/>
            </w:rPr>
            <w:t>CRICOS Code: 00020G</w:t>
          </w:r>
        </w:p>
      </w:tc>
      <w:tc>
        <w:tcPr>
          <w:tcW w:w="5575" w:type="dxa"/>
          <w:gridSpan w:val="2"/>
          <w:tcBorders>
            <w:top w:val="single" w:sz="4" w:space="0" w:color="auto"/>
          </w:tcBorders>
          <w:vAlign w:val="center"/>
          <w:hideMark/>
        </w:tcPr>
        <w:p w14:paraId="272A9A55" w14:textId="77777777" w:rsidR="003E3363" w:rsidRPr="00823F90" w:rsidRDefault="003E3363" w:rsidP="003007CA">
          <w:pPr>
            <w:spacing w:line="240" w:lineRule="auto"/>
            <w:jc w:val="right"/>
            <w:rPr>
              <w:rFonts w:cs="Arial"/>
              <w:b/>
              <w:snapToGrid w:val="0"/>
              <w:sz w:val="16"/>
              <w:szCs w:val="16"/>
            </w:rPr>
          </w:pPr>
          <w:r w:rsidRPr="00823F90">
            <w:rPr>
              <w:rFonts w:cs="Arial"/>
              <w:b/>
              <w:snapToGrid w:val="0"/>
              <w:sz w:val="16"/>
              <w:szCs w:val="16"/>
            </w:rPr>
            <w:t xml:space="preserve">Current Template Version: </w:t>
          </w:r>
          <w:r>
            <w:rPr>
              <w:rFonts w:cs="Arial"/>
              <w:b/>
              <w:snapToGrid w:val="0"/>
              <w:sz w:val="16"/>
              <w:szCs w:val="16"/>
            </w:rPr>
            <w:t>July 2022</w:t>
          </w:r>
        </w:p>
        <w:p w14:paraId="286F75D6" w14:textId="4FF49E65" w:rsidR="003E3363" w:rsidRPr="00823F90" w:rsidRDefault="003E3363" w:rsidP="00731A00">
          <w:pPr>
            <w:spacing w:line="240" w:lineRule="auto"/>
            <w:jc w:val="right"/>
            <w:rPr>
              <w:rFonts w:cs="Arial"/>
              <w:b/>
              <w:snapToGrid w:val="0"/>
              <w:sz w:val="16"/>
              <w:szCs w:val="16"/>
            </w:rPr>
          </w:pPr>
          <w:r>
            <w:rPr>
              <w:rFonts w:cs="Arial"/>
              <w:b/>
              <w:snapToGrid w:val="0"/>
              <w:sz w:val="16"/>
              <w:szCs w:val="16"/>
            </w:rPr>
            <w:t xml:space="preserve">Learning and </w:t>
          </w:r>
          <w:r w:rsidRPr="00823F90">
            <w:rPr>
              <w:rFonts w:cs="Arial"/>
              <w:b/>
              <w:snapToGrid w:val="0"/>
              <w:sz w:val="16"/>
              <w:szCs w:val="16"/>
            </w:rPr>
            <w:t xml:space="preserve">Assessment </w:t>
          </w:r>
          <w:r>
            <w:rPr>
              <w:rFonts w:cs="Arial"/>
              <w:b/>
              <w:snapToGrid w:val="0"/>
              <w:sz w:val="16"/>
              <w:szCs w:val="16"/>
            </w:rPr>
            <w:t xml:space="preserve">plan </w:t>
          </w:r>
          <w:r w:rsidRPr="00823F90">
            <w:rPr>
              <w:rFonts w:cs="Arial"/>
              <w:b/>
              <w:snapToGrid w:val="0"/>
              <w:sz w:val="16"/>
              <w:szCs w:val="16"/>
            </w:rPr>
            <w:t>last updated:</w:t>
          </w:r>
          <w:r>
            <w:rPr>
              <w:b/>
              <w:snapToGrid w:val="0"/>
              <w:sz w:val="16"/>
              <w:szCs w:val="16"/>
            </w:rPr>
            <w:t xml:space="preserve"> </w:t>
          </w:r>
          <w:sdt>
            <w:sdtPr>
              <w:rPr>
                <w:b/>
                <w:noProof/>
                <w:snapToGrid w:val="0"/>
                <w:sz w:val="16"/>
                <w:szCs w:val="16"/>
              </w:rPr>
              <w:id w:val="-318661451"/>
              <w:placeholder>
                <w:docPart w:val="97E5AC7B2C144D1FB78C4CD50EA93035"/>
              </w:placeholder>
              <w:date w:fullDate="2024-06-21T00:00:00Z">
                <w:dateFormat w:val="d/MM/yyyy"/>
                <w:lid w:val="en-AU"/>
                <w:storeMappedDataAs w:val="dateTime"/>
                <w:calendar w:val="gregorian"/>
              </w:date>
            </w:sdtPr>
            <w:sdtContent>
              <w:r w:rsidR="00F03F79">
                <w:rPr>
                  <w:b/>
                  <w:noProof/>
                  <w:snapToGrid w:val="0"/>
                  <w:sz w:val="16"/>
                  <w:szCs w:val="16"/>
                  <w:lang w:val="en-AU"/>
                </w:rPr>
                <w:t>21/06/2024</w:t>
              </w:r>
            </w:sdtContent>
          </w:sdt>
          <w:r w:rsidRPr="00823F90">
            <w:rPr>
              <w:rFonts w:cs="Arial"/>
              <w:b/>
              <w:snapToGrid w:val="0"/>
              <w:sz w:val="16"/>
              <w:szCs w:val="16"/>
            </w:rPr>
            <w:t xml:space="preserve"> </w:t>
          </w:r>
        </w:p>
      </w:tc>
    </w:tr>
    <w:tr w:rsidR="003E3363" w:rsidRPr="00823F90" w14:paraId="3010F3EE" w14:textId="77777777" w:rsidTr="00241628">
      <w:trPr>
        <w:trHeight w:val="115"/>
        <w:jc w:val="center"/>
      </w:trPr>
      <w:tc>
        <w:tcPr>
          <w:tcW w:w="9774" w:type="dxa"/>
          <w:gridSpan w:val="3"/>
          <w:vAlign w:val="center"/>
          <w:hideMark/>
        </w:tcPr>
        <w:p w14:paraId="794E80E4" w14:textId="6AA1EF93" w:rsidR="003E3363" w:rsidRPr="00823F90" w:rsidRDefault="003E3363" w:rsidP="003007CA">
          <w:pPr>
            <w:rPr>
              <w:rFonts w:cs="Arial"/>
              <w:snapToGrid w:val="0"/>
              <w:sz w:val="16"/>
              <w:szCs w:val="16"/>
            </w:rPr>
          </w:pPr>
          <w:r w:rsidRPr="00823F90">
            <w:rPr>
              <w:rFonts w:cs="Arial"/>
              <w:b/>
              <w:snapToGrid w:val="0"/>
              <w:sz w:val="16"/>
              <w:szCs w:val="16"/>
            </w:rPr>
            <w:t>Folder location:</w:t>
          </w:r>
          <w:r>
            <w:rPr>
              <w:b/>
              <w:snapToGrid w:val="0"/>
              <w:sz w:val="16"/>
              <w:szCs w:val="16"/>
            </w:rPr>
            <w:t xml:space="preserve"> </w:t>
          </w:r>
          <w:sdt>
            <w:sdtPr>
              <w:rPr>
                <w:rFonts w:cs="Arial"/>
                <w:b/>
                <w:snapToGrid w:val="0"/>
                <w:sz w:val="16"/>
                <w:szCs w:val="16"/>
              </w:rPr>
              <w:id w:val="873969487"/>
              <w:placeholder>
                <w:docPart w:val="FE4A20FE380A42BEBAC7917A4F391653"/>
              </w:placeholder>
              <w:text/>
            </w:sdtPr>
            <w:sdtContent>
              <w:r w:rsidR="00F03F79">
                <w:rPr>
                  <w:rFonts w:cs="Arial"/>
                  <w:b/>
                  <w:snapToGrid w:val="0"/>
                  <w:sz w:val="16"/>
                  <w:szCs w:val="16"/>
                </w:rPr>
                <w:t>Content Collection</w:t>
              </w:r>
            </w:sdtContent>
          </w:sdt>
        </w:p>
      </w:tc>
      <w:tc>
        <w:tcPr>
          <w:tcW w:w="1046" w:type="dxa"/>
          <w:vAlign w:val="center"/>
          <w:hideMark/>
        </w:tcPr>
        <w:p w14:paraId="53B3B419" w14:textId="77777777" w:rsidR="003E3363" w:rsidRPr="00823F90" w:rsidRDefault="003E3363" w:rsidP="003007CA">
          <w:pPr>
            <w:spacing w:line="240" w:lineRule="auto"/>
            <w:rPr>
              <w:rFonts w:cs="Arial"/>
              <w:snapToGrid w:val="0"/>
              <w:szCs w:val="22"/>
            </w:rPr>
          </w:pPr>
          <w:r w:rsidRPr="00823F90">
            <w:rPr>
              <w:rFonts w:cs="Arial"/>
              <w:b/>
              <w:snapToGrid w:val="0"/>
              <w:sz w:val="16"/>
              <w:szCs w:val="16"/>
            </w:rPr>
            <w:t xml:space="preserve">Page </w:t>
          </w:r>
          <w:r w:rsidRPr="00823F90">
            <w:rPr>
              <w:rFonts w:cs="Arial"/>
              <w:b/>
              <w:snapToGrid w:val="0"/>
              <w:sz w:val="16"/>
              <w:szCs w:val="16"/>
            </w:rPr>
            <w:fldChar w:fldCharType="begin"/>
          </w:r>
          <w:r w:rsidRPr="00823F90">
            <w:rPr>
              <w:rFonts w:cs="Arial"/>
              <w:b/>
              <w:snapToGrid w:val="0"/>
              <w:sz w:val="16"/>
              <w:szCs w:val="16"/>
            </w:rPr>
            <w:instrText xml:space="preserve"> PAGE </w:instrText>
          </w:r>
          <w:r w:rsidRPr="00823F90">
            <w:rPr>
              <w:rFonts w:cs="Arial"/>
              <w:b/>
              <w:snapToGrid w:val="0"/>
              <w:sz w:val="16"/>
              <w:szCs w:val="16"/>
            </w:rPr>
            <w:fldChar w:fldCharType="separate"/>
          </w:r>
          <w:r>
            <w:rPr>
              <w:rFonts w:cs="Arial"/>
              <w:b/>
              <w:noProof/>
              <w:snapToGrid w:val="0"/>
              <w:sz w:val="16"/>
              <w:szCs w:val="16"/>
            </w:rPr>
            <w:t>3</w:t>
          </w:r>
          <w:r w:rsidRPr="00823F90">
            <w:rPr>
              <w:rFonts w:cs="Arial"/>
              <w:b/>
              <w:snapToGrid w:val="0"/>
              <w:sz w:val="16"/>
              <w:szCs w:val="16"/>
            </w:rPr>
            <w:fldChar w:fldCharType="end"/>
          </w:r>
          <w:r w:rsidRPr="00823F90">
            <w:rPr>
              <w:rFonts w:cs="Arial"/>
              <w:b/>
              <w:snapToGrid w:val="0"/>
              <w:sz w:val="16"/>
              <w:szCs w:val="16"/>
            </w:rPr>
            <w:t xml:space="preserve"> of </w:t>
          </w:r>
          <w:r w:rsidRPr="00823F90">
            <w:rPr>
              <w:rFonts w:cs="Arial"/>
              <w:b/>
              <w:snapToGrid w:val="0"/>
              <w:sz w:val="16"/>
              <w:szCs w:val="16"/>
            </w:rPr>
            <w:fldChar w:fldCharType="begin"/>
          </w:r>
          <w:r w:rsidRPr="00823F90">
            <w:rPr>
              <w:rFonts w:cs="Arial"/>
              <w:b/>
              <w:snapToGrid w:val="0"/>
              <w:sz w:val="16"/>
              <w:szCs w:val="16"/>
            </w:rPr>
            <w:instrText xml:space="preserve"> NUMPAGES </w:instrText>
          </w:r>
          <w:r w:rsidRPr="00823F90">
            <w:rPr>
              <w:rFonts w:cs="Arial"/>
              <w:b/>
              <w:snapToGrid w:val="0"/>
              <w:sz w:val="16"/>
              <w:szCs w:val="16"/>
            </w:rPr>
            <w:fldChar w:fldCharType="separate"/>
          </w:r>
          <w:r>
            <w:rPr>
              <w:rFonts w:cs="Arial"/>
              <w:b/>
              <w:noProof/>
              <w:snapToGrid w:val="0"/>
              <w:sz w:val="16"/>
              <w:szCs w:val="16"/>
            </w:rPr>
            <w:t>3</w:t>
          </w:r>
          <w:r w:rsidRPr="00823F90">
            <w:rPr>
              <w:rFonts w:cs="Arial"/>
              <w:b/>
              <w:snapToGrid w:val="0"/>
              <w:sz w:val="16"/>
              <w:szCs w:val="16"/>
            </w:rPr>
            <w:fldChar w:fldCharType="end"/>
          </w:r>
        </w:p>
      </w:tc>
    </w:tr>
    <w:tr w:rsidR="003E3363" w:rsidRPr="00823F90" w14:paraId="06D8F3E2" w14:textId="77777777" w:rsidTr="00241628">
      <w:trPr>
        <w:trHeight w:val="115"/>
        <w:jc w:val="center"/>
      </w:trPr>
      <w:tc>
        <w:tcPr>
          <w:tcW w:w="10820" w:type="dxa"/>
          <w:gridSpan w:val="4"/>
          <w:vAlign w:val="center"/>
        </w:tcPr>
        <w:p w14:paraId="156ACAEE" w14:textId="77777777" w:rsidR="003E3363" w:rsidRPr="008F09CE" w:rsidRDefault="003E3363" w:rsidP="003007CA">
          <w:pPr>
            <w:tabs>
              <w:tab w:val="center" w:pos="4820"/>
              <w:tab w:val="right" w:pos="9638"/>
            </w:tabs>
            <w:spacing w:line="240" w:lineRule="auto"/>
            <w:jc w:val="center"/>
            <w:rPr>
              <w:rFonts w:eastAsiaTheme="minorHAnsi" w:cs="Arial"/>
              <w:bCs/>
              <w:noProof/>
              <w:sz w:val="16"/>
              <w:szCs w:val="16"/>
            </w:rPr>
          </w:pPr>
          <w:r>
            <w:rPr>
              <w:rFonts w:eastAsiaTheme="minorHAnsi" w:cs="Arial"/>
              <w:sz w:val="16"/>
              <w:szCs w:val="16"/>
            </w:rPr>
            <w:t>F122A14</w:t>
          </w:r>
        </w:p>
        <w:p w14:paraId="3CF7BB4B" w14:textId="77777777" w:rsidR="003E3363" w:rsidRPr="008F09CE" w:rsidRDefault="003E3363" w:rsidP="003007CA">
          <w:pPr>
            <w:spacing w:line="240" w:lineRule="auto"/>
            <w:jc w:val="center"/>
            <w:rPr>
              <w:rFonts w:cs="Arial"/>
              <w:b/>
              <w:snapToGrid w:val="0"/>
              <w:sz w:val="16"/>
              <w:szCs w:val="16"/>
            </w:rPr>
          </w:pPr>
          <w:r w:rsidRPr="008F09CE">
            <w:rPr>
              <w:rFonts w:eastAsiaTheme="minorHAnsi" w:cs="Arial"/>
              <w:noProof/>
              <w:sz w:val="16"/>
              <w:szCs w:val="16"/>
            </w:rPr>
            <w:t>Uncontrolled Copy When Printed</w:t>
          </w:r>
        </w:p>
      </w:tc>
    </w:tr>
  </w:tbl>
  <w:p w14:paraId="4C10CB17" w14:textId="77777777" w:rsidR="003E3363" w:rsidRPr="003007CA" w:rsidRDefault="003E3363" w:rsidP="00300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13D1C" w14:textId="77777777" w:rsidR="003E3363" w:rsidRPr="00AD7FBA" w:rsidRDefault="003E3363" w:rsidP="00AD7FBA">
    <w:pPr>
      <w:pStyle w:val="Footer"/>
      <w:pBdr>
        <w:top w:val="single" w:sz="4" w:space="1" w:color="auto"/>
      </w:pBdr>
      <w:tabs>
        <w:tab w:val="clear" w:pos="4153"/>
        <w:tab w:val="clear" w:pos="8306"/>
        <w:tab w:val="center" w:pos="4962"/>
        <w:tab w:val="right" w:pos="10204"/>
      </w:tabs>
      <w:rPr>
        <w:rFonts w:cs="Arial"/>
        <w:noProof/>
        <w:szCs w:val="22"/>
      </w:rPr>
    </w:pPr>
    <w:r w:rsidRPr="00AD7FBA">
      <w:rPr>
        <w:rFonts w:cs="Arial"/>
        <w:szCs w:val="22"/>
      </w:rPr>
      <w:t>Issue date:</w:t>
    </w:r>
    <w:r>
      <w:rPr>
        <w:rFonts w:cs="Arial"/>
        <w:szCs w:val="22"/>
      </w:rPr>
      <w:t xml:space="preserve"> August 2018</w:t>
    </w:r>
    <w:r w:rsidRPr="00AD7FBA">
      <w:rPr>
        <w:rFonts w:cs="Arial"/>
        <w:szCs w:val="22"/>
      </w:rPr>
      <w:tab/>
    </w:r>
    <w:r>
      <w:rPr>
        <w:rFonts w:cs="Arial"/>
        <w:szCs w:val="22"/>
      </w:rPr>
      <w:t>F122A14</w:t>
    </w:r>
    <w:r w:rsidRPr="00AD7FBA">
      <w:rPr>
        <w:rFonts w:cs="Arial"/>
        <w:szCs w:val="22"/>
      </w:rPr>
      <w:tab/>
    </w:r>
    <w:sdt>
      <w:sdtPr>
        <w:rPr>
          <w:rFonts w:cs="Arial"/>
          <w:szCs w:val="22"/>
        </w:rPr>
        <w:id w:val="-1052613132"/>
        <w:docPartObj>
          <w:docPartGallery w:val="Page Numbers (Bottom of Page)"/>
          <w:docPartUnique/>
        </w:docPartObj>
      </w:sdtPr>
      <w:sdtEndPr>
        <w:rPr>
          <w:noProof/>
        </w:rPr>
      </w:sdtEndPr>
      <w:sdtContent>
        <w:r w:rsidRPr="00AD7FBA">
          <w:rPr>
            <w:rFonts w:cs="Arial"/>
            <w:szCs w:val="22"/>
          </w:rPr>
          <w:fldChar w:fldCharType="begin"/>
        </w:r>
        <w:r w:rsidRPr="00AD7FBA">
          <w:rPr>
            <w:rFonts w:cs="Arial"/>
            <w:szCs w:val="22"/>
          </w:rPr>
          <w:instrText xml:space="preserve"> PAGE   \* MERGEFORMAT </w:instrText>
        </w:r>
        <w:r w:rsidRPr="00AD7FBA">
          <w:rPr>
            <w:rFonts w:cs="Arial"/>
            <w:szCs w:val="22"/>
          </w:rPr>
          <w:fldChar w:fldCharType="separate"/>
        </w:r>
        <w:r>
          <w:rPr>
            <w:rFonts w:cs="Arial"/>
            <w:noProof/>
            <w:szCs w:val="22"/>
          </w:rPr>
          <w:t>1</w:t>
        </w:r>
        <w:r w:rsidRPr="00AD7FBA">
          <w:rPr>
            <w:rFonts w:cs="Arial"/>
            <w:noProof/>
            <w:szCs w:val="22"/>
          </w:rPr>
          <w:fldChar w:fldCharType="end"/>
        </w:r>
      </w:sdtContent>
    </w:sdt>
  </w:p>
  <w:p w14:paraId="08B21ADD" w14:textId="77777777" w:rsidR="003E3363" w:rsidRPr="00AD7FBA" w:rsidRDefault="003E3363" w:rsidP="00AD7FBA">
    <w:pPr>
      <w:pStyle w:val="Footer"/>
      <w:pBdr>
        <w:top w:val="single" w:sz="4" w:space="1" w:color="auto"/>
      </w:pBdr>
      <w:tabs>
        <w:tab w:val="clear" w:pos="4153"/>
        <w:tab w:val="clear" w:pos="8306"/>
        <w:tab w:val="center" w:pos="4962"/>
        <w:tab w:val="right" w:pos="10204"/>
      </w:tabs>
      <w:jc w:val="center"/>
      <w:rPr>
        <w:rFonts w:cs="Arial"/>
        <w:szCs w:val="22"/>
      </w:rPr>
    </w:pPr>
    <w:r w:rsidRPr="00AD7FBA">
      <w:rPr>
        <w:rFonts w:cs="Arial"/>
        <w:noProof/>
        <w:szCs w:val="22"/>
      </w:rPr>
      <w:t xml:space="preserve">Uncontrolled Copy When Printed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007CA" w:rsidRPr="00823F90" w14:paraId="02452EE1" w14:textId="77777777" w:rsidTr="00241628">
      <w:trPr>
        <w:trHeight w:val="109"/>
        <w:jc w:val="center"/>
      </w:trPr>
      <w:tc>
        <w:tcPr>
          <w:tcW w:w="1476" w:type="dxa"/>
          <w:tcBorders>
            <w:top w:val="single" w:sz="4" w:space="0" w:color="auto"/>
          </w:tcBorders>
          <w:vAlign w:val="center"/>
          <w:hideMark/>
        </w:tcPr>
        <w:p w14:paraId="02452EDD" w14:textId="77777777" w:rsidR="003007CA" w:rsidRPr="00823F90" w:rsidRDefault="003007CA" w:rsidP="003007CA">
          <w:pPr>
            <w:spacing w:line="240" w:lineRule="auto"/>
            <w:rPr>
              <w:rFonts w:cs="Arial"/>
              <w:b/>
              <w:snapToGrid w:val="0"/>
              <w:sz w:val="16"/>
              <w:szCs w:val="16"/>
            </w:rPr>
          </w:pPr>
          <w:r w:rsidRPr="00823F90">
            <w:rPr>
              <w:rFonts w:cs="Arial"/>
              <w:b/>
              <w:snapToGrid w:val="0"/>
              <w:sz w:val="16"/>
              <w:szCs w:val="16"/>
            </w:rPr>
            <w:t>RTO Code 52786</w:t>
          </w:r>
        </w:p>
      </w:tc>
      <w:tc>
        <w:tcPr>
          <w:tcW w:w="3769" w:type="dxa"/>
          <w:tcBorders>
            <w:top w:val="single" w:sz="4" w:space="0" w:color="auto"/>
          </w:tcBorders>
          <w:vAlign w:val="center"/>
          <w:hideMark/>
        </w:tcPr>
        <w:p w14:paraId="02452EDE" w14:textId="77777777" w:rsidR="003007CA" w:rsidRPr="00823F90" w:rsidRDefault="003007CA" w:rsidP="003007CA">
          <w:pPr>
            <w:spacing w:line="240" w:lineRule="auto"/>
            <w:rPr>
              <w:rFonts w:cs="Arial"/>
              <w:sz w:val="16"/>
              <w:szCs w:val="16"/>
            </w:rPr>
          </w:pPr>
          <w:r w:rsidRPr="00823F90">
            <w:rPr>
              <w:rFonts w:cs="Arial"/>
              <w:b/>
              <w:snapToGrid w:val="0"/>
              <w:sz w:val="16"/>
              <w:szCs w:val="16"/>
            </w:rPr>
            <w:t>CRICOS Code: 00020G</w:t>
          </w:r>
        </w:p>
      </w:tc>
      <w:tc>
        <w:tcPr>
          <w:tcW w:w="5575" w:type="dxa"/>
          <w:gridSpan w:val="2"/>
          <w:tcBorders>
            <w:top w:val="single" w:sz="4" w:space="0" w:color="auto"/>
          </w:tcBorders>
          <w:vAlign w:val="center"/>
          <w:hideMark/>
        </w:tcPr>
        <w:p w14:paraId="02452EDF" w14:textId="277229A0" w:rsidR="003007CA" w:rsidRPr="00823F90" w:rsidRDefault="003007CA" w:rsidP="003007CA">
          <w:pPr>
            <w:spacing w:line="240" w:lineRule="auto"/>
            <w:jc w:val="right"/>
            <w:rPr>
              <w:rFonts w:cs="Arial"/>
              <w:b/>
              <w:snapToGrid w:val="0"/>
              <w:sz w:val="16"/>
              <w:szCs w:val="16"/>
            </w:rPr>
          </w:pPr>
          <w:r w:rsidRPr="00823F90">
            <w:rPr>
              <w:rFonts w:cs="Arial"/>
              <w:b/>
              <w:snapToGrid w:val="0"/>
              <w:sz w:val="16"/>
              <w:szCs w:val="16"/>
            </w:rPr>
            <w:t xml:space="preserve">Current Template Version: </w:t>
          </w:r>
          <w:r w:rsidR="00185530">
            <w:rPr>
              <w:rFonts w:cs="Arial"/>
              <w:b/>
              <w:snapToGrid w:val="0"/>
              <w:sz w:val="16"/>
              <w:szCs w:val="16"/>
            </w:rPr>
            <w:t>July 2022</w:t>
          </w:r>
        </w:p>
        <w:p w14:paraId="02452EE0" w14:textId="77777777" w:rsidR="003007CA" w:rsidRPr="00823F90" w:rsidRDefault="00731A00" w:rsidP="00731A00">
          <w:pPr>
            <w:spacing w:line="240" w:lineRule="auto"/>
            <w:jc w:val="right"/>
            <w:rPr>
              <w:rFonts w:cs="Arial"/>
              <w:b/>
              <w:snapToGrid w:val="0"/>
              <w:sz w:val="16"/>
              <w:szCs w:val="16"/>
            </w:rPr>
          </w:pPr>
          <w:r>
            <w:rPr>
              <w:rFonts w:cs="Arial"/>
              <w:b/>
              <w:snapToGrid w:val="0"/>
              <w:sz w:val="16"/>
              <w:szCs w:val="16"/>
            </w:rPr>
            <w:t xml:space="preserve">Learning and </w:t>
          </w:r>
          <w:r w:rsidR="003007CA" w:rsidRPr="00823F90">
            <w:rPr>
              <w:rFonts w:cs="Arial"/>
              <w:b/>
              <w:snapToGrid w:val="0"/>
              <w:sz w:val="16"/>
              <w:szCs w:val="16"/>
            </w:rPr>
            <w:t xml:space="preserve">Assessment </w:t>
          </w:r>
          <w:r>
            <w:rPr>
              <w:rFonts w:cs="Arial"/>
              <w:b/>
              <w:snapToGrid w:val="0"/>
              <w:sz w:val="16"/>
              <w:szCs w:val="16"/>
            </w:rPr>
            <w:t xml:space="preserve">plan </w:t>
          </w:r>
          <w:r w:rsidR="003007CA" w:rsidRPr="00823F90">
            <w:rPr>
              <w:rFonts w:cs="Arial"/>
              <w:b/>
              <w:snapToGrid w:val="0"/>
              <w:sz w:val="16"/>
              <w:szCs w:val="16"/>
            </w:rPr>
            <w:t>last updated:</w:t>
          </w:r>
          <w:r w:rsidR="003007CA">
            <w:rPr>
              <w:b/>
              <w:snapToGrid w:val="0"/>
              <w:sz w:val="16"/>
              <w:szCs w:val="16"/>
            </w:rPr>
            <w:t xml:space="preserve"> </w:t>
          </w:r>
          <w:sdt>
            <w:sdtPr>
              <w:rPr>
                <w:b/>
                <w:snapToGrid w:val="0"/>
                <w:sz w:val="16"/>
                <w:szCs w:val="16"/>
              </w:rPr>
              <w:id w:val="1142242449"/>
              <w:placeholder>
                <w:docPart w:val="97E5AC7B2C144D1FB78C4CD50EA93035"/>
              </w:placeholder>
              <w:showingPlcHdr/>
              <w:date>
                <w:dateFormat w:val="d/MM/yyyy"/>
                <w:lid w:val="en-AU"/>
                <w:storeMappedDataAs w:val="dateTime"/>
                <w:calendar w:val="gregorian"/>
              </w:date>
            </w:sdtPr>
            <w:sdtContent>
              <w:r w:rsidR="003007CA" w:rsidRPr="00304BBB">
                <w:rPr>
                  <w:rStyle w:val="PlaceholderText"/>
                  <w:sz w:val="16"/>
                  <w:szCs w:val="16"/>
                </w:rPr>
                <w:t xml:space="preserve">Click here to </w:t>
              </w:r>
              <w:r w:rsidR="003007CA">
                <w:rPr>
                  <w:rStyle w:val="PlaceholderText"/>
                  <w:sz w:val="16"/>
                  <w:szCs w:val="16"/>
                </w:rPr>
                <w:t>select</w:t>
              </w:r>
              <w:r w:rsidR="003007CA" w:rsidRPr="00304BBB">
                <w:rPr>
                  <w:rStyle w:val="PlaceholderText"/>
                  <w:sz w:val="16"/>
                  <w:szCs w:val="16"/>
                </w:rPr>
                <w:t xml:space="preserve"> a date.</w:t>
              </w:r>
            </w:sdtContent>
          </w:sdt>
          <w:r w:rsidR="003007CA" w:rsidRPr="00823F90">
            <w:rPr>
              <w:rFonts w:cs="Arial"/>
              <w:b/>
              <w:snapToGrid w:val="0"/>
              <w:sz w:val="16"/>
              <w:szCs w:val="16"/>
            </w:rPr>
            <w:t xml:space="preserve"> </w:t>
          </w:r>
        </w:p>
      </w:tc>
    </w:tr>
    <w:tr w:rsidR="003007CA" w:rsidRPr="00823F90" w14:paraId="02452EE4" w14:textId="77777777" w:rsidTr="00241628">
      <w:trPr>
        <w:trHeight w:val="115"/>
        <w:jc w:val="center"/>
      </w:trPr>
      <w:tc>
        <w:tcPr>
          <w:tcW w:w="9774" w:type="dxa"/>
          <w:gridSpan w:val="3"/>
          <w:vAlign w:val="center"/>
          <w:hideMark/>
        </w:tcPr>
        <w:p w14:paraId="02452EE2" w14:textId="77777777" w:rsidR="003007CA" w:rsidRPr="00823F90" w:rsidRDefault="003007CA" w:rsidP="003007CA">
          <w:pPr>
            <w:rPr>
              <w:rFonts w:cs="Arial"/>
              <w:snapToGrid w:val="0"/>
              <w:sz w:val="16"/>
              <w:szCs w:val="16"/>
            </w:rPr>
          </w:pPr>
          <w:r w:rsidRPr="00823F90">
            <w:rPr>
              <w:rFonts w:cs="Arial"/>
              <w:b/>
              <w:snapToGrid w:val="0"/>
              <w:sz w:val="16"/>
              <w:szCs w:val="16"/>
            </w:rPr>
            <w:t>Folder location:</w:t>
          </w:r>
          <w:r>
            <w:rPr>
              <w:b/>
              <w:snapToGrid w:val="0"/>
              <w:sz w:val="16"/>
              <w:szCs w:val="16"/>
            </w:rPr>
            <w:t xml:space="preserve"> </w:t>
          </w:r>
          <w:sdt>
            <w:sdtPr>
              <w:rPr>
                <w:rFonts w:cs="Arial"/>
                <w:b/>
                <w:snapToGrid w:val="0"/>
                <w:sz w:val="16"/>
                <w:szCs w:val="16"/>
              </w:rPr>
              <w:id w:val="-604416063"/>
              <w:placeholder>
                <w:docPart w:val="FE4A20FE380A42BEBAC7917A4F391653"/>
              </w:placeholder>
              <w:showingPlcHdr/>
              <w:text/>
            </w:sdtPr>
            <w:sdtContent>
              <w:r w:rsidRPr="00823F90">
                <w:rPr>
                  <w:rStyle w:val="PlaceholderText"/>
                  <w:rFonts w:cs="Arial"/>
                  <w:sz w:val="16"/>
                  <w:szCs w:val="16"/>
                </w:rPr>
                <w:t>Click here to enter text.</w:t>
              </w:r>
            </w:sdtContent>
          </w:sdt>
        </w:p>
      </w:tc>
      <w:tc>
        <w:tcPr>
          <w:tcW w:w="1046" w:type="dxa"/>
          <w:vAlign w:val="center"/>
          <w:hideMark/>
        </w:tcPr>
        <w:p w14:paraId="02452EE3" w14:textId="34FA95B0" w:rsidR="003007CA" w:rsidRPr="00823F90" w:rsidRDefault="003007CA" w:rsidP="003007CA">
          <w:pPr>
            <w:spacing w:line="240" w:lineRule="auto"/>
            <w:rPr>
              <w:rFonts w:cs="Arial"/>
              <w:snapToGrid w:val="0"/>
              <w:szCs w:val="22"/>
            </w:rPr>
          </w:pPr>
          <w:r w:rsidRPr="00823F90">
            <w:rPr>
              <w:rFonts w:cs="Arial"/>
              <w:b/>
              <w:snapToGrid w:val="0"/>
              <w:sz w:val="16"/>
              <w:szCs w:val="16"/>
            </w:rPr>
            <w:t xml:space="preserve">Page </w:t>
          </w:r>
          <w:r w:rsidRPr="00823F90">
            <w:rPr>
              <w:rFonts w:cs="Arial"/>
              <w:b/>
              <w:snapToGrid w:val="0"/>
              <w:sz w:val="16"/>
              <w:szCs w:val="16"/>
            </w:rPr>
            <w:fldChar w:fldCharType="begin"/>
          </w:r>
          <w:r w:rsidRPr="00823F90">
            <w:rPr>
              <w:rFonts w:cs="Arial"/>
              <w:b/>
              <w:snapToGrid w:val="0"/>
              <w:sz w:val="16"/>
              <w:szCs w:val="16"/>
            </w:rPr>
            <w:instrText xml:space="preserve"> PAGE </w:instrText>
          </w:r>
          <w:r w:rsidRPr="00823F90">
            <w:rPr>
              <w:rFonts w:cs="Arial"/>
              <w:b/>
              <w:snapToGrid w:val="0"/>
              <w:sz w:val="16"/>
              <w:szCs w:val="16"/>
            </w:rPr>
            <w:fldChar w:fldCharType="separate"/>
          </w:r>
          <w:r w:rsidR="00185530">
            <w:rPr>
              <w:rFonts w:cs="Arial"/>
              <w:b/>
              <w:noProof/>
              <w:snapToGrid w:val="0"/>
              <w:sz w:val="16"/>
              <w:szCs w:val="16"/>
            </w:rPr>
            <w:t>3</w:t>
          </w:r>
          <w:r w:rsidRPr="00823F90">
            <w:rPr>
              <w:rFonts w:cs="Arial"/>
              <w:b/>
              <w:snapToGrid w:val="0"/>
              <w:sz w:val="16"/>
              <w:szCs w:val="16"/>
            </w:rPr>
            <w:fldChar w:fldCharType="end"/>
          </w:r>
          <w:r w:rsidRPr="00823F90">
            <w:rPr>
              <w:rFonts w:cs="Arial"/>
              <w:b/>
              <w:snapToGrid w:val="0"/>
              <w:sz w:val="16"/>
              <w:szCs w:val="16"/>
            </w:rPr>
            <w:t xml:space="preserve"> of </w:t>
          </w:r>
          <w:r w:rsidRPr="00823F90">
            <w:rPr>
              <w:rFonts w:cs="Arial"/>
              <w:b/>
              <w:snapToGrid w:val="0"/>
              <w:sz w:val="16"/>
              <w:szCs w:val="16"/>
            </w:rPr>
            <w:fldChar w:fldCharType="begin"/>
          </w:r>
          <w:r w:rsidRPr="00823F90">
            <w:rPr>
              <w:rFonts w:cs="Arial"/>
              <w:b/>
              <w:snapToGrid w:val="0"/>
              <w:sz w:val="16"/>
              <w:szCs w:val="16"/>
            </w:rPr>
            <w:instrText xml:space="preserve"> NUMPAGES </w:instrText>
          </w:r>
          <w:r w:rsidRPr="00823F90">
            <w:rPr>
              <w:rFonts w:cs="Arial"/>
              <w:b/>
              <w:snapToGrid w:val="0"/>
              <w:sz w:val="16"/>
              <w:szCs w:val="16"/>
            </w:rPr>
            <w:fldChar w:fldCharType="separate"/>
          </w:r>
          <w:r w:rsidR="00185530">
            <w:rPr>
              <w:rFonts w:cs="Arial"/>
              <w:b/>
              <w:noProof/>
              <w:snapToGrid w:val="0"/>
              <w:sz w:val="16"/>
              <w:szCs w:val="16"/>
            </w:rPr>
            <w:t>3</w:t>
          </w:r>
          <w:r w:rsidRPr="00823F90">
            <w:rPr>
              <w:rFonts w:cs="Arial"/>
              <w:b/>
              <w:snapToGrid w:val="0"/>
              <w:sz w:val="16"/>
              <w:szCs w:val="16"/>
            </w:rPr>
            <w:fldChar w:fldCharType="end"/>
          </w:r>
        </w:p>
      </w:tc>
    </w:tr>
    <w:tr w:rsidR="003007CA" w:rsidRPr="00823F90" w14:paraId="02452EE7" w14:textId="77777777" w:rsidTr="00241628">
      <w:trPr>
        <w:trHeight w:val="115"/>
        <w:jc w:val="center"/>
      </w:trPr>
      <w:tc>
        <w:tcPr>
          <w:tcW w:w="10820" w:type="dxa"/>
          <w:gridSpan w:val="4"/>
          <w:vAlign w:val="center"/>
        </w:tcPr>
        <w:p w14:paraId="02452EE5" w14:textId="77777777" w:rsidR="003007CA" w:rsidRPr="008F09CE" w:rsidRDefault="00C46A29" w:rsidP="003007CA">
          <w:pPr>
            <w:tabs>
              <w:tab w:val="center" w:pos="4820"/>
              <w:tab w:val="right" w:pos="9638"/>
            </w:tabs>
            <w:spacing w:line="240" w:lineRule="auto"/>
            <w:jc w:val="center"/>
            <w:rPr>
              <w:rFonts w:eastAsiaTheme="minorHAnsi" w:cs="Arial"/>
              <w:bCs/>
              <w:noProof/>
              <w:sz w:val="16"/>
              <w:szCs w:val="16"/>
            </w:rPr>
          </w:pPr>
          <w:r>
            <w:rPr>
              <w:rFonts w:eastAsiaTheme="minorHAnsi" w:cs="Arial"/>
              <w:sz w:val="16"/>
              <w:szCs w:val="16"/>
            </w:rPr>
            <w:t>F122A14</w:t>
          </w:r>
        </w:p>
        <w:p w14:paraId="02452EE6" w14:textId="77777777" w:rsidR="003007CA" w:rsidRPr="008F09CE" w:rsidRDefault="003007CA" w:rsidP="003007CA">
          <w:pPr>
            <w:spacing w:line="240" w:lineRule="auto"/>
            <w:jc w:val="center"/>
            <w:rPr>
              <w:rFonts w:cs="Arial"/>
              <w:b/>
              <w:snapToGrid w:val="0"/>
              <w:sz w:val="16"/>
              <w:szCs w:val="16"/>
            </w:rPr>
          </w:pPr>
          <w:r w:rsidRPr="008F09CE">
            <w:rPr>
              <w:rFonts w:eastAsiaTheme="minorHAnsi" w:cs="Arial"/>
              <w:noProof/>
              <w:sz w:val="16"/>
              <w:szCs w:val="16"/>
            </w:rPr>
            <w:t>Uncontrolled Copy When Printed</w:t>
          </w:r>
        </w:p>
      </w:tc>
    </w:tr>
  </w:tbl>
  <w:p w14:paraId="02452EE8" w14:textId="77777777" w:rsidR="00FD36EB" w:rsidRPr="003007CA" w:rsidRDefault="00FD36EB" w:rsidP="003007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EA" w14:textId="77777777" w:rsidR="00AD7FBA" w:rsidRPr="00AD7FBA" w:rsidRDefault="00AD7FBA" w:rsidP="00AD7FBA">
    <w:pPr>
      <w:pStyle w:val="Footer"/>
      <w:pBdr>
        <w:top w:val="single" w:sz="4" w:space="1" w:color="auto"/>
      </w:pBdr>
      <w:tabs>
        <w:tab w:val="clear" w:pos="4153"/>
        <w:tab w:val="clear" w:pos="8306"/>
        <w:tab w:val="center" w:pos="4962"/>
        <w:tab w:val="right" w:pos="10204"/>
      </w:tabs>
      <w:rPr>
        <w:rFonts w:cs="Arial"/>
        <w:noProof/>
        <w:szCs w:val="22"/>
      </w:rPr>
    </w:pPr>
    <w:r w:rsidRPr="00AD7FBA">
      <w:rPr>
        <w:rFonts w:cs="Arial"/>
        <w:szCs w:val="22"/>
      </w:rPr>
      <w:t>Issue date:</w:t>
    </w:r>
    <w:r>
      <w:rPr>
        <w:rFonts w:cs="Arial"/>
        <w:szCs w:val="22"/>
      </w:rPr>
      <w:t xml:space="preserve"> August 2018</w:t>
    </w:r>
    <w:r w:rsidRPr="00AD7FBA">
      <w:rPr>
        <w:rFonts w:cs="Arial"/>
        <w:szCs w:val="22"/>
      </w:rPr>
      <w:tab/>
    </w:r>
    <w:r>
      <w:rPr>
        <w:rFonts w:cs="Arial"/>
        <w:szCs w:val="22"/>
      </w:rPr>
      <w:t>F122A14</w:t>
    </w:r>
    <w:r w:rsidRPr="00AD7FBA">
      <w:rPr>
        <w:rFonts w:cs="Arial"/>
        <w:szCs w:val="22"/>
      </w:rPr>
      <w:tab/>
    </w:r>
    <w:sdt>
      <w:sdtPr>
        <w:rPr>
          <w:rFonts w:cs="Arial"/>
          <w:szCs w:val="22"/>
        </w:rPr>
        <w:id w:val="-557548767"/>
        <w:docPartObj>
          <w:docPartGallery w:val="Page Numbers (Bottom of Page)"/>
          <w:docPartUnique/>
        </w:docPartObj>
      </w:sdtPr>
      <w:sdtEndPr>
        <w:rPr>
          <w:noProof/>
        </w:rPr>
      </w:sdtEndPr>
      <w:sdtContent>
        <w:r w:rsidRPr="00AD7FBA">
          <w:rPr>
            <w:rFonts w:cs="Arial"/>
            <w:szCs w:val="22"/>
          </w:rPr>
          <w:fldChar w:fldCharType="begin"/>
        </w:r>
        <w:r w:rsidRPr="00AD7FBA">
          <w:rPr>
            <w:rFonts w:cs="Arial"/>
            <w:szCs w:val="22"/>
          </w:rPr>
          <w:instrText xml:space="preserve"> PAGE   \* MERGEFORMAT </w:instrText>
        </w:r>
        <w:r w:rsidRPr="00AD7FBA">
          <w:rPr>
            <w:rFonts w:cs="Arial"/>
            <w:szCs w:val="22"/>
          </w:rPr>
          <w:fldChar w:fldCharType="separate"/>
        </w:r>
        <w:r>
          <w:rPr>
            <w:rFonts w:cs="Arial"/>
            <w:noProof/>
            <w:szCs w:val="22"/>
          </w:rPr>
          <w:t>1</w:t>
        </w:r>
        <w:r w:rsidRPr="00AD7FBA">
          <w:rPr>
            <w:rFonts w:cs="Arial"/>
            <w:noProof/>
            <w:szCs w:val="22"/>
          </w:rPr>
          <w:fldChar w:fldCharType="end"/>
        </w:r>
      </w:sdtContent>
    </w:sdt>
  </w:p>
  <w:p w14:paraId="02452EEB" w14:textId="77777777" w:rsidR="00AD7FBA" w:rsidRPr="00AD7FBA" w:rsidRDefault="00AD7FBA" w:rsidP="00AD7FBA">
    <w:pPr>
      <w:pStyle w:val="Footer"/>
      <w:pBdr>
        <w:top w:val="single" w:sz="4" w:space="1" w:color="auto"/>
      </w:pBdr>
      <w:tabs>
        <w:tab w:val="clear" w:pos="4153"/>
        <w:tab w:val="clear" w:pos="8306"/>
        <w:tab w:val="center" w:pos="4962"/>
        <w:tab w:val="right" w:pos="10204"/>
      </w:tabs>
      <w:jc w:val="center"/>
      <w:rPr>
        <w:rFonts w:cs="Arial"/>
        <w:szCs w:val="22"/>
      </w:rPr>
    </w:pPr>
    <w:r w:rsidRPr="00AD7FBA">
      <w:rPr>
        <w:rFonts w:cs="Arial"/>
        <w:noProof/>
        <w:szCs w:val="22"/>
      </w:rPr>
      <w:t xml:space="preserve">Uncontrolled Copy When Printed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1ED64" w14:textId="77777777" w:rsidR="00275943" w:rsidRDefault="00275943">
      <w:r>
        <w:separator/>
      </w:r>
    </w:p>
  </w:footnote>
  <w:footnote w:type="continuationSeparator" w:id="0">
    <w:p w14:paraId="443DEEDD" w14:textId="77777777" w:rsidR="00275943" w:rsidRDefault="00275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33F6C" w14:textId="77777777" w:rsidR="003E3363" w:rsidRPr="003007CA" w:rsidRDefault="003E3363" w:rsidP="00617226">
    <w:pPr>
      <w:pStyle w:val="Heading1"/>
      <w:keepNext w:val="0"/>
      <w:tabs>
        <w:tab w:val="left" w:pos="1360"/>
      </w:tabs>
      <w:spacing w:after="60" w:line="276" w:lineRule="auto"/>
      <w:jc w:val="right"/>
      <w:rPr>
        <w:b w:val="0"/>
        <w:bCs/>
        <w:sz w:val="21"/>
        <w:szCs w:val="21"/>
      </w:rPr>
    </w:pPr>
    <w:r>
      <w:rPr>
        <w:bCs/>
        <w:noProof/>
        <w:sz w:val="21"/>
        <w:szCs w:val="21"/>
        <w:lang w:eastAsia="en-AU"/>
      </w:rPr>
      <mc:AlternateContent>
        <mc:Choice Requires="wps">
          <w:drawing>
            <wp:anchor distT="0" distB="0" distL="114300" distR="114300" simplePos="0" relativeHeight="251662336" behindDoc="0" locked="0" layoutInCell="0" allowOverlap="1" wp14:anchorId="01220764" wp14:editId="118245E5">
              <wp:simplePos x="0" y="0"/>
              <wp:positionH relativeFrom="page">
                <wp:posOffset>0</wp:posOffset>
              </wp:positionH>
              <wp:positionV relativeFrom="page">
                <wp:posOffset>190500</wp:posOffset>
              </wp:positionV>
              <wp:extent cx="7560310" cy="273050"/>
              <wp:effectExtent l="0" t="0" r="0" b="12700"/>
              <wp:wrapNone/>
              <wp:docPr id="146722713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88E051" w14:textId="77777777" w:rsidR="003E3363" w:rsidRPr="00274736" w:rsidRDefault="003E3363"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1220764" id="_x0000_t202" coordsize="21600,21600" o:spt="202" path="m,l,21600r21600,l21600,xe">
              <v:stroke joinstyle="miter"/>
              <v:path gradientshapeok="t" o:connecttype="rect"/>
            </v:shapetype>
            <v:shape id="MSIPCM0a0b434083a14e2183336989" o:spid="_x0000_s1026" type="#_x0000_t202" alt="{&quot;HashCode&quot;:431183843,&quot;Height&quot;:841.0,&quot;Width&quot;:595.0,&quot;Placement&quot;:&quot;Header&quot;,&quot;Index&quot;:&quot;Primary&quot;,&quot;Section&quot;:1,&quot;Top&quot;:0.0,&quot;Left&quot;:0.0}" style="position:absolute;left:0;text-align:left;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" o:allowincell="f" filled="f" stroked="f" strokeweight=".5pt">
              <v:textbox inset=",0,,0">
                <w:txbxContent>
                  <w:p w14:paraId="4488E051" w14:textId="77777777" w:rsidR="003E3363" w:rsidRPr="00274736" w:rsidRDefault="003E3363"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Pr="003007CA">
      <w:rPr>
        <w:bCs/>
        <w:noProof/>
        <w:sz w:val="21"/>
        <w:szCs w:val="21"/>
        <w:lang w:eastAsia="en-AU"/>
      </w:rPr>
      <w:drawing>
        <wp:anchor distT="0" distB="0" distL="114300" distR="114300" simplePos="0" relativeHeight="251661312" behindDoc="0" locked="0" layoutInCell="1" allowOverlap="1" wp14:anchorId="4DC02F5E" wp14:editId="60E611EF">
          <wp:simplePos x="0" y="0"/>
          <wp:positionH relativeFrom="column">
            <wp:posOffset>-28575</wp:posOffset>
          </wp:positionH>
          <wp:positionV relativeFrom="paragraph">
            <wp:posOffset>-49530</wp:posOffset>
          </wp:positionV>
          <wp:extent cx="2649220" cy="474980"/>
          <wp:effectExtent l="0" t="0" r="0" b="1270"/>
          <wp:wrapSquare wrapText="left"/>
          <wp:docPr id="463092451" name="Picture 46309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Pr="003007CA">
      <w:rPr>
        <w:rFonts w:eastAsia="SimSun"/>
      </w:rPr>
      <w:t>Learning and Assessment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D68C1" w14:textId="77777777" w:rsidR="003E3363" w:rsidRDefault="003E3363">
    <w:pPr>
      <w:pStyle w:val="Header"/>
    </w:pPr>
    <w:r>
      <w:rPr>
        <w:noProof/>
        <w:lang w:eastAsia="en-AU"/>
      </w:rPr>
      <w:drawing>
        <wp:inline distT="0" distB="0" distL="0" distR="0" wp14:anchorId="754AEBD1" wp14:editId="5645A3A4">
          <wp:extent cx="3169920" cy="569976"/>
          <wp:effectExtent l="0" t="0" r="0" b="1905"/>
          <wp:docPr id="1305107384" name="Picture 130510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DC" w14:textId="739E89DE" w:rsidR="00FD36EB" w:rsidRPr="003007CA" w:rsidRDefault="00882D8B" w:rsidP="00617226">
    <w:pPr>
      <w:pStyle w:val="Heading1"/>
      <w:keepNext w:val="0"/>
      <w:tabs>
        <w:tab w:val="left" w:pos="1360"/>
      </w:tabs>
      <w:spacing w:after="60" w:line="276" w:lineRule="auto"/>
      <w:jc w:val="right"/>
      <w:rPr>
        <w:b w:val="0"/>
        <w:bCs/>
        <w:sz w:val="21"/>
        <w:szCs w:val="21"/>
      </w:rPr>
    </w:pPr>
    <w:r>
      <w:rPr>
        <w:bCs/>
        <w:noProof/>
        <w:sz w:val="21"/>
        <w:szCs w:val="21"/>
        <w:lang w:eastAsia="en-AU"/>
      </w:rPr>
      <mc:AlternateContent>
        <mc:Choice Requires="wps">
          <w:drawing>
            <wp:anchor distT="0" distB="0" distL="114300" distR="114300" simplePos="0" relativeHeight="251659264" behindDoc="0" locked="0" layoutInCell="0" allowOverlap="1" wp14:anchorId="241BF15A" wp14:editId="5B3E29AD">
              <wp:simplePos x="0" y="0"/>
              <wp:positionH relativeFrom="page">
                <wp:posOffset>0</wp:posOffset>
              </wp:positionH>
              <wp:positionV relativeFrom="page">
                <wp:posOffset>190500</wp:posOffset>
              </wp:positionV>
              <wp:extent cx="7560310" cy="273050"/>
              <wp:effectExtent l="0" t="0" r="0" b="12700"/>
              <wp:wrapNone/>
              <wp:docPr id="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41BF15A" id="_x0000_t202" coordsize="21600,21600" o:spt="202" path="m,l,21600r21600,l21600,xe">
              <v:stroke joinstyle="miter"/>
              <v:path gradientshapeok="t" o:connecttype="rect"/>
            </v:shapetype>
            <v:shape id="_x0000_s1027" type="#_x0000_t202" alt="{&quot;HashCode&quot;:431183843,&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" o:allowincell="f" filled="f" stroked="f" strokeweight=".5pt">
              <v:textbox inset=",0,,0">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00FD36EB" w:rsidRPr="003007CA">
      <w:rPr>
        <w:bCs/>
        <w:noProof/>
        <w:sz w:val="21"/>
        <w:szCs w:val="21"/>
        <w:lang w:eastAsia="en-AU"/>
      </w:rPr>
      <w:drawing>
        <wp:anchor distT="0" distB="0" distL="114300" distR="114300" simplePos="0" relativeHeight="251657216" behindDoc="0" locked="0" layoutInCell="1" allowOverlap="1" wp14:anchorId="02452EEC" wp14:editId="02452EED">
          <wp:simplePos x="0" y="0"/>
          <wp:positionH relativeFrom="column">
            <wp:posOffset>-28575</wp:posOffset>
          </wp:positionH>
          <wp:positionV relativeFrom="paragraph">
            <wp:posOffset>-49530</wp:posOffset>
          </wp:positionV>
          <wp:extent cx="2649220" cy="474980"/>
          <wp:effectExtent l="0" t="0" r="0" b="1270"/>
          <wp:wrapSquare wrapText="left"/>
          <wp:docPr id="1750759079" name="Picture 175075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00FD36EB" w:rsidRPr="003007CA">
      <w:rPr>
        <w:rFonts w:eastAsia="SimSun"/>
      </w:rPr>
      <w:t>Learning and Assessment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E9" w14:textId="77777777" w:rsidR="00AD7FBA" w:rsidRDefault="00AD7FBA">
    <w:pPr>
      <w:pStyle w:val="Header"/>
    </w:pPr>
    <w:r>
      <w:rPr>
        <w:noProof/>
        <w:lang w:eastAsia="en-AU"/>
      </w:rPr>
      <w:drawing>
        <wp:inline distT="0" distB="0" distL="0" distR="0" wp14:anchorId="02452EEE" wp14:editId="02452EEF">
          <wp:extent cx="3169920" cy="569976"/>
          <wp:effectExtent l="0" t="0" r="0" b="1905"/>
          <wp:docPr id="1865911952" name="Picture 18659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B5AC281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84AF418"/>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88743590"/>
    <w:lvl w:ilvl="0">
      <w:start w:val="1"/>
      <w:numFmt w:val="decimal"/>
      <w:pStyle w:val="ListNumber"/>
      <w:lvlText w:val="%1."/>
      <w:lvlJc w:val="left"/>
      <w:pPr>
        <w:tabs>
          <w:tab w:val="num" w:pos="360"/>
        </w:tabs>
        <w:ind w:left="360" w:hanging="360"/>
      </w:pPr>
    </w:lvl>
  </w:abstractNum>
  <w:abstractNum w:abstractNumId="3" w15:restartNumberingAfterBreak="0">
    <w:nsid w:val="06A477B6"/>
    <w:multiLevelType w:val="hybridMultilevel"/>
    <w:tmpl w:val="81309CA4"/>
    <w:lvl w:ilvl="0" w:tplc="B6E61FC6">
      <w:start w:val="1"/>
      <w:numFmt w:val="bullet"/>
      <w:lvlText w:val="-"/>
      <w:lvlJc w:val="left"/>
      <w:pPr>
        <w:ind w:hanging="98"/>
      </w:pPr>
      <w:rPr>
        <w:rFonts w:ascii="Arial" w:eastAsia="Arial" w:hAnsi="Arial" w:hint="default"/>
        <w:w w:val="99"/>
        <w:sz w:val="16"/>
        <w:szCs w:val="16"/>
      </w:rPr>
    </w:lvl>
    <w:lvl w:ilvl="1" w:tplc="5D8A10F8">
      <w:start w:val="1"/>
      <w:numFmt w:val="bullet"/>
      <w:lvlText w:val="•"/>
      <w:lvlJc w:val="left"/>
      <w:rPr>
        <w:rFonts w:hint="default"/>
      </w:rPr>
    </w:lvl>
    <w:lvl w:ilvl="2" w:tplc="5FC463FC">
      <w:start w:val="1"/>
      <w:numFmt w:val="bullet"/>
      <w:lvlText w:val="•"/>
      <w:lvlJc w:val="left"/>
      <w:rPr>
        <w:rFonts w:hint="default"/>
      </w:rPr>
    </w:lvl>
    <w:lvl w:ilvl="3" w:tplc="132A84B8">
      <w:start w:val="1"/>
      <w:numFmt w:val="bullet"/>
      <w:lvlText w:val="•"/>
      <w:lvlJc w:val="left"/>
      <w:rPr>
        <w:rFonts w:hint="default"/>
      </w:rPr>
    </w:lvl>
    <w:lvl w:ilvl="4" w:tplc="288AABDC">
      <w:start w:val="1"/>
      <w:numFmt w:val="bullet"/>
      <w:lvlText w:val="•"/>
      <w:lvlJc w:val="left"/>
      <w:rPr>
        <w:rFonts w:hint="default"/>
      </w:rPr>
    </w:lvl>
    <w:lvl w:ilvl="5" w:tplc="B858ACBE">
      <w:start w:val="1"/>
      <w:numFmt w:val="bullet"/>
      <w:lvlText w:val="•"/>
      <w:lvlJc w:val="left"/>
      <w:rPr>
        <w:rFonts w:hint="default"/>
      </w:rPr>
    </w:lvl>
    <w:lvl w:ilvl="6" w:tplc="9E3CEC44">
      <w:start w:val="1"/>
      <w:numFmt w:val="bullet"/>
      <w:lvlText w:val="•"/>
      <w:lvlJc w:val="left"/>
      <w:rPr>
        <w:rFonts w:hint="default"/>
      </w:rPr>
    </w:lvl>
    <w:lvl w:ilvl="7" w:tplc="74E2793E">
      <w:start w:val="1"/>
      <w:numFmt w:val="bullet"/>
      <w:lvlText w:val="•"/>
      <w:lvlJc w:val="left"/>
      <w:rPr>
        <w:rFonts w:hint="default"/>
      </w:rPr>
    </w:lvl>
    <w:lvl w:ilvl="8" w:tplc="ACB2CEFE">
      <w:start w:val="1"/>
      <w:numFmt w:val="bullet"/>
      <w:lvlText w:val="•"/>
      <w:lvlJc w:val="left"/>
      <w:rPr>
        <w:rFonts w:hint="default"/>
      </w:rPr>
    </w:lvl>
  </w:abstractNum>
  <w:abstractNum w:abstractNumId="4" w15:restartNumberingAfterBreak="0">
    <w:nsid w:val="0796442C"/>
    <w:multiLevelType w:val="hybridMultilevel"/>
    <w:tmpl w:val="111A536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81413C7"/>
    <w:multiLevelType w:val="hybridMultilevel"/>
    <w:tmpl w:val="DC6CA7A2"/>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90D709A"/>
    <w:multiLevelType w:val="hybridMultilevel"/>
    <w:tmpl w:val="0324EA56"/>
    <w:lvl w:ilvl="0" w:tplc="6D109A30">
      <w:start w:val="1"/>
      <w:numFmt w:val="bullet"/>
      <w:lvlText w:val="•"/>
      <w:lvlJc w:val="left"/>
      <w:pPr>
        <w:ind w:hanging="360"/>
      </w:pPr>
      <w:rPr>
        <w:rFonts w:ascii="Arial" w:eastAsia="Arial" w:hAnsi="Arial" w:hint="default"/>
        <w:w w:val="137"/>
        <w:sz w:val="17"/>
        <w:szCs w:val="17"/>
      </w:rPr>
    </w:lvl>
    <w:lvl w:ilvl="1" w:tplc="AD702FE0">
      <w:start w:val="1"/>
      <w:numFmt w:val="bullet"/>
      <w:lvlText w:val="•"/>
      <w:lvlJc w:val="left"/>
      <w:rPr>
        <w:rFonts w:hint="default"/>
      </w:rPr>
    </w:lvl>
    <w:lvl w:ilvl="2" w:tplc="F0EAFE30">
      <w:start w:val="1"/>
      <w:numFmt w:val="bullet"/>
      <w:lvlText w:val="•"/>
      <w:lvlJc w:val="left"/>
      <w:rPr>
        <w:rFonts w:hint="default"/>
      </w:rPr>
    </w:lvl>
    <w:lvl w:ilvl="3" w:tplc="18388C4E">
      <w:start w:val="1"/>
      <w:numFmt w:val="bullet"/>
      <w:lvlText w:val="•"/>
      <w:lvlJc w:val="left"/>
      <w:rPr>
        <w:rFonts w:hint="default"/>
      </w:rPr>
    </w:lvl>
    <w:lvl w:ilvl="4" w:tplc="29A873D2">
      <w:start w:val="1"/>
      <w:numFmt w:val="bullet"/>
      <w:lvlText w:val="•"/>
      <w:lvlJc w:val="left"/>
      <w:rPr>
        <w:rFonts w:hint="default"/>
      </w:rPr>
    </w:lvl>
    <w:lvl w:ilvl="5" w:tplc="E12A9850">
      <w:start w:val="1"/>
      <w:numFmt w:val="bullet"/>
      <w:lvlText w:val="•"/>
      <w:lvlJc w:val="left"/>
      <w:rPr>
        <w:rFonts w:hint="default"/>
      </w:rPr>
    </w:lvl>
    <w:lvl w:ilvl="6" w:tplc="AD0C5024">
      <w:start w:val="1"/>
      <w:numFmt w:val="bullet"/>
      <w:lvlText w:val="•"/>
      <w:lvlJc w:val="left"/>
      <w:rPr>
        <w:rFonts w:hint="default"/>
      </w:rPr>
    </w:lvl>
    <w:lvl w:ilvl="7" w:tplc="DE8AF136">
      <w:start w:val="1"/>
      <w:numFmt w:val="bullet"/>
      <w:lvlText w:val="•"/>
      <w:lvlJc w:val="left"/>
      <w:rPr>
        <w:rFonts w:hint="default"/>
      </w:rPr>
    </w:lvl>
    <w:lvl w:ilvl="8" w:tplc="42865C70">
      <w:start w:val="1"/>
      <w:numFmt w:val="bullet"/>
      <w:lvlText w:val="•"/>
      <w:lvlJc w:val="left"/>
      <w:rPr>
        <w:rFonts w:hint="default"/>
      </w:rPr>
    </w:lvl>
  </w:abstractNum>
  <w:abstractNum w:abstractNumId="7" w15:restartNumberingAfterBreak="0">
    <w:nsid w:val="0E575C09"/>
    <w:multiLevelType w:val="hybridMultilevel"/>
    <w:tmpl w:val="8AAA21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1773C26"/>
    <w:multiLevelType w:val="hybridMultilevel"/>
    <w:tmpl w:val="72FA7C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6405676"/>
    <w:multiLevelType w:val="hybridMultilevel"/>
    <w:tmpl w:val="7B4696E2"/>
    <w:lvl w:ilvl="0" w:tplc="21029BC6">
      <w:start w:val="4"/>
      <w:numFmt w:val="bullet"/>
      <w:lvlText w:val=""/>
      <w:lvlJc w:val="left"/>
      <w:pPr>
        <w:ind w:left="720" w:hanging="360"/>
      </w:pPr>
      <w:rPr>
        <w:rFonts w:ascii="Symbol" w:eastAsia="Calibri" w:hAnsi="Symbol" w:cs="Arial"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8F7461"/>
    <w:multiLevelType w:val="hybridMultilevel"/>
    <w:tmpl w:val="EFBA5214"/>
    <w:lvl w:ilvl="0" w:tplc="49CEB1B4">
      <w:start w:val="1"/>
      <w:numFmt w:val="bullet"/>
      <w:lvlText w:val="-"/>
      <w:lvlJc w:val="left"/>
      <w:pPr>
        <w:ind w:hanging="98"/>
      </w:pPr>
      <w:rPr>
        <w:rFonts w:ascii="Arial" w:eastAsia="Arial" w:hAnsi="Arial" w:hint="default"/>
        <w:w w:val="99"/>
        <w:sz w:val="16"/>
        <w:szCs w:val="16"/>
      </w:rPr>
    </w:lvl>
    <w:lvl w:ilvl="1" w:tplc="B976847C">
      <w:start w:val="1"/>
      <w:numFmt w:val="bullet"/>
      <w:lvlText w:val="•"/>
      <w:lvlJc w:val="left"/>
      <w:rPr>
        <w:rFonts w:hint="default"/>
      </w:rPr>
    </w:lvl>
    <w:lvl w:ilvl="2" w:tplc="22D230B4">
      <w:start w:val="1"/>
      <w:numFmt w:val="bullet"/>
      <w:lvlText w:val="•"/>
      <w:lvlJc w:val="left"/>
      <w:rPr>
        <w:rFonts w:hint="default"/>
      </w:rPr>
    </w:lvl>
    <w:lvl w:ilvl="3" w:tplc="E8F6A44A">
      <w:start w:val="1"/>
      <w:numFmt w:val="bullet"/>
      <w:lvlText w:val="•"/>
      <w:lvlJc w:val="left"/>
      <w:rPr>
        <w:rFonts w:hint="default"/>
      </w:rPr>
    </w:lvl>
    <w:lvl w:ilvl="4" w:tplc="2AFEC754">
      <w:start w:val="1"/>
      <w:numFmt w:val="bullet"/>
      <w:lvlText w:val="•"/>
      <w:lvlJc w:val="left"/>
      <w:rPr>
        <w:rFonts w:hint="default"/>
      </w:rPr>
    </w:lvl>
    <w:lvl w:ilvl="5" w:tplc="584A7BA8">
      <w:start w:val="1"/>
      <w:numFmt w:val="bullet"/>
      <w:lvlText w:val="•"/>
      <w:lvlJc w:val="left"/>
      <w:rPr>
        <w:rFonts w:hint="default"/>
      </w:rPr>
    </w:lvl>
    <w:lvl w:ilvl="6" w:tplc="79369B3A">
      <w:start w:val="1"/>
      <w:numFmt w:val="bullet"/>
      <w:lvlText w:val="•"/>
      <w:lvlJc w:val="left"/>
      <w:rPr>
        <w:rFonts w:hint="default"/>
      </w:rPr>
    </w:lvl>
    <w:lvl w:ilvl="7" w:tplc="9CF00940">
      <w:start w:val="1"/>
      <w:numFmt w:val="bullet"/>
      <w:lvlText w:val="•"/>
      <w:lvlJc w:val="left"/>
      <w:rPr>
        <w:rFonts w:hint="default"/>
      </w:rPr>
    </w:lvl>
    <w:lvl w:ilvl="8" w:tplc="158AADF4">
      <w:start w:val="1"/>
      <w:numFmt w:val="bullet"/>
      <w:lvlText w:val="•"/>
      <w:lvlJc w:val="left"/>
      <w:rPr>
        <w:rFonts w:hint="default"/>
      </w:rPr>
    </w:lvl>
  </w:abstractNum>
  <w:abstractNum w:abstractNumId="11" w15:restartNumberingAfterBreak="0">
    <w:nsid w:val="1D3B28E3"/>
    <w:multiLevelType w:val="hybridMultilevel"/>
    <w:tmpl w:val="6FC40F4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D3F2DCB"/>
    <w:multiLevelType w:val="hybridMultilevel"/>
    <w:tmpl w:val="E55E03E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A03798C"/>
    <w:multiLevelType w:val="hybridMultilevel"/>
    <w:tmpl w:val="8FA40E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EA76C79"/>
    <w:multiLevelType w:val="hybridMultilevel"/>
    <w:tmpl w:val="D2107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243C98"/>
    <w:multiLevelType w:val="hybridMultilevel"/>
    <w:tmpl w:val="A566CBBE"/>
    <w:lvl w:ilvl="0" w:tplc="E4A8C54E">
      <w:start w:val="1"/>
      <w:numFmt w:val="bullet"/>
      <w:lvlText w:val="-"/>
      <w:lvlJc w:val="left"/>
      <w:pPr>
        <w:ind w:hanging="98"/>
      </w:pPr>
      <w:rPr>
        <w:rFonts w:ascii="Arial" w:eastAsia="Arial" w:hAnsi="Arial" w:hint="default"/>
        <w:w w:val="99"/>
        <w:sz w:val="16"/>
        <w:szCs w:val="16"/>
      </w:rPr>
    </w:lvl>
    <w:lvl w:ilvl="1" w:tplc="C346105A">
      <w:start w:val="1"/>
      <w:numFmt w:val="bullet"/>
      <w:lvlText w:val="•"/>
      <w:lvlJc w:val="left"/>
      <w:rPr>
        <w:rFonts w:hint="default"/>
      </w:rPr>
    </w:lvl>
    <w:lvl w:ilvl="2" w:tplc="9EDE2FF6">
      <w:start w:val="1"/>
      <w:numFmt w:val="bullet"/>
      <w:lvlText w:val="•"/>
      <w:lvlJc w:val="left"/>
      <w:rPr>
        <w:rFonts w:hint="default"/>
      </w:rPr>
    </w:lvl>
    <w:lvl w:ilvl="3" w:tplc="794CEF38">
      <w:start w:val="1"/>
      <w:numFmt w:val="bullet"/>
      <w:lvlText w:val="•"/>
      <w:lvlJc w:val="left"/>
      <w:rPr>
        <w:rFonts w:hint="default"/>
      </w:rPr>
    </w:lvl>
    <w:lvl w:ilvl="4" w:tplc="B58403D2">
      <w:start w:val="1"/>
      <w:numFmt w:val="bullet"/>
      <w:lvlText w:val="•"/>
      <w:lvlJc w:val="left"/>
      <w:rPr>
        <w:rFonts w:hint="default"/>
      </w:rPr>
    </w:lvl>
    <w:lvl w:ilvl="5" w:tplc="12D4A492">
      <w:start w:val="1"/>
      <w:numFmt w:val="bullet"/>
      <w:lvlText w:val="•"/>
      <w:lvlJc w:val="left"/>
      <w:rPr>
        <w:rFonts w:hint="default"/>
      </w:rPr>
    </w:lvl>
    <w:lvl w:ilvl="6" w:tplc="0854C7BC">
      <w:start w:val="1"/>
      <w:numFmt w:val="bullet"/>
      <w:lvlText w:val="•"/>
      <w:lvlJc w:val="left"/>
      <w:rPr>
        <w:rFonts w:hint="default"/>
      </w:rPr>
    </w:lvl>
    <w:lvl w:ilvl="7" w:tplc="F286A1E2">
      <w:start w:val="1"/>
      <w:numFmt w:val="bullet"/>
      <w:lvlText w:val="•"/>
      <w:lvlJc w:val="left"/>
      <w:rPr>
        <w:rFonts w:hint="default"/>
      </w:rPr>
    </w:lvl>
    <w:lvl w:ilvl="8" w:tplc="08445186">
      <w:start w:val="1"/>
      <w:numFmt w:val="bullet"/>
      <w:lvlText w:val="•"/>
      <w:lvlJc w:val="left"/>
      <w:rPr>
        <w:rFonts w:hint="default"/>
      </w:rPr>
    </w:lvl>
  </w:abstractNum>
  <w:abstractNum w:abstractNumId="16" w15:restartNumberingAfterBreak="0">
    <w:nsid w:val="32E70F0B"/>
    <w:multiLevelType w:val="hybridMultilevel"/>
    <w:tmpl w:val="742AF0BA"/>
    <w:lvl w:ilvl="0" w:tplc="5A50112E">
      <w:start w:val="4"/>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9AC29DC"/>
    <w:multiLevelType w:val="hybridMultilevel"/>
    <w:tmpl w:val="286ACE2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A6167C1"/>
    <w:multiLevelType w:val="hybridMultilevel"/>
    <w:tmpl w:val="45B49838"/>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A8A7DA0"/>
    <w:multiLevelType w:val="hybridMultilevel"/>
    <w:tmpl w:val="6EAE9A9E"/>
    <w:lvl w:ilvl="0" w:tplc="E3524E9E">
      <w:start w:val="1"/>
      <w:numFmt w:val="bullet"/>
      <w:lvlText w:val=""/>
      <w:lvlJc w:val="left"/>
      <w:pPr>
        <w:ind w:left="720" w:hanging="360"/>
      </w:pPr>
      <w:rPr>
        <w:rFonts w:ascii="Wingdings" w:hAnsi="Wingdings" w:hint="default"/>
        <w:b w:val="0"/>
        <w:i w:val="0"/>
        <w:color w:val="auto"/>
        <w:sz w:val="28"/>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B267237"/>
    <w:multiLevelType w:val="hybridMultilevel"/>
    <w:tmpl w:val="EC8C7B62"/>
    <w:lvl w:ilvl="0" w:tplc="DBE445A0">
      <w:start w:val="1"/>
      <w:numFmt w:val="bullet"/>
      <w:lvlText w:val="•"/>
      <w:lvlJc w:val="left"/>
      <w:pPr>
        <w:ind w:hanging="360"/>
      </w:pPr>
      <w:rPr>
        <w:rFonts w:ascii="Arial" w:eastAsia="Arial" w:hAnsi="Arial" w:hint="default"/>
        <w:w w:val="137"/>
        <w:sz w:val="17"/>
        <w:szCs w:val="17"/>
      </w:rPr>
    </w:lvl>
    <w:lvl w:ilvl="1" w:tplc="877AC04E">
      <w:start w:val="1"/>
      <w:numFmt w:val="bullet"/>
      <w:lvlText w:val="•"/>
      <w:lvlJc w:val="left"/>
      <w:rPr>
        <w:rFonts w:hint="default"/>
      </w:rPr>
    </w:lvl>
    <w:lvl w:ilvl="2" w:tplc="04AA70A6">
      <w:start w:val="1"/>
      <w:numFmt w:val="bullet"/>
      <w:lvlText w:val="•"/>
      <w:lvlJc w:val="left"/>
      <w:rPr>
        <w:rFonts w:hint="default"/>
      </w:rPr>
    </w:lvl>
    <w:lvl w:ilvl="3" w:tplc="32427DE6">
      <w:start w:val="1"/>
      <w:numFmt w:val="bullet"/>
      <w:lvlText w:val="•"/>
      <w:lvlJc w:val="left"/>
      <w:rPr>
        <w:rFonts w:hint="default"/>
      </w:rPr>
    </w:lvl>
    <w:lvl w:ilvl="4" w:tplc="3FD4F89A">
      <w:start w:val="1"/>
      <w:numFmt w:val="bullet"/>
      <w:lvlText w:val="•"/>
      <w:lvlJc w:val="left"/>
      <w:rPr>
        <w:rFonts w:hint="default"/>
      </w:rPr>
    </w:lvl>
    <w:lvl w:ilvl="5" w:tplc="CD3059A2">
      <w:start w:val="1"/>
      <w:numFmt w:val="bullet"/>
      <w:lvlText w:val="•"/>
      <w:lvlJc w:val="left"/>
      <w:rPr>
        <w:rFonts w:hint="default"/>
      </w:rPr>
    </w:lvl>
    <w:lvl w:ilvl="6" w:tplc="08C6ECB8">
      <w:start w:val="1"/>
      <w:numFmt w:val="bullet"/>
      <w:lvlText w:val="•"/>
      <w:lvlJc w:val="left"/>
      <w:rPr>
        <w:rFonts w:hint="default"/>
      </w:rPr>
    </w:lvl>
    <w:lvl w:ilvl="7" w:tplc="DD0A4886">
      <w:start w:val="1"/>
      <w:numFmt w:val="bullet"/>
      <w:lvlText w:val="•"/>
      <w:lvlJc w:val="left"/>
      <w:rPr>
        <w:rFonts w:hint="default"/>
      </w:rPr>
    </w:lvl>
    <w:lvl w:ilvl="8" w:tplc="BFDAAC22">
      <w:start w:val="1"/>
      <w:numFmt w:val="bullet"/>
      <w:lvlText w:val="•"/>
      <w:lvlJc w:val="left"/>
      <w:rPr>
        <w:rFonts w:hint="default"/>
      </w:rPr>
    </w:lvl>
  </w:abstractNum>
  <w:abstractNum w:abstractNumId="21" w15:restartNumberingAfterBreak="0">
    <w:nsid w:val="419835B8"/>
    <w:multiLevelType w:val="hybridMultilevel"/>
    <w:tmpl w:val="4044E9D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58537B5"/>
    <w:multiLevelType w:val="hybridMultilevel"/>
    <w:tmpl w:val="CCE62D80"/>
    <w:lvl w:ilvl="0" w:tplc="0C09000F">
      <w:start w:val="1"/>
      <w:numFmt w:val="decimal"/>
      <w:lvlText w:val="%1."/>
      <w:lvlJc w:val="left"/>
      <w:pPr>
        <w:ind w:left="2487"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7342A0"/>
    <w:multiLevelType w:val="hybridMultilevel"/>
    <w:tmpl w:val="5A666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8A403AA"/>
    <w:multiLevelType w:val="hybridMultilevel"/>
    <w:tmpl w:val="9560E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E3755AB"/>
    <w:multiLevelType w:val="singleLevel"/>
    <w:tmpl w:val="3D72B70C"/>
    <w:lvl w:ilvl="0">
      <w:start w:val="1"/>
      <w:numFmt w:val="bullet"/>
      <w:pStyle w:val="ListBullet"/>
      <w:lvlText w:val=""/>
      <w:lvlJc w:val="left"/>
      <w:pPr>
        <w:ind w:left="360" w:hanging="360"/>
      </w:pPr>
      <w:rPr>
        <w:rFonts w:ascii="Symbol" w:hAnsi="Symbol" w:hint="default"/>
        <w:color w:val="auto"/>
        <w:sz w:val="16"/>
      </w:rPr>
    </w:lvl>
  </w:abstractNum>
  <w:abstractNum w:abstractNumId="26" w15:restartNumberingAfterBreak="0">
    <w:nsid w:val="5B0401FD"/>
    <w:multiLevelType w:val="hybridMultilevel"/>
    <w:tmpl w:val="CB3EB6B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6895A8E"/>
    <w:multiLevelType w:val="hybridMultilevel"/>
    <w:tmpl w:val="8FFEADD6"/>
    <w:lvl w:ilvl="0" w:tplc="6C24246A">
      <w:start w:val="1"/>
      <w:numFmt w:val="bullet"/>
      <w:lvlText w:val="-"/>
      <w:lvlJc w:val="left"/>
      <w:pPr>
        <w:ind w:hanging="98"/>
      </w:pPr>
      <w:rPr>
        <w:rFonts w:ascii="Arial" w:eastAsia="Arial" w:hAnsi="Arial" w:hint="default"/>
        <w:w w:val="99"/>
        <w:sz w:val="16"/>
        <w:szCs w:val="16"/>
      </w:rPr>
    </w:lvl>
    <w:lvl w:ilvl="1" w:tplc="6E6483FA">
      <w:start w:val="1"/>
      <w:numFmt w:val="bullet"/>
      <w:lvlText w:val="•"/>
      <w:lvlJc w:val="left"/>
      <w:rPr>
        <w:rFonts w:hint="default"/>
      </w:rPr>
    </w:lvl>
    <w:lvl w:ilvl="2" w:tplc="6DF48296">
      <w:start w:val="1"/>
      <w:numFmt w:val="bullet"/>
      <w:lvlText w:val="•"/>
      <w:lvlJc w:val="left"/>
      <w:rPr>
        <w:rFonts w:hint="default"/>
      </w:rPr>
    </w:lvl>
    <w:lvl w:ilvl="3" w:tplc="1890A04C">
      <w:start w:val="1"/>
      <w:numFmt w:val="bullet"/>
      <w:lvlText w:val="•"/>
      <w:lvlJc w:val="left"/>
      <w:rPr>
        <w:rFonts w:hint="default"/>
      </w:rPr>
    </w:lvl>
    <w:lvl w:ilvl="4" w:tplc="3152727C">
      <w:start w:val="1"/>
      <w:numFmt w:val="bullet"/>
      <w:lvlText w:val="•"/>
      <w:lvlJc w:val="left"/>
      <w:rPr>
        <w:rFonts w:hint="default"/>
      </w:rPr>
    </w:lvl>
    <w:lvl w:ilvl="5" w:tplc="7A7C5B90">
      <w:start w:val="1"/>
      <w:numFmt w:val="bullet"/>
      <w:lvlText w:val="•"/>
      <w:lvlJc w:val="left"/>
      <w:rPr>
        <w:rFonts w:hint="default"/>
      </w:rPr>
    </w:lvl>
    <w:lvl w:ilvl="6" w:tplc="1C924CC6">
      <w:start w:val="1"/>
      <w:numFmt w:val="bullet"/>
      <w:lvlText w:val="•"/>
      <w:lvlJc w:val="left"/>
      <w:rPr>
        <w:rFonts w:hint="default"/>
      </w:rPr>
    </w:lvl>
    <w:lvl w:ilvl="7" w:tplc="9A0EBA68">
      <w:start w:val="1"/>
      <w:numFmt w:val="bullet"/>
      <w:lvlText w:val="•"/>
      <w:lvlJc w:val="left"/>
      <w:rPr>
        <w:rFonts w:hint="default"/>
      </w:rPr>
    </w:lvl>
    <w:lvl w:ilvl="8" w:tplc="B378B6D2">
      <w:start w:val="1"/>
      <w:numFmt w:val="bullet"/>
      <w:lvlText w:val="•"/>
      <w:lvlJc w:val="left"/>
      <w:rPr>
        <w:rFonts w:hint="default"/>
      </w:rPr>
    </w:lvl>
  </w:abstractNum>
  <w:abstractNum w:abstractNumId="28" w15:restartNumberingAfterBreak="0">
    <w:nsid w:val="66F63C23"/>
    <w:multiLevelType w:val="hybridMultilevel"/>
    <w:tmpl w:val="9F480D62"/>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F91540A"/>
    <w:multiLevelType w:val="hybridMultilevel"/>
    <w:tmpl w:val="A6DCE7B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081438C"/>
    <w:multiLevelType w:val="hybridMultilevel"/>
    <w:tmpl w:val="4A54F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1284F89"/>
    <w:multiLevelType w:val="hybridMultilevel"/>
    <w:tmpl w:val="DEA4F65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6E86BB1"/>
    <w:multiLevelType w:val="hybridMultilevel"/>
    <w:tmpl w:val="85243A8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8D027CB"/>
    <w:multiLevelType w:val="hybridMultilevel"/>
    <w:tmpl w:val="C05AB46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DC252A9"/>
    <w:multiLevelType w:val="hybridMultilevel"/>
    <w:tmpl w:val="AC92ED26"/>
    <w:lvl w:ilvl="0" w:tplc="841230A8">
      <w:start w:val="1"/>
      <w:numFmt w:val="bullet"/>
      <w:lvlText w:val="•"/>
      <w:lvlJc w:val="left"/>
      <w:pPr>
        <w:ind w:hanging="360"/>
      </w:pPr>
      <w:rPr>
        <w:rFonts w:ascii="Arial" w:eastAsia="Arial" w:hAnsi="Arial" w:hint="default"/>
        <w:w w:val="137"/>
        <w:sz w:val="17"/>
        <w:szCs w:val="17"/>
      </w:rPr>
    </w:lvl>
    <w:lvl w:ilvl="1" w:tplc="0BBC737E">
      <w:start w:val="1"/>
      <w:numFmt w:val="bullet"/>
      <w:lvlText w:val="•"/>
      <w:lvlJc w:val="left"/>
      <w:rPr>
        <w:rFonts w:hint="default"/>
      </w:rPr>
    </w:lvl>
    <w:lvl w:ilvl="2" w:tplc="3E5CD6D0">
      <w:start w:val="1"/>
      <w:numFmt w:val="bullet"/>
      <w:lvlText w:val="•"/>
      <w:lvlJc w:val="left"/>
      <w:rPr>
        <w:rFonts w:hint="default"/>
      </w:rPr>
    </w:lvl>
    <w:lvl w:ilvl="3" w:tplc="82F6A584">
      <w:start w:val="1"/>
      <w:numFmt w:val="bullet"/>
      <w:lvlText w:val="•"/>
      <w:lvlJc w:val="left"/>
      <w:rPr>
        <w:rFonts w:hint="default"/>
      </w:rPr>
    </w:lvl>
    <w:lvl w:ilvl="4" w:tplc="6A4ED1C4">
      <w:start w:val="1"/>
      <w:numFmt w:val="bullet"/>
      <w:lvlText w:val="•"/>
      <w:lvlJc w:val="left"/>
      <w:rPr>
        <w:rFonts w:hint="default"/>
      </w:rPr>
    </w:lvl>
    <w:lvl w:ilvl="5" w:tplc="D41A7810">
      <w:start w:val="1"/>
      <w:numFmt w:val="bullet"/>
      <w:lvlText w:val="•"/>
      <w:lvlJc w:val="left"/>
      <w:rPr>
        <w:rFonts w:hint="default"/>
      </w:rPr>
    </w:lvl>
    <w:lvl w:ilvl="6" w:tplc="999C6902">
      <w:start w:val="1"/>
      <w:numFmt w:val="bullet"/>
      <w:lvlText w:val="•"/>
      <w:lvlJc w:val="left"/>
      <w:rPr>
        <w:rFonts w:hint="default"/>
      </w:rPr>
    </w:lvl>
    <w:lvl w:ilvl="7" w:tplc="D444B86E">
      <w:start w:val="1"/>
      <w:numFmt w:val="bullet"/>
      <w:lvlText w:val="•"/>
      <w:lvlJc w:val="left"/>
      <w:rPr>
        <w:rFonts w:hint="default"/>
      </w:rPr>
    </w:lvl>
    <w:lvl w:ilvl="8" w:tplc="C5EA3A12">
      <w:start w:val="1"/>
      <w:numFmt w:val="bullet"/>
      <w:lvlText w:val="•"/>
      <w:lvlJc w:val="left"/>
      <w:rPr>
        <w:rFonts w:hint="default"/>
      </w:rPr>
    </w:lvl>
  </w:abstractNum>
  <w:num w:numId="1" w16cid:durableId="732586687">
    <w:abstractNumId w:val="7"/>
  </w:num>
  <w:num w:numId="2" w16cid:durableId="2101833377">
    <w:abstractNumId w:val="25"/>
  </w:num>
  <w:num w:numId="3" w16cid:durableId="2110537171">
    <w:abstractNumId w:val="26"/>
  </w:num>
  <w:num w:numId="4" w16cid:durableId="1956987079">
    <w:abstractNumId w:val="11"/>
  </w:num>
  <w:num w:numId="5" w16cid:durableId="1907185185">
    <w:abstractNumId w:val="4"/>
  </w:num>
  <w:num w:numId="6" w16cid:durableId="881746268">
    <w:abstractNumId w:val="29"/>
  </w:num>
  <w:num w:numId="7" w16cid:durableId="2085688379">
    <w:abstractNumId w:val="31"/>
  </w:num>
  <w:num w:numId="8" w16cid:durableId="310909309">
    <w:abstractNumId w:val="8"/>
  </w:num>
  <w:num w:numId="9" w16cid:durableId="348607864">
    <w:abstractNumId w:val="5"/>
  </w:num>
  <w:num w:numId="10" w16cid:durableId="1759330636">
    <w:abstractNumId w:val="32"/>
  </w:num>
  <w:num w:numId="11" w16cid:durableId="46225117">
    <w:abstractNumId w:val="17"/>
  </w:num>
  <w:num w:numId="12" w16cid:durableId="1594123763">
    <w:abstractNumId w:val="12"/>
  </w:num>
  <w:num w:numId="13" w16cid:durableId="2110080723">
    <w:abstractNumId w:val="13"/>
  </w:num>
  <w:num w:numId="14" w16cid:durableId="811487570">
    <w:abstractNumId w:val="33"/>
  </w:num>
  <w:num w:numId="15" w16cid:durableId="1351028680">
    <w:abstractNumId w:val="21"/>
  </w:num>
  <w:num w:numId="16" w16cid:durableId="1328557840">
    <w:abstractNumId w:val="30"/>
  </w:num>
  <w:num w:numId="17" w16cid:durableId="541671414">
    <w:abstractNumId w:val="20"/>
  </w:num>
  <w:num w:numId="18" w16cid:durableId="236328815">
    <w:abstractNumId w:val="6"/>
  </w:num>
  <w:num w:numId="19" w16cid:durableId="1262714696">
    <w:abstractNumId w:val="34"/>
  </w:num>
  <w:num w:numId="20" w16cid:durableId="1219559841">
    <w:abstractNumId w:val="3"/>
  </w:num>
  <w:num w:numId="21" w16cid:durableId="2001955664">
    <w:abstractNumId w:val="27"/>
  </w:num>
  <w:num w:numId="22" w16cid:durableId="1642151794">
    <w:abstractNumId w:val="10"/>
  </w:num>
  <w:num w:numId="23" w16cid:durableId="1617251956">
    <w:abstractNumId w:val="15"/>
  </w:num>
  <w:num w:numId="24" w16cid:durableId="632441291">
    <w:abstractNumId w:val="14"/>
  </w:num>
  <w:num w:numId="25" w16cid:durableId="1025862270">
    <w:abstractNumId w:val="24"/>
  </w:num>
  <w:num w:numId="26" w16cid:durableId="2027364550">
    <w:abstractNumId w:val="23"/>
  </w:num>
  <w:num w:numId="27" w16cid:durableId="342826202">
    <w:abstractNumId w:val="19"/>
  </w:num>
  <w:num w:numId="28" w16cid:durableId="1807620491">
    <w:abstractNumId w:val="9"/>
  </w:num>
  <w:num w:numId="29" w16cid:durableId="1102142161">
    <w:abstractNumId w:val="16"/>
  </w:num>
  <w:num w:numId="30" w16cid:durableId="1452164231">
    <w:abstractNumId w:val="22"/>
  </w:num>
  <w:num w:numId="31" w16cid:durableId="1571886038">
    <w:abstractNumId w:val="28"/>
  </w:num>
  <w:num w:numId="32" w16cid:durableId="827794683">
    <w:abstractNumId w:val="18"/>
  </w:num>
  <w:num w:numId="33" w16cid:durableId="619646181">
    <w:abstractNumId w:val="2"/>
  </w:num>
  <w:num w:numId="34" w16cid:durableId="1245917318">
    <w:abstractNumId w:val="2"/>
  </w:num>
  <w:num w:numId="35" w16cid:durableId="839197404">
    <w:abstractNumId w:val="2"/>
  </w:num>
  <w:num w:numId="36" w16cid:durableId="315381833">
    <w:abstractNumId w:val="2"/>
  </w:num>
  <w:num w:numId="37" w16cid:durableId="1316639133">
    <w:abstractNumId w:val="2"/>
  </w:num>
  <w:num w:numId="38" w16cid:durableId="880244400">
    <w:abstractNumId w:val="1"/>
  </w:num>
  <w:num w:numId="39" w16cid:durableId="88008916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9F"/>
    <w:rsid w:val="0001462D"/>
    <w:rsid w:val="00026963"/>
    <w:rsid w:val="00035911"/>
    <w:rsid w:val="000572CC"/>
    <w:rsid w:val="00061B53"/>
    <w:rsid w:val="00061CA2"/>
    <w:rsid w:val="0006462D"/>
    <w:rsid w:val="00070CB5"/>
    <w:rsid w:val="00074544"/>
    <w:rsid w:val="00074BA2"/>
    <w:rsid w:val="000777FB"/>
    <w:rsid w:val="00082050"/>
    <w:rsid w:val="00086D4D"/>
    <w:rsid w:val="00093036"/>
    <w:rsid w:val="000930E7"/>
    <w:rsid w:val="00093821"/>
    <w:rsid w:val="00097039"/>
    <w:rsid w:val="000A2B67"/>
    <w:rsid w:val="000A3539"/>
    <w:rsid w:val="000A3A70"/>
    <w:rsid w:val="000A4B53"/>
    <w:rsid w:val="000B119E"/>
    <w:rsid w:val="000B14F2"/>
    <w:rsid w:val="000B286E"/>
    <w:rsid w:val="000B341C"/>
    <w:rsid w:val="000C0A41"/>
    <w:rsid w:val="000C21B0"/>
    <w:rsid w:val="000C3E99"/>
    <w:rsid w:val="000C62CA"/>
    <w:rsid w:val="000D606A"/>
    <w:rsid w:val="000E1CB1"/>
    <w:rsid w:val="000E2B0E"/>
    <w:rsid w:val="000E310D"/>
    <w:rsid w:val="000F0F05"/>
    <w:rsid w:val="000F2828"/>
    <w:rsid w:val="000F45AA"/>
    <w:rsid w:val="000F6AF2"/>
    <w:rsid w:val="00102542"/>
    <w:rsid w:val="00105177"/>
    <w:rsid w:val="0010591A"/>
    <w:rsid w:val="00110C5E"/>
    <w:rsid w:val="00112D38"/>
    <w:rsid w:val="00114F4F"/>
    <w:rsid w:val="00120AB0"/>
    <w:rsid w:val="00121699"/>
    <w:rsid w:val="00122919"/>
    <w:rsid w:val="00143D9F"/>
    <w:rsid w:val="00144124"/>
    <w:rsid w:val="001500EB"/>
    <w:rsid w:val="00157D36"/>
    <w:rsid w:val="00161442"/>
    <w:rsid w:val="00164CA2"/>
    <w:rsid w:val="0017060F"/>
    <w:rsid w:val="00171419"/>
    <w:rsid w:val="0017173C"/>
    <w:rsid w:val="00172B14"/>
    <w:rsid w:val="00173B1E"/>
    <w:rsid w:val="00177136"/>
    <w:rsid w:val="00180188"/>
    <w:rsid w:val="00181E72"/>
    <w:rsid w:val="00182075"/>
    <w:rsid w:val="00184908"/>
    <w:rsid w:val="00185530"/>
    <w:rsid w:val="001879C3"/>
    <w:rsid w:val="00191659"/>
    <w:rsid w:val="0019763D"/>
    <w:rsid w:val="001A75BC"/>
    <w:rsid w:val="001B4E5F"/>
    <w:rsid w:val="001B6D51"/>
    <w:rsid w:val="001C094C"/>
    <w:rsid w:val="001C3E02"/>
    <w:rsid w:val="001D4BEF"/>
    <w:rsid w:val="001E0261"/>
    <w:rsid w:val="001F4F66"/>
    <w:rsid w:val="0020073A"/>
    <w:rsid w:val="00205349"/>
    <w:rsid w:val="00207775"/>
    <w:rsid w:val="0021010D"/>
    <w:rsid w:val="002120BD"/>
    <w:rsid w:val="00215A4B"/>
    <w:rsid w:val="00224AD6"/>
    <w:rsid w:val="0023461D"/>
    <w:rsid w:val="002410D3"/>
    <w:rsid w:val="00246032"/>
    <w:rsid w:val="00250270"/>
    <w:rsid w:val="00250679"/>
    <w:rsid w:val="00251850"/>
    <w:rsid w:val="00263181"/>
    <w:rsid w:val="0027251B"/>
    <w:rsid w:val="00274736"/>
    <w:rsid w:val="00275943"/>
    <w:rsid w:val="00277F2D"/>
    <w:rsid w:val="00280899"/>
    <w:rsid w:val="00280D8F"/>
    <w:rsid w:val="00290064"/>
    <w:rsid w:val="00294EF5"/>
    <w:rsid w:val="0029506A"/>
    <w:rsid w:val="0029648D"/>
    <w:rsid w:val="00297DA1"/>
    <w:rsid w:val="002A222B"/>
    <w:rsid w:val="002A7D21"/>
    <w:rsid w:val="002B404C"/>
    <w:rsid w:val="002C365A"/>
    <w:rsid w:val="002D271D"/>
    <w:rsid w:val="002E0583"/>
    <w:rsid w:val="002F591A"/>
    <w:rsid w:val="002F60AD"/>
    <w:rsid w:val="003007CA"/>
    <w:rsid w:val="003028A9"/>
    <w:rsid w:val="0031177E"/>
    <w:rsid w:val="00320FE1"/>
    <w:rsid w:val="00325037"/>
    <w:rsid w:val="00326835"/>
    <w:rsid w:val="00326B51"/>
    <w:rsid w:val="00330C0E"/>
    <w:rsid w:val="00337097"/>
    <w:rsid w:val="00340C52"/>
    <w:rsid w:val="00344F6D"/>
    <w:rsid w:val="00356E41"/>
    <w:rsid w:val="00357CAF"/>
    <w:rsid w:val="00363E89"/>
    <w:rsid w:val="00364255"/>
    <w:rsid w:val="00367332"/>
    <w:rsid w:val="00370C16"/>
    <w:rsid w:val="00373AA3"/>
    <w:rsid w:val="0037447F"/>
    <w:rsid w:val="003755C3"/>
    <w:rsid w:val="00375904"/>
    <w:rsid w:val="003778F8"/>
    <w:rsid w:val="0038066A"/>
    <w:rsid w:val="00382BAA"/>
    <w:rsid w:val="00385F72"/>
    <w:rsid w:val="003879D5"/>
    <w:rsid w:val="00387E6D"/>
    <w:rsid w:val="00392BDA"/>
    <w:rsid w:val="003B0905"/>
    <w:rsid w:val="003B398B"/>
    <w:rsid w:val="003C1A69"/>
    <w:rsid w:val="003C3893"/>
    <w:rsid w:val="003C3E34"/>
    <w:rsid w:val="003E01B1"/>
    <w:rsid w:val="003E0BE1"/>
    <w:rsid w:val="003E28E7"/>
    <w:rsid w:val="003E3363"/>
    <w:rsid w:val="003E6A4A"/>
    <w:rsid w:val="003E6D80"/>
    <w:rsid w:val="003F1D15"/>
    <w:rsid w:val="003F2D1E"/>
    <w:rsid w:val="003F4DB5"/>
    <w:rsid w:val="003F59E7"/>
    <w:rsid w:val="003F6C5D"/>
    <w:rsid w:val="0040359B"/>
    <w:rsid w:val="00406EBA"/>
    <w:rsid w:val="00410B35"/>
    <w:rsid w:val="00412F63"/>
    <w:rsid w:val="004253B1"/>
    <w:rsid w:val="0043042C"/>
    <w:rsid w:val="00431AB5"/>
    <w:rsid w:val="00432695"/>
    <w:rsid w:val="0044279F"/>
    <w:rsid w:val="0044341F"/>
    <w:rsid w:val="00444BAB"/>
    <w:rsid w:val="00446218"/>
    <w:rsid w:val="004555E2"/>
    <w:rsid w:val="00455E66"/>
    <w:rsid w:val="00462E70"/>
    <w:rsid w:val="004658D8"/>
    <w:rsid w:val="0047263A"/>
    <w:rsid w:val="00473F88"/>
    <w:rsid w:val="00475725"/>
    <w:rsid w:val="00475BDA"/>
    <w:rsid w:val="00475D7E"/>
    <w:rsid w:val="00477093"/>
    <w:rsid w:val="004A061D"/>
    <w:rsid w:val="004A19C4"/>
    <w:rsid w:val="004B018C"/>
    <w:rsid w:val="004B2E7B"/>
    <w:rsid w:val="004B6DE2"/>
    <w:rsid w:val="004C0416"/>
    <w:rsid w:val="004C192F"/>
    <w:rsid w:val="004C2F57"/>
    <w:rsid w:val="004C5783"/>
    <w:rsid w:val="004C5922"/>
    <w:rsid w:val="004D25C8"/>
    <w:rsid w:val="004E1E53"/>
    <w:rsid w:val="004E2491"/>
    <w:rsid w:val="004E4661"/>
    <w:rsid w:val="004F3FAA"/>
    <w:rsid w:val="00501A63"/>
    <w:rsid w:val="00502448"/>
    <w:rsid w:val="005027EB"/>
    <w:rsid w:val="00504770"/>
    <w:rsid w:val="00510DBD"/>
    <w:rsid w:val="0051100C"/>
    <w:rsid w:val="00511183"/>
    <w:rsid w:val="00512416"/>
    <w:rsid w:val="0051633F"/>
    <w:rsid w:val="00516663"/>
    <w:rsid w:val="00516E2A"/>
    <w:rsid w:val="00516F6B"/>
    <w:rsid w:val="00517C62"/>
    <w:rsid w:val="00524907"/>
    <w:rsid w:val="00544197"/>
    <w:rsid w:val="00545A2F"/>
    <w:rsid w:val="00546432"/>
    <w:rsid w:val="00547EB9"/>
    <w:rsid w:val="005534DD"/>
    <w:rsid w:val="00553EE2"/>
    <w:rsid w:val="00555EE7"/>
    <w:rsid w:val="00565804"/>
    <w:rsid w:val="00567A8C"/>
    <w:rsid w:val="00567E2D"/>
    <w:rsid w:val="00573797"/>
    <w:rsid w:val="005737F4"/>
    <w:rsid w:val="00576FE5"/>
    <w:rsid w:val="00591F70"/>
    <w:rsid w:val="005932B6"/>
    <w:rsid w:val="005940C6"/>
    <w:rsid w:val="005A13EB"/>
    <w:rsid w:val="005A15EA"/>
    <w:rsid w:val="005B10A6"/>
    <w:rsid w:val="005B2CEE"/>
    <w:rsid w:val="005B5598"/>
    <w:rsid w:val="005B568C"/>
    <w:rsid w:val="005B56B9"/>
    <w:rsid w:val="005B7447"/>
    <w:rsid w:val="005C2475"/>
    <w:rsid w:val="005C2865"/>
    <w:rsid w:val="005C3ED3"/>
    <w:rsid w:val="005C4B3B"/>
    <w:rsid w:val="005C6D1A"/>
    <w:rsid w:val="005D28F8"/>
    <w:rsid w:val="005D4A61"/>
    <w:rsid w:val="005D4C3D"/>
    <w:rsid w:val="005D5592"/>
    <w:rsid w:val="005E480D"/>
    <w:rsid w:val="005E614F"/>
    <w:rsid w:val="005F0439"/>
    <w:rsid w:val="005F23E4"/>
    <w:rsid w:val="005F393A"/>
    <w:rsid w:val="005F73D7"/>
    <w:rsid w:val="0060311A"/>
    <w:rsid w:val="00603257"/>
    <w:rsid w:val="006036A1"/>
    <w:rsid w:val="006073B8"/>
    <w:rsid w:val="00612151"/>
    <w:rsid w:val="00614BD0"/>
    <w:rsid w:val="00615BF8"/>
    <w:rsid w:val="00617226"/>
    <w:rsid w:val="00627360"/>
    <w:rsid w:val="0063102F"/>
    <w:rsid w:val="00631077"/>
    <w:rsid w:val="0063173C"/>
    <w:rsid w:val="00631765"/>
    <w:rsid w:val="00631C17"/>
    <w:rsid w:val="006337CC"/>
    <w:rsid w:val="006356EB"/>
    <w:rsid w:val="0063611B"/>
    <w:rsid w:val="00641DCE"/>
    <w:rsid w:val="00642971"/>
    <w:rsid w:val="00645E5F"/>
    <w:rsid w:val="006646F1"/>
    <w:rsid w:val="00664D15"/>
    <w:rsid w:val="0066665A"/>
    <w:rsid w:val="00681955"/>
    <w:rsid w:val="006867BC"/>
    <w:rsid w:val="00691774"/>
    <w:rsid w:val="00692E51"/>
    <w:rsid w:val="00693C48"/>
    <w:rsid w:val="00694E84"/>
    <w:rsid w:val="00697C61"/>
    <w:rsid w:val="00697DAC"/>
    <w:rsid w:val="006A2706"/>
    <w:rsid w:val="006A2F36"/>
    <w:rsid w:val="006B0547"/>
    <w:rsid w:val="006B141B"/>
    <w:rsid w:val="006B2EA7"/>
    <w:rsid w:val="006B3CC3"/>
    <w:rsid w:val="006B5C03"/>
    <w:rsid w:val="006C5786"/>
    <w:rsid w:val="006C6924"/>
    <w:rsid w:val="006D075A"/>
    <w:rsid w:val="006D4428"/>
    <w:rsid w:val="006D5C4F"/>
    <w:rsid w:val="006D74FA"/>
    <w:rsid w:val="006E6961"/>
    <w:rsid w:val="006F4461"/>
    <w:rsid w:val="00703C8B"/>
    <w:rsid w:val="007068CC"/>
    <w:rsid w:val="00711306"/>
    <w:rsid w:val="00713A24"/>
    <w:rsid w:val="00713FCA"/>
    <w:rsid w:val="007168A4"/>
    <w:rsid w:val="007235FD"/>
    <w:rsid w:val="00731A00"/>
    <w:rsid w:val="00731D50"/>
    <w:rsid w:val="00737F4C"/>
    <w:rsid w:val="007512C8"/>
    <w:rsid w:val="0075535D"/>
    <w:rsid w:val="007679B5"/>
    <w:rsid w:val="007736FC"/>
    <w:rsid w:val="00784544"/>
    <w:rsid w:val="00785962"/>
    <w:rsid w:val="00797AAE"/>
    <w:rsid w:val="007C0325"/>
    <w:rsid w:val="007C3CED"/>
    <w:rsid w:val="007C62DA"/>
    <w:rsid w:val="007C7D76"/>
    <w:rsid w:val="007D057C"/>
    <w:rsid w:val="007D1623"/>
    <w:rsid w:val="007D4261"/>
    <w:rsid w:val="007D5562"/>
    <w:rsid w:val="007E3897"/>
    <w:rsid w:val="007E5298"/>
    <w:rsid w:val="007E7B40"/>
    <w:rsid w:val="007F71E9"/>
    <w:rsid w:val="00803E16"/>
    <w:rsid w:val="008074F4"/>
    <w:rsid w:val="00810931"/>
    <w:rsid w:val="00811A13"/>
    <w:rsid w:val="00817B5E"/>
    <w:rsid w:val="00817C9F"/>
    <w:rsid w:val="008211D3"/>
    <w:rsid w:val="00821C54"/>
    <w:rsid w:val="0082632E"/>
    <w:rsid w:val="00826684"/>
    <w:rsid w:val="0083512E"/>
    <w:rsid w:val="00840D44"/>
    <w:rsid w:val="00852352"/>
    <w:rsid w:val="00854596"/>
    <w:rsid w:val="00854B1B"/>
    <w:rsid w:val="008605EF"/>
    <w:rsid w:val="008606BB"/>
    <w:rsid w:val="008606C4"/>
    <w:rsid w:val="008616A3"/>
    <w:rsid w:val="008672F0"/>
    <w:rsid w:val="00867C84"/>
    <w:rsid w:val="0087120E"/>
    <w:rsid w:val="00874238"/>
    <w:rsid w:val="0088018E"/>
    <w:rsid w:val="00882D8B"/>
    <w:rsid w:val="00885D8E"/>
    <w:rsid w:val="00893EE0"/>
    <w:rsid w:val="00897250"/>
    <w:rsid w:val="008A0BD5"/>
    <w:rsid w:val="008B5ADD"/>
    <w:rsid w:val="008B5EA6"/>
    <w:rsid w:val="008B6484"/>
    <w:rsid w:val="008B7F8B"/>
    <w:rsid w:val="008C3189"/>
    <w:rsid w:val="008C55A2"/>
    <w:rsid w:val="008D0D1D"/>
    <w:rsid w:val="008D6B0F"/>
    <w:rsid w:val="008E1C35"/>
    <w:rsid w:val="008F09CE"/>
    <w:rsid w:val="008F23E9"/>
    <w:rsid w:val="008F78CB"/>
    <w:rsid w:val="00900ECA"/>
    <w:rsid w:val="00906701"/>
    <w:rsid w:val="00906973"/>
    <w:rsid w:val="0091193F"/>
    <w:rsid w:val="00915457"/>
    <w:rsid w:val="00917174"/>
    <w:rsid w:val="00925565"/>
    <w:rsid w:val="009315BC"/>
    <w:rsid w:val="00935AC3"/>
    <w:rsid w:val="00941A0A"/>
    <w:rsid w:val="00942534"/>
    <w:rsid w:val="0094543B"/>
    <w:rsid w:val="00947AFB"/>
    <w:rsid w:val="009521F0"/>
    <w:rsid w:val="00953625"/>
    <w:rsid w:val="00955602"/>
    <w:rsid w:val="009562DD"/>
    <w:rsid w:val="009574B5"/>
    <w:rsid w:val="009574FE"/>
    <w:rsid w:val="009600DB"/>
    <w:rsid w:val="00961C10"/>
    <w:rsid w:val="00971CAB"/>
    <w:rsid w:val="00972E1C"/>
    <w:rsid w:val="00975E90"/>
    <w:rsid w:val="00976656"/>
    <w:rsid w:val="00994090"/>
    <w:rsid w:val="009A08FC"/>
    <w:rsid w:val="009A467B"/>
    <w:rsid w:val="009A755C"/>
    <w:rsid w:val="009B517C"/>
    <w:rsid w:val="009D0DAD"/>
    <w:rsid w:val="009D3023"/>
    <w:rsid w:val="009E31BB"/>
    <w:rsid w:val="009E37CC"/>
    <w:rsid w:val="009E3FDB"/>
    <w:rsid w:val="00A0138C"/>
    <w:rsid w:val="00A16BF3"/>
    <w:rsid w:val="00A27A2C"/>
    <w:rsid w:val="00A27AFA"/>
    <w:rsid w:val="00A3187C"/>
    <w:rsid w:val="00A32F45"/>
    <w:rsid w:val="00A33060"/>
    <w:rsid w:val="00A338AB"/>
    <w:rsid w:val="00A40A4D"/>
    <w:rsid w:val="00A410DC"/>
    <w:rsid w:val="00A451BC"/>
    <w:rsid w:val="00A45236"/>
    <w:rsid w:val="00A459C5"/>
    <w:rsid w:val="00A538EF"/>
    <w:rsid w:val="00A609AC"/>
    <w:rsid w:val="00A60DFF"/>
    <w:rsid w:val="00A61165"/>
    <w:rsid w:val="00A635A5"/>
    <w:rsid w:val="00A65352"/>
    <w:rsid w:val="00A6797C"/>
    <w:rsid w:val="00A7291B"/>
    <w:rsid w:val="00A77C1D"/>
    <w:rsid w:val="00A820D8"/>
    <w:rsid w:val="00A83509"/>
    <w:rsid w:val="00A85287"/>
    <w:rsid w:val="00A87C51"/>
    <w:rsid w:val="00A92A61"/>
    <w:rsid w:val="00A92BD5"/>
    <w:rsid w:val="00A93B7D"/>
    <w:rsid w:val="00A9400C"/>
    <w:rsid w:val="00A96E51"/>
    <w:rsid w:val="00AA4C80"/>
    <w:rsid w:val="00AA6F3D"/>
    <w:rsid w:val="00AB1661"/>
    <w:rsid w:val="00AB1868"/>
    <w:rsid w:val="00AB3E6B"/>
    <w:rsid w:val="00AC3B6E"/>
    <w:rsid w:val="00AC5704"/>
    <w:rsid w:val="00AD0649"/>
    <w:rsid w:val="00AD08F6"/>
    <w:rsid w:val="00AD20D9"/>
    <w:rsid w:val="00AD7B32"/>
    <w:rsid w:val="00AD7FBA"/>
    <w:rsid w:val="00AE2D4C"/>
    <w:rsid w:val="00AE3D5C"/>
    <w:rsid w:val="00AF16AA"/>
    <w:rsid w:val="00AF2A54"/>
    <w:rsid w:val="00AF5385"/>
    <w:rsid w:val="00B02A5D"/>
    <w:rsid w:val="00B05C39"/>
    <w:rsid w:val="00B05FB8"/>
    <w:rsid w:val="00B06C4B"/>
    <w:rsid w:val="00B12CD4"/>
    <w:rsid w:val="00B13E6E"/>
    <w:rsid w:val="00B2038A"/>
    <w:rsid w:val="00B240C8"/>
    <w:rsid w:val="00B247FB"/>
    <w:rsid w:val="00B26DE0"/>
    <w:rsid w:val="00B31653"/>
    <w:rsid w:val="00B35137"/>
    <w:rsid w:val="00B3791A"/>
    <w:rsid w:val="00B436C2"/>
    <w:rsid w:val="00B540F4"/>
    <w:rsid w:val="00B544FE"/>
    <w:rsid w:val="00B6343C"/>
    <w:rsid w:val="00B63D50"/>
    <w:rsid w:val="00B64DCB"/>
    <w:rsid w:val="00B661D8"/>
    <w:rsid w:val="00B663F3"/>
    <w:rsid w:val="00B66739"/>
    <w:rsid w:val="00B66754"/>
    <w:rsid w:val="00B70A87"/>
    <w:rsid w:val="00B72208"/>
    <w:rsid w:val="00B72E0E"/>
    <w:rsid w:val="00B75A99"/>
    <w:rsid w:val="00B91892"/>
    <w:rsid w:val="00B961E9"/>
    <w:rsid w:val="00BA6453"/>
    <w:rsid w:val="00BA7CA8"/>
    <w:rsid w:val="00BB40C3"/>
    <w:rsid w:val="00BC570C"/>
    <w:rsid w:val="00BD0EC1"/>
    <w:rsid w:val="00BD0F98"/>
    <w:rsid w:val="00BE0DF8"/>
    <w:rsid w:val="00BE12B6"/>
    <w:rsid w:val="00BE18DA"/>
    <w:rsid w:val="00BE2EEE"/>
    <w:rsid w:val="00BE3BCF"/>
    <w:rsid w:val="00BF1E7D"/>
    <w:rsid w:val="00BF1FB3"/>
    <w:rsid w:val="00BF3CB3"/>
    <w:rsid w:val="00BF6FC6"/>
    <w:rsid w:val="00C0010D"/>
    <w:rsid w:val="00C00A99"/>
    <w:rsid w:val="00C031AD"/>
    <w:rsid w:val="00C0334B"/>
    <w:rsid w:val="00C0564B"/>
    <w:rsid w:val="00C10134"/>
    <w:rsid w:val="00C20DDA"/>
    <w:rsid w:val="00C21E21"/>
    <w:rsid w:val="00C24FF1"/>
    <w:rsid w:val="00C31A94"/>
    <w:rsid w:val="00C322C8"/>
    <w:rsid w:val="00C33158"/>
    <w:rsid w:val="00C34895"/>
    <w:rsid w:val="00C3599F"/>
    <w:rsid w:val="00C3756E"/>
    <w:rsid w:val="00C4157F"/>
    <w:rsid w:val="00C448C1"/>
    <w:rsid w:val="00C45B72"/>
    <w:rsid w:val="00C46A29"/>
    <w:rsid w:val="00C46EE2"/>
    <w:rsid w:val="00C501D4"/>
    <w:rsid w:val="00C505D1"/>
    <w:rsid w:val="00C52C3B"/>
    <w:rsid w:val="00C54E1B"/>
    <w:rsid w:val="00C55AB1"/>
    <w:rsid w:val="00C56892"/>
    <w:rsid w:val="00C56A79"/>
    <w:rsid w:val="00C7166D"/>
    <w:rsid w:val="00C74A7A"/>
    <w:rsid w:val="00C763E2"/>
    <w:rsid w:val="00C82867"/>
    <w:rsid w:val="00C87A42"/>
    <w:rsid w:val="00C91657"/>
    <w:rsid w:val="00C9196F"/>
    <w:rsid w:val="00C91F8E"/>
    <w:rsid w:val="00C96E4E"/>
    <w:rsid w:val="00CA0474"/>
    <w:rsid w:val="00CA3EC1"/>
    <w:rsid w:val="00CA4804"/>
    <w:rsid w:val="00CB1F4B"/>
    <w:rsid w:val="00CB21CD"/>
    <w:rsid w:val="00CB2E4C"/>
    <w:rsid w:val="00CC55A6"/>
    <w:rsid w:val="00CC5CA9"/>
    <w:rsid w:val="00CD31B4"/>
    <w:rsid w:val="00CD3D9F"/>
    <w:rsid w:val="00CD5351"/>
    <w:rsid w:val="00CD55F6"/>
    <w:rsid w:val="00CD666C"/>
    <w:rsid w:val="00CE4343"/>
    <w:rsid w:val="00CE5608"/>
    <w:rsid w:val="00CE66CD"/>
    <w:rsid w:val="00CF17FC"/>
    <w:rsid w:val="00CF25A4"/>
    <w:rsid w:val="00CF79CE"/>
    <w:rsid w:val="00D024E0"/>
    <w:rsid w:val="00D02772"/>
    <w:rsid w:val="00D02E63"/>
    <w:rsid w:val="00D126D1"/>
    <w:rsid w:val="00D2488A"/>
    <w:rsid w:val="00D343E0"/>
    <w:rsid w:val="00D414F6"/>
    <w:rsid w:val="00D41E1C"/>
    <w:rsid w:val="00D43C56"/>
    <w:rsid w:val="00D52BF9"/>
    <w:rsid w:val="00D53887"/>
    <w:rsid w:val="00D544EA"/>
    <w:rsid w:val="00D64D24"/>
    <w:rsid w:val="00D65AF3"/>
    <w:rsid w:val="00D65B2E"/>
    <w:rsid w:val="00D736CD"/>
    <w:rsid w:val="00D821D7"/>
    <w:rsid w:val="00D84FBB"/>
    <w:rsid w:val="00D85AA4"/>
    <w:rsid w:val="00D947DF"/>
    <w:rsid w:val="00DA106F"/>
    <w:rsid w:val="00DA11E5"/>
    <w:rsid w:val="00DA1251"/>
    <w:rsid w:val="00DA50EE"/>
    <w:rsid w:val="00DA7376"/>
    <w:rsid w:val="00DB4ABC"/>
    <w:rsid w:val="00DB589C"/>
    <w:rsid w:val="00DC5E26"/>
    <w:rsid w:val="00DC7D45"/>
    <w:rsid w:val="00DD1DF4"/>
    <w:rsid w:val="00E056C6"/>
    <w:rsid w:val="00E0798E"/>
    <w:rsid w:val="00E109EB"/>
    <w:rsid w:val="00E1424A"/>
    <w:rsid w:val="00E14320"/>
    <w:rsid w:val="00E2227E"/>
    <w:rsid w:val="00E24317"/>
    <w:rsid w:val="00E2515A"/>
    <w:rsid w:val="00E3136D"/>
    <w:rsid w:val="00E32CE7"/>
    <w:rsid w:val="00E46919"/>
    <w:rsid w:val="00E54FD5"/>
    <w:rsid w:val="00E600F0"/>
    <w:rsid w:val="00E60C7F"/>
    <w:rsid w:val="00E62B29"/>
    <w:rsid w:val="00E62F24"/>
    <w:rsid w:val="00E63671"/>
    <w:rsid w:val="00E6623C"/>
    <w:rsid w:val="00E6658F"/>
    <w:rsid w:val="00E7525C"/>
    <w:rsid w:val="00E77126"/>
    <w:rsid w:val="00E80CE1"/>
    <w:rsid w:val="00E8102D"/>
    <w:rsid w:val="00E84735"/>
    <w:rsid w:val="00E85D48"/>
    <w:rsid w:val="00E866E1"/>
    <w:rsid w:val="00E87A81"/>
    <w:rsid w:val="00E87B99"/>
    <w:rsid w:val="00E90DDF"/>
    <w:rsid w:val="00E92D3E"/>
    <w:rsid w:val="00E93A27"/>
    <w:rsid w:val="00E93A4B"/>
    <w:rsid w:val="00E95B6E"/>
    <w:rsid w:val="00E95F63"/>
    <w:rsid w:val="00E97012"/>
    <w:rsid w:val="00EB1322"/>
    <w:rsid w:val="00EC39D0"/>
    <w:rsid w:val="00EC6A11"/>
    <w:rsid w:val="00EC7503"/>
    <w:rsid w:val="00ED5118"/>
    <w:rsid w:val="00ED54CF"/>
    <w:rsid w:val="00EE61DA"/>
    <w:rsid w:val="00EF30E9"/>
    <w:rsid w:val="00EF62F5"/>
    <w:rsid w:val="00F00316"/>
    <w:rsid w:val="00F02D2F"/>
    <w:rsid w:val="00F0306E"/>
    <w:rsid w:val="00F0315A"/>
    <w:rsid w:val="00F036E1"/>
    <w:rsid w:val="00F03F79"/>
    <w:rsid w:val="00F0442A"/>
    <w:rsid w:val="00F06671"/>
    <w:rsid w:val="00F13CCE"/>
    <w:rsid w:val="00F24589"/>
    <w:rsid w:val="00F25D14"/>
    <w:rsid w:val="00F26320"/>
    <w:rsid w:val="00F26AAC"/>
    <w:rsid w:val="00F27A5D"/>
    <w:rsid w:val="00F30A76"/>
    <w:rsid w:val="00F326ED"/>
    <w:rsid w:val="00F32BCA"/>
    <w:rsid w:val="00F35310"/>
    <w:rsid w:val="00F36A9F"/>
    <w:rsid w:val="00F37D6C"/>
    <w:rsid w:val="00F42758"/>
    <w:rsid w:val="00F45084"/>
    <w:rsid w:val="00F47B68"/>
    <w:rsid w:val="00F53244"/>
    <w:rsid w:val="00F563AD"/>
    <w:rsid w:val="00F5755A"/>
    <w:rsid w:val="00F62F6D"/>
    <w:rsid w:val="00F643EE"/>
    <w:rsid w:val="00F751CD"/>
    <w:rsid w:val="00F80955"/>
    <w:rsid w:val="00F83525"/>
    <w:rsid w:val="00FA6F23"/>
    <w:rsid w:val="00FA701E"/>
    <w:rsid w:val="00FA7818"/>
    <w:rsid w:val="00FC14FF"/>
    <w:rsid w:val="00FC15E5"/>
    <w:rsid w:val="00FC2417"/>
    <w:rsid w:val="00FC3A37"/>
    <w:rsid w:val="00FC5290"/>
    <w:rsid w:val="00FD36EB"/>
    <w:rsid w:val="00FD79AB"/>
    <w:rsid w:val="00FE1943"/>
    <w:rsid w:val="00FE6AFF"/>
    <w:rsid w:val="00FE7B09"/>
    <w:rsid w:val="00FF67CA"/>
    <w:rsid w:val="00FF774D"/>
    <w:rsid w:val="00FF7889"/>
    <w:rsid w:val="48F6F5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52D9A"/>
  <w15:docId w15:val="{31C4B909-D8E4-4B6A-B5EB-C87B4820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lock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1943"/>
    <w:rPr>
      <w:rFonts w:ascii="Arial" w:hAnsi="Arial"/>
      <w:sz w:val="22"/>
      <w:szCs w:val="24"/>
      <w:lang w:eastAsia="en-US"/>
    </w:rPr>
  </w:style>
  <w:style w:type="paragraph" w:styleId="Heading1">
    <w:name w:val="heading 1"/>
    <w:basedOn w:val="Normal"/>
    <w:next w:val="Normal"/>
    <w:link w:val="Heading1Char"/>
    <w:autoRedefine/>
    <w:qFormat/>
    <w:rsid w:val="008211D3"/>
    <w:pPr>
      <w:keepNext/>
      <w:outlineLvl w:val="0"/>
    </w:pPr>
    <w:rPr>
      <w:b/>
      <w:color w:val="C00000"/>
      <w:sz w:val="32"/>
      <w:szCs w:val="20"/>
    </w:rPr>
  </w:style>
  <w:style w:type="paragraph" w:styleId="Heading2">
    <w:name w:val="heading 2"/>
    <w:basedOn w:val="Normal"/>
    <w:next w:val="Normal"/>
    <w:link w:val="Heading2Char"/>
    <w:autoRedefine/>
    <w:qFormat/>
    <w:rsid w:val="008211D3"/>
    <w:pPr>
      <w:outlineLvl w:val="1"/>
    </w:pPr>
    <w:rPr>
      <w:rFonts w:asciiTheme="majorHAnsi" w:eastAsia="SimSun" w:hAnsiTheme="majorHAnsi" w:cstheme="majorHAnsi"/>
      <w:b/>
      <w:color w:val="C00000"/>
      <w:szCs w:val="22"/>
    </w:rPr>
  </w:style>
  <w:style w:type="paragraph" w:styleId="Heading3">
    <w:name w:val="heading 3"/>
    <w:basedOn w:val="Normal"/>
    <w:next w:val="Normal"/>
    <w:link w:val="Heading3Char"/>
    <w:autoRedefine/>
    <w:unhideWhenUsed/>
    <w:qFormat/>
    <w:locked/>
    <w:rsid w:val="00E2227E"/>
    <w:pPr>
      <w:spacing w:line="276" w:lineRule="auto"/>
      <w:ind w:right="-5"/>
      <w:jc w:val="center"/>
      <w:outlineLvl w:val="2"/>
    </w:pPr>
    <w:rPr>
      <w:rFonts w:cs="Arial"/>
      <w:b/>
      <w:bCs/>
      <w:sz w:val="20"/>
      <w:szCs w:val="20"/>
    </w:rPr>
  </w:style>
  <w:style w:type="paragraph" w:styleId="Heading4">
    <w:name w:val="heading 4"/>
    <w:basedOn w:val="Normal"/>
    <w:next w:val="Normal"/>
    <w:link w:val="Heading4Char"/>
    <w:autoRedefine/>
    <w:unhideWhenUsed/>
    <w:qFormat/>
    <w:locked/>
    <w:rsid w:val="008211D3"/>
    <w:pPr>
      <w:spacing w:line="276" w:lineRule="auto"/>
      <w:jc w:val="center"/>
      <w:outlineLvl w:val="3"/>
    </w:pPr>
    <w:rPr>
      <w:rFonts w:cs="Arial"/>
      <w:b/>
      <w:bCs/>
      <w:sz w:val="20"/>
      <w:szCs w:val="20"/>
    </w:rPr>
  </w:style>
  <w:style w:type="paragraph" w:styleId="Heading5">
    <w:name w:val="heading 5"/>
    <w:basedOn w:val="Normal"/>
    <w:next w:val="Normal"/>
    <w:link w:val="Heading5Char"/>
    <w:autoRedefine/>
    <w:unhideWhenUsed/>
    <w:qFormat/>
    <w:locked/>
    <w:rsid w:val="008211D3"/>
    <w:pPr>
      <w:ind w:right="72"/>
      <w:outlineLvl w:val="4"/>
    </w:pPr>
    <w:rPr>
      <w:rFonts w:cs="Arial"/>
      <w:b/>
      <w:sz w:val="20"/>
      <w:szCs w:val="20"/>
    </w:rPr>
  </w:style>
  <w:style w:type="paragraph" w:styleId="Heading6">
    <w:name w:val="heading 6"/>
    <w:basedOn w:val="Normal"/>
    <w:next w:val="Normal"/>
    <w:link w:val="Heading6Char"/>
    <w:autoRedefine/>
    <w:unhideWhenUsed/>
    <w:qFormat/>
    <w:locked/>
    <w:rsid w:val="008211D3"/>
    <w:pPr>
      <w:jc w:val="center"/>
      <w:outlineLvl w:val="5"/>
    </w:pPr>
    <w:rPr>
      <w:rFonts w:eastAsia="Calibri" w:cs="Arial"/>
      <w:szCs w:val="22"/>
    </w:rPr>
  </w:style>
  <w:style w:type="paragraph" w:styleId="Heading8">
    <w:name w:val="heading 8"/>
    <w:basedOn w:val="Normal"/>
    <w:next w:val="Normal"/>
    <w:link w:val="Heading8Char"/>
    <w:semiHidden/>
    <w:unhideWhenUsed/>
    <w:qFormat/>
    <w:locked/>
    <w:rsid w:val="008606BB"/>
    <w:pPr>
      <w:keepNext/>
      <w:keepLines/>
      <w:spacing w:before="20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8211D3"/>
    <w:rPr>
      <w:rFonts w:ascii="Arial" w:hAnsi="Arial"/>
      <w:b/>
      <w:color w:val="C00000"/>
      <w:sz w:val="32"/>
      <w:lang w:eastAsia="en-US"/>
    </w:rPr>
  </w:style>
  <w:style w:type="character" w:customStyle="1" w:styleId="Heading2Char">
    <w:name w:val="Heading 2 Char"/>
    <w:link w:val="Heading2"/>
    <w:locked/>
    <w:rsid w:val="008211D3"/>
    <w:rPr>
      <w:rFonts w:asciiTheme="majorHAnsi" w:eastAsia="SimSun" w:hAnsiTheme="majorHAnsi" w:cstheme="majorHAnsi"/>
      <w:b/>
      <w:color w:val="C00000"/>
      <w:sz w:val="22"/>
      <w:szCs w:val="22"/>
      <w:lang w:eastAsia="en-US"/>
    </w:rPr>
  </w:style>
  <w:style w:type="paragraph" w:styleId="BodyText">
    <w:name w:val="Body Text"/>
    <w:basedOn w:val="Normal"/>
    <w:link w:val="BodyTextChar"/>
    <w:rsid w:val="00CB2E4C"/>
    <w:rPr>
      <w:sz w:val="20"/>
      <w:szCs w:val="20"/>
    </w:rPr>
  </w:style>
  <w:style w:type="character" w:customStyle="1" w:styleId="BodyTextChar">
    <w:name w:val="Body Text Char"/>
    <w:link w:val="BodyText"/>
    <w:semiHidden/>
    <w:locked/>
    <w:rsid w:val="00BA7CA8"/>
    <w:rPr>
      <w:rFonts w:cs="Times New Roman"/>
      <w:sz w:val="24"/>
      <w:szCs w:val="24"/>
      <w:lang w:eastAsia="en-US"/>
    </w:rPr>
  </w:style>
  <w:style w:type="paragraph" w:styleId="Header">
    <w:name w:val="header"/>
    <w:basedOn w:val="Normal"/>
    <w:link w:val="HeaderChar"/>
    <w:uiPriority w:val="99"/>
    <w:rsid w:val="00CB2E4C"/>
    <w:pPr>
      <w:tabs>
        <w:tab w:val="center" w:pos="4153"/>
        <w:tab w:val="right" w:pos="8306"/>
      </w:tabs>
    </w:pPr>
    <w:rPr>
      <w:szCs w:val="20"/>
    </w:rPr>
  </w:style>
  <w:style w:type="character" w:customStyle="1" w:styleId="HeaderChar">
    <w:name w:val="Header Char"/>
    <w:link w:val="Header"/>
    <w:uiPriority w:val="99"/>
    <w:locked/>
    <w:rsid w:val="00BA7CA8"/>
    <w:rPr>
      <w:rFonts w:cs="Times New Roman"/>
      <w:sz w:val="24"/>
      <w:szCs w:val="24"/>
      <w:lang w:eastAsia="en-US"/>
    </w:rPr>
  </w:style>
  <w:style w:type="character" w:styleId="PageNumber">
    <w:name w:val="page number"/>
    <w:rsid w:val="00CB2E4C"/>
    <w:rPr>
      <w:rFonts w:cs="Times New Roman"/>
    </w:rPr>
  </w:style>
  <w:style w:type="paragraph" w:styleId="Footer">
    <w:name w:val="footer"/>
    <w:basedOn w:val="Normal"/>
    <w:link w:val="FooterChar"/>
    <w:uiPriority w:val="99"/>
    <w:rsid w:val="00CB2E4C"/>
    <w:pPr>
      <w:tabs>
        <w:tab w:val="center" w:pos="4153"/>
        <w:tab w:val="right" w:pos="8306"/>
      </w:tabs>
    </w:pPr>
    <w:rPr>
      <w:szCs w:val="20"/>
    </w:rPr>
  </w:style>
  <w:style w:type="character" w:customStyle="1" w:styleId="FooterChar">
    <w:name w:val="Footer Char"/>
    <w:link w:val="Footer"/>
    <w:uiPriority w:val="99"/>
    <w:locked/>
    <w:rsid w:val="00BA7CA8"/>
    <w:rPr>
      <w:rFonts w:cs="Times New Roman"/>
      <w:sz w:val="24"/>
      <w:szCs w:val="24"/>
      <w:lang w:eastAsia="en-US"/>
    </w:rPr>
  </w:style>
  <w:style w:type="paragraph" w:styleId="BalloonText">
    <w:name w:val="Balloon Text"/>
    <w:basedOn w:val="Normal"/>
    <w:link w:val="BalloonTextChar"/>
    <w:semiHidden/>
    <w:rsid w:val="00CB2E4C"/>
    <w:rPr>
      <w:rFonts w:ascii="Tahoma" w:hAnsi="Tahoma" w:cs="Tahoma"/>
      <w:sz w:val="16"/>
      <w:szCs w:val="16"/>
    </w:rPr>
  </w:style>
  <w:style w:type="character" w:customStyle="1" w:styleId="BalloonTextChar">
    <w:name w:val="Balloon Text Char"/>
    <w:link w:val="BalloonText"/>
    <w:semiHidden/>
    <w:locked/>
    <w:rsid w:val="00BA7CA8"/>
    <w:rPr>
      <w:rFonts w:cs="Times New Roman"/>
      <w:sz w:val="2"/>
      <w:lang w:eastAsia="en-US"/>
    </w:rPr>
  </w:style>
  <w:style w:type="paragraph" w:styleId="DocumentMap">
    <w:name w:val="Document Map"/>
    <w:basedOn w:val="Normal"/>
    <w:link w:val="DocumentMapChar"/>
    <w:semiHidden/>
    <w:rsid w:val="00CB2E4C"/>
    <w:pPr>
      <w:shd w:val="clear" w:color="auto" w:fill="000080"/>
    </w:pPr>
    <w:rPr>
      <w:rFonts w:ascii="Tahoma" w:hAnsi="Tahoma" w:cs="Tahoma"/>
    </w:rPr>
  </w:style>
  <w:style w:type="character" w:customStyle="1" w:styleId="DocumentMapChar">
    <w:name w:val="Document Map Char"/>
    <w:link w:val="DocumentMap"/>
    <w:semiHidden/>
    <w:locked/>
    <w:rsid w:val="00BA7CA8"/>
    <w:rPr>
      <w:rFonts w:cs="Times New Roman"/>
      <w:sz w:val="2"/>
      <w:lang w:eastAsia="en-US"/>
    </w:rPr>
  </w:style>
  <w:style w:type="paragraph" w:customStyle="1" w:styleId="Head">
    <w:name w:val="Head"/>
    <w:basedOn w:val="Normal"/>
    <w:rsid w:val="00CB2E4C"/>
    <w:pPr>
      <w:jc w:val="right"/>
    </w:pPr>
    <w:rPr>
      <w:szCs w:val="20"/>
      <w:lang w:val="en-US"/>
    </w:rPr>
  </w:style>
  <w:style w:type="paragraph" w:customStyle="1" w:styleId="Foot">
    <w:name w:val="Foot"/>
    <w:basedOn w:val="Normal"/>
    <w:rsid w:val="00CB2E4C"/>
    <w:pPr>
      <w:tabs>
        <w:tab w:val="right" w:pos="9072"/>
      </w:tabs>
    </w:pPr>
    <w:rPr>
      <w:color w:val="C0C0C0"/>
      <w:sz w:val="16"/>
      <w:szCs w:val="20"/>
      <w:lang w:val="en-US"/>
    </w:rPr>
  </w:style>
  <w:style w:type="table" w:styleId="TableGrid">
    <w:name w:val="Table Grid"/>
    <w:basedOn w:val="TableNormal"/>
    <w:rsid w:val="007D057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3461D"/>
    <w:rPr>
      <w:rFonts w:cs="Times New Roman"/>
      <w:color w:val="0000FF"/>
      <w:u w:val="single"/>
    </w:rPr>
  </w:style>
  <w:style w:type="character" w:customStyle="1" w:styleId="CharChar3">
    <w:name w:val="Char Char3"/>
    <w:semiHidden/>
    <w:locked/>
    <w:rsid w:val="000777FB"/>
    <w:rPr>
      <w:rFonts w:cs="Times New Roman"/>
      <w:sz w:val="24"/>
      <w:lang w:val="en-AU" w:eastAsia="en-US" w:bidi="ar-SA"/>
    </w:rPr>
  </w:style>
  <w:style w:type="character" w:styleId="FollowedHyperlink">
    <w:name w:val="FollowedHyperlink"/>
    <w:rsid w:val="00172B14"/>
    <w:rPr>
      <w:rFonts w:cs="Times New Roman"/>
      <w:color w:val="800080"/>
      <w:u w:val="single"/>
    </w:rPr>
  </w:style>
  <w:style w:type="character" w:styleId="CommentReference">
    <w:name w:val="annotation reference"/>
    <w:rsid w:val="0027251B"/>
    <w:rPr>
      <w:sz w:val="16"/>
      <w:szCs w:val="16"/>
    </w:rPr>
  </w:style>
  <w:style w:type="paragraph" w:styleId="CommentText">
    <w:name w:val="annotation text"/>
    <w:basedOn w:val="Normal"/>
    <w:link w:val="CommentTextChar"/>
    <w:rsid w:val="0027251B"/>
    <w:rPr>
      <w:sz w:val="20"/>
      <w:szCs w:val="20"/>
    </w:rPr>
  </w:style>
  <w:style w:type="character" w:customStyle="1" w:styleId="CommentTextChar">
    <w:name w:val="Comment Text Char"/>
    <w:link w:val="CommentText"/>
    <w:rsid w:val="0027251B"/>
    <w:rPr>
      <w:lang w:eastAsia="en-US"/>
    </w:rPr>
  </w:style>
  <w:style w:type="paragraph" w:styleId="CommentSubject">
    <w:name w:val="annotation subject"/>
    <w:basedOn w:val="CommentText"/>
    <w:next w:val="CommentText"/>
    <w:link w:val="CommentSubjectChar"/>
    <w:rsid w:val="0027251B"/>
    <w:rPr>
      <w:b/>
      <w:bCs/>
    </w:rPr>
  </w:style>
  <w:style w:type="character" w:customStyle="1" w:styleId="CommentSubjectChar">
    <w:name w:val="Comment Subject Char"/>
    <w:link w:val="CommentSubject"/>
    <w:rsid w:val="0027251B"/>
    <w:rPr>
      <w:b/>
      <w:bCs/>
      <w:lang w:eastAsia="en-US"/>
    </w:rPr>
  </w:style>
  <w:style w:type="paragraph" w:styleId="ListParagraph">
    <w:name w:val="List Paragraph"/>
    <w:basedOn w:val="Normal"/>
    <w:uiPriority w:val="34"/>
    <w:qFormat/>
    <w:rsid w:val="00EC39D0"/>
    <w:pPr>
      <w:spacing w:after="200" w:line="276" w:lineRule="auto"/>
      <w:ind w:left="720"/>
      <w:contextualSpacing/>
    </w:pPr>
    <w:rPr>
      <w:rFonts w:ascii="Calibri" w:eastAsia="Calibri" w:hAnsi="Calibri"/>
      <w:szCs w:val="22"/>
    </w:rPr>
  </w:style>
  <w:style w:type="paragraph" w:styleId="ListBullet">
    <w:name w:val="List Bullet"/>
    <w:basedOn w:val="List"/>
    <w:rsid w:val="00885D8E"/>
    <w:pPr>
      <w:keepNext/>
      <w:keepLines/>
      <w:numPr>
        <w:numId w:val="2"/>
      </w:numPr>
      <w:spacing w:before="40" w:after="40"/>
    </w:pPr>
    <w:rPr>
      <w:szCs w:val="22"/>
      <w:lang w:val="en-US"/>
    </w:rPr>
  </w:style>
  <w:style w:type="paragraph" w:styleId="List">
    <w:name w:val="List"/>
    <w:basedOn w:val="Normal"/>
    <w:rsid w:val="00885D8E"/>
    <w:pPr>
      <w:ind w:left="283" w:hanging="283"/>
      <w:contextualSpacing/>
    </w:pPr>
  </w:style>
  <w:style w:type="paragraph" w:customStyle="1" w:styleId="TableParagraph">
    <w:name w:val="Table Paragraph"/>
    <w:basedOn w:val="Normal"/>
    <w:uiPriority w:val="1"/>
    <w:qFormat/>
    <w:rsid w:val="00C34895"/>
    <w:pPr>
      <w:widowControl w:val="0"/>
    </w:pPr>
    <w:rPr>
      <w:rFonts w:ascii="Calibri" w:eastAsia="Calibri" w:hAnsi="Calibri"/>
      <w:szCs w:val="22"/>
      <w:lang w:val="en-US"/>
    </w:rPr>
  </w:style>
  <w:style w:type="character" w:customStyle="1" w:styleId="Heading8Char">
    <w:name w:val="Heading 8 Char"/>
    <w:link w:val="Heading8"/>
    <w:semiHidden/>
    <w:rsid w:val="008606BB"/>
    <w:rPr>
      <w:rFonts w:ascii="Cambria" w:hAnsi="Cambria"/>
      <w:color w:val="404040"/>
      <w:lang w:eastAsia="en-US"/>
    </w:rPr>
  </w:style>
  <w:style w:type="paragraph" w:styleId="Revision">
    <w:name w:val="Revision"/>
    <w:hidden/>
    <w:uiPriority w:val="99"/>
    <w:semiHidden/>
    <w:rsid w:val="00E85D48"/>
    <w:rPr>
      <w:sz w:val="24"/>
      <w:szCs w:val="24"/>
      <w:lang w:eastAsia="en-US"/>
    </w:rPr>
  </w:style>
  <w:style w:type="paragraph" w:styleId="NoSpacing">
    <w:name w:val="No Spacing"/>
    <w:link w:val="NoSpacingChar"/>
    <w:uiPriority w:val="1"/>
    <w:qFormat/>
    <w:rsid w:val="00143D9F"/>
    <w:rPr>
      <w:rFonts w:ascii="Calibri" w:eastAsia="MS Mincho" w:hAnsi="Calibri" w:cs="Arial"/>
      <w:sz w:val="22"/>
      <w:szCs w:val="22"/>
      <w:lang w:val="en-US" w:eastAsia="ja-JP"/>
    </w:rPr>
  </w:style>
  <w:style w:type="character" w:customStyle="1" w:styleId="NoSpacingChar">
    <w:name w:val="No Spacing Char"/>
    <w:link w:val="NoSpacing"/>
    <w:uiPriority w:val="1"/>
    <w:rsid w:val="00143D9F"/>
    <w:rPr>
      <w:rFonts w:ascii="Calibri" w:eastAsia="MS Mincho" w:hAnsi="Calibri" w:cs="Arial"/>
      <w:sz w:val="22"/>
      <w:szCs w:val="22"/>
      <w:lang w:val="en-US" w:eastAsia="ja-JP"/>
    </w:rPr>
  </w:style>
  <w:style w:type="character" w:styleId="SubtleEmphasis">
    <w:name w:val="Subtle Emphasis"/>
    <w:uiPriority w:val="19"/>
    <w:qFormat/>
    <w:rsid w:val="00382BAA"/>
    <w:rPr>
      <w:rFonts w:ascii="Arial" w:hAnsi="Arial" w:cs="Arial"/>
      <w:i/>
      <w:color w:val="0000FF"/>
      <w:sz w:val="20"/>
      <w:szCs w:val="18"/>
    </w:rPr>
  </w:style>
  <w:style w:type="character" w:styleId="PlaceholderText">
    <w:name w:val="Placeholder Text"/>
    <w:basedOn w:val="DefaultParagraphFont"/>
    <w:uiPriority w:val="99"/>
    <w:semiHidden/>
    <w:rsid w:val="00826684"/>
    <w:rPr>
      <w:color w:val="808080"/>
    </w:rPr>
  </w:style>
  <w:style w:type="paragraph" w:customStyle="1" w:styleId="TableHeader">
    <w:name w:val="Table Header"/>
    <w:basedOn w:val="Normal"/>
    <w:link w:val="TableHeaderChar"/>
    <w:qFormat/>
    <w:locked/>
    <w:rsid w:val="00157D36"/>
    <w:pPr>
      <w:spacing w:line="276" w:lineRule="auto"/>
      <w:jc w:val="center"/>
    </w:pPr>
    <w:rPr>
      <w:rFonts w:eastAsia="SimSun" w:cs="Arial"/>
      <w:b/>
      <w:bCs/>
      <w:color w:val="D9272E"/>
      <w:szCs w:val="22"/>
    </w:rPr>
  </w:style>
  <w:style w:type="character" w:customStyle="1" w:styleId="TableHeaderChar">
    <w:name w:val="Table Header Char"/>
    <w:basedOn w:val="DefaultParagraphFont"/>
    <w:link w:val="TableHeader"/>
    <w:rsid w:val="00157D36"/>
    <w:rPr>
      <w:rFonts w:ascii="Arial" w:eastAsia="SimSun" w:hAnsi="Arial" w:cs="Arial"/>
      <w:b/>
      <w:bCs/>
      <w:color w:val="D9272E"/>
      <w:sz w:val="22"/>
      <w:szCs w:val="22"/>
      <w:lang w:eastAsia="en-US"/>
    </w:rPr>
  </w:style>
  <w:style w:type="table" w:customStyle="1" w:styleId="TableGrid3">
    <w:name w:val="Table Grid3"/>
    <w:basedOn w:val="TableNormal"/>
    <w:next w:val="TableGrid"/>
    <w:uiPriority w:val="59"/>
    <w:rsid w:val="003007CA"/>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8211D3"/>
    <w:rPr>
      <w:rFonts w:ascii="Arial" w:hAnsi="Arial" w:cs="Arial"/>
      <w:b/>
      <w:lang w:eastAsia="en-US"/>
    </w:rPr>
  </w:style>
  <w:style w:type="character" w:customStyle="1" w:styleId="Heading4Char">
    <w:name w:val="Heading 4 Char"/>
    <w:basedOn w:val="DefaultParagraphFont"/>
    <w:link w:val="Heading4"/>
    <w:rsid w:val="008211D3"/>
    <w:rPr>
      <w:rFonts w:ascii="Arial" w:hAnsi="Arial" w:cs="Arial"/>
      <w:b/>
      <w:bCs/>
      <w:lang w:eastAsia="en-US"/>
    </w:rPr>
  </w:style>
  <w:style w:type="character" w:customStyle="1" w:styleId="Heading3Char">
    <w:name w:val="Heading 3 Char"/>
    <w:basedOn w:val="DefaultParagraphFont"/>
    <w:link w:val="Heading3"/>
    <w:rsid w:val="00E2227E"/>
    <w:rPr>
      <w:rFonts w:ascii="Arial" w:hAnsi="Arial" w:cs="Arial"/>
      <w:b/>
      <w:bCs/>
      <w:lang w:eastAsia="en-US"/>
    </w:rPr>
  </w:style>
  <w:style w:type="character" w:customStyle="1" w:styleId="Heading6Char">
    <w:name w:val="Heading 6 Char"/>
    <w:basedOn w:val="DefaultParagraphFont"/>
    <w:link w:val="Heading6"/>
    <w:rsid w:val="008211D3"/>
    <w:rPr>
      <w:rFonts w:ascii="Arial" w:eastAsia="Calibri" w:hAnsi="Arial" w:cs="Arial"/>
      <w:sz w:val="22"/>
      <w:szCs w:val="22"/>
      <w:lang w:eastAsia="en-US"/>
    </w:rPr>
  </w:style>
  <w:style w:type="paragraph" w:styleId="ListContinue">
    <w:name w:val="List Continue"/>
    <w:basedOn w:val="Normal"/>
    <w:semiHidden/>
    <w:unhideWhenUsed/>
    <w:rsid w:val="005940C6"/>
    <w:pPr>
      <w:spacing w:after="120"/>
      <w:ind w:left="283"/>
      <w:contextualSpacing/>
    </w:pPr>
  </w:style>
  <w:style w:type="paragraph" w:styleId="ListNumber">
    <w:name w:val="List Number"/>
    <w:basedOn w:val="Normal"/>
    <w:semiHidden/>
    <w:unhideWhenUsed/>
    <w:rsid w:val="00105177"/>
    <w:pPr>
      <w:numPr>
        <w:numId w:val="37"/>
      </w:numPr>
      <w:contextualSpacing/>
    </w:pPr>
  </w:style>
  <w:style w:type="paragraph" w:styleId="ListBullet2">
    <w:name w:val="List Bullet 2"/>
    <w:basedOn w:val="ListBullet"/>
    <w:unhideWhenUsed/>
    <w:rsid w:val="00DC5E26"/>
    <w:pPr>
      <w:ind w:left="584"/>
    </w:pPr>
  </w:style>
  <w:style w:type="paragraph" w:styleId="ListBullet3">
    <w:name w:val="List Bullet 3"/>
    <w:basedOn w:val="ListBullet2"/>
    <w:autoRedefine/>
    <w:unhideWhenUsed/>
    <w:rsid w:val="00DC5E26"/>
    <w:pPr>
      <w:ind w:left="868"/>
    </w:pPr>
  </w:style>
  <w:style w:type="paragraph" w:customStyle="1" w:styleId="Heading7">
    <w:name w:val="heading 7"/>
    <w:basedOn w:val="Heading7"/>
  </w:style>
  <w:style w:type="paragraph" w:customStyle="1" w:styleId="Heading9">
    <w:name w:val="heading 9"/>
    <w:basedOn w:val="Heading9"/>
  </w:style>
  <w:style w:type="paragraph" w:customStyle="1" w:styleId="Title">
    <w:name w:val="Title"/>
    <w:basedOn w:val="Title"/>
  </w:style>
  <w:style w:type="paragraph" w:customStyle="1" w:styleId="TitleChar">
    <w:name w:val="Title Char"/>
    <w:basedOn w:val="TitleChar"/>
  </w:style>
  <w:style w:type="paragraph" w:customStyle="1" w:styleId="Subtitle">
    <w:name w:val="Subtitle"/>
    <w:basedOn w:val="Subtitle"/>
  </w:style>
  <w:style w:type="paragraph" w:customStyle="1" w:styleId="SubtitleChar">
    <w:name w:val="Subtitle Char"/>
    <w:basedOn w:val="SubtitleChar"/>
  </w:style>
  <w:style w:type="paragraph" w:customStyle="1" w:styleId="BodyText2">
    <w:name w:val="Body Text 2"/>
    <w:basedOn w:val="BodyText2"/>
  </w:style>
  <w:style w:type="paragraph" w:customStyle="1" w:styleId="BodyText2Char">
    <w:name w:val="Body Text 2 Char"/>
    <w:basedOn w:val="BodyText2Char"/>
  </w:style>
  <w:style w:type="paragraph" w:customStyle="1" w:styleId="BodyText3">
    <w:name w:val="Body Text 3"/>
    <w:basedOn w:val="BodyText3"/>
  </w:style>
  <w:style w:type="paragraph" w:customStyle="1" w:styleId="BodyText3Char">
    <w:name w:val="Body Text 3 Char"/>
    <w:basedOn w:val="BodyText3Char"/>
  </w:style>
  <w:style w:type="paragraph" w:customStyle="1" w:styleId="List2">
    <w:name w:val="List 2"/>
    <w:basedOn w:val="List2"/>
  </w:style>
  <w:style w:type="paragraph" w:customStyle="1" w:styleId="List3">
    <w:name w:val="List 3"/>
    <w:basedOn w:val="List3"/>
  </w:style>
  <w:style w:type="paragraph" w:customStyle="1" w:styleId="ListNumber2">
    <w:name w:val="List Number 2"/>
    <w:basedOn w:val="ListNumber2"/>
  </w:style>
  <w:style w:type="paragraph" w:customStyle="1" w:styleId="ListNumber3">
    <w:name w:val="List Number 3"/>
    <w:basedOn w:val="ListNumber3"/>
  </w:style>
  <w:style w:type="paragraph" w:customStyle="1" w:styleId="ListContinue2">
    <w:name w:val="List Continue 2"/>
    <w:basedOn w:val="ListContinue2"/>
  </w:style>
  <w:style w:type="paragraph" w:customStyle="1" w:styleId="ListContinue3">
    <w:name w:val="List Continue 3"/>
    <w:basedOn w:val="ListContinue3"/>
  </w:style>
  <w:style w:type="paragraph" w:customStyle="1" w:styleId="macro">
    <w:name w:val="macro"/>
    <w:basedOn w:val="MacroText"/>
  </w:style>
  <w:style w:type="paragraph" w:customStyle="1" w:styleId="MacroTextChar">
    <w:name w:val="Macro Text Char"/>
    <w:basedOn w:val="MacroTextChar"/>
  </w:style>
  <w:style w:type="paragraph" w:customStyle="1" w:styleId="Quote">
    <w:name w:val="Quote"/>
    <w:basedOn w:val="Quote"/>
  </w:style>
  <w:style w:type="paragraph" w:customStyle="1" w:styleId="QuoteChar">
    <w:name w:val="Quote Char"/>
    <w:basedOn w:val="QuoteChar"/>
  </w:style>
  <w:style w:type="paragraph" w:customStyle="1" w:styleId="Heading7Char">
    <w:name w:val="Heading 7 Char"/>
    <w:basedOn w:val="Heading7Char"/>
  </w:style>
  <w:style w:type="paragraph" w:customStyle="1" w:styleId="Heading9Char">
    <w:name w:val="Heading 9 Char"/>
    <w:basedOn w:val="Heading9Char"/>
  </w:style>
  <w:style w:type="paragraph" w:customStyle="1" w:styleId="Caption">
    <w:name w:val="caption"/>
    <w:basedOn w:val="Caption"/>
  </w:style>
  <w:style w:type="paragraph" w:customStyle="1" w:styleId="Strong">
    <w:name w:val="Strong"/>
    <w:basedOn w:val="Strong"/>
  </w:style>
  <w:style w:type="paragraph" w:customStyle="1" w:styleId="Emphasis">
    <w:name w:val="Emphasis"/>
    <w:basedOn w:val="Emphasis"/>
  </w:style>
  <w:style w:type="paragraph" w:customStyle="1" w:styleId="IntenseQuote">
    <w:name w:val="Intense Quote"/>
    <w:basedOn w:val="IntenseQuote"/>
  </w:style>
  <w:style w:type="paragraph" w:customStyle="1" w:styleId="IntenseQuoteChar">
    <w:name w:val="Intense Quote Char"/>
    <w:basedOn w:val="IntenseQuoteChar"/>
  </w:style>
  <w:style w:type="paragraph" w:customStyle="1" w:styleId="IntenseEmphasis">
    <w:name w:val="Intense Emphasis"/>
    <w:basedOn w:val="IntenseEmphasis"/>
  </w:style>
  <w:style w:type="paragraph" w:customStyle="1" w:styleId="SubtleReference">
    <w:name w:val="Subtle Reference"/>
    <w:basedOn w:val="SubtleReference"/>
  </w:style>
  <w:style w:type="paragraph" w:customStyle="1" w:styleId="IntenseReference">
    <w:name w:val="Intense Reference"/>
    <w:basedOn w:val="IntenseReference"/>
  </w:style>
  <w:style w:type="paragraph" w:customStyle="1" w:styleId="BookTitle">
    <w:name w:val="Book Title"/>
    <w:basedOn w:val="BookTitle"/>
  </w:style>
  <w:style w:type="paragraph" w:customStyle="1" w:styleId="TOCHeading">
    <w:name w:val="TOC Heading"/>
    <w:basedOn w:val="TOCHeading"/>
  </w:style>
  <w:style w:type="paragraph" w:customStyle="1" w:styleId="LightShading">
    <w:name w:val="Light Shading"/>
    <w:basedOn w:val="LightShading"/>
  </w:style>
  <w:style w:type="paragraph" w:customStyle="1" w:styleId="LightShadingAccent1">
    <w:name w:val="Light Shading Accent 1"/>
    <w:basedOn w:val="LightShading-Accent1"/>
  </w:style>
  <w:style w:type="paragraph" w:customStyle="1" w:styleId="LightShadingAccent2">
    <w:name w:val="Light Shading Accent 2"/>
    <w:basedOn w:val="LightShading-Accent2"/>
  </w:style>
  <w:style w:type="paragraph" w:customStyle="1" w:styleId="LightShadingAccent3">
    <w:name w:val="Light Shading Accent 3"/>
    <w:basedOn w:val="LightShading-Accent3"/>
  </w:style>
  <w:style w:type="paragraph" w:customStyle="1" w:styleId="LightShadingAccent4">
    <w:name w:val="Light Shading Accent 4"/>
    <w:basedOn w:val="LightShading-Accent4"/>
  </w:style>
  <w:style w:type="paragraph" w:customStyle="1" w:styleId="LightShadingAccent5">
    <w:name w:val="Light Shading Accent 5"/>
    <w:basedOn w:val="LightShading-Accent5"/>
  </w:style>
  <w:style w:type="paragraph" w:customStyle="1" w:styleId="LightShadingAccent6">
    <w:name w:val="Light Shading Accent 6"/>
    <w:basedOn w:val="LightShading-Accent6"/>
  </w:style>
  <w:style w:type="paragraph" w:customStyle="1" w:styleId="LightList">
    <w:name w:val="Light List"/>
    <w:basedOn w:val="LightList"/>
  </w:style>
  <w:style w:type="paragraph" w:customStyle="1" w:styleId="LightListAccent1">
    <w:name w:val="Light List Accent 1"/>
    <w:basedOn w:val="LightList-Accent1"/>
  </w:style>
  <w:style w:type="paragraph" w:customStyle="1" w:styleId="LightListAccent2">
    <w:name w:val="Light List Accent 2"/>
    <w:basedOn w:val="LightList-Accent2"/>
  </w:style>
  <w:style w:type="paragraph" w:customStyle="1" w:styleId="LightListAccent3">
    <w:name w:val="Light List Accent 3"/>
    <w:basedOn w:val="LightList-Accent3"/>
  </w:style>
  <w:style w:type="paragraph" w:customStyle="1" w:styleId="LightListAccent4">
    <w:name w:val="Light List Accent 4"/>
    <w:basedOn w:val="LightList-Accent4"/>
  </w:style>
  <w:style w:type="paragraph" w:customStyle="1" w:styleId="LightListAccent5">
    <w:name w:val="Light List Accent 5"/>
    <w:basedOn w:val="LightList-Accent5"/>
  </w:style>
  <w:style w:type="paragraph" w:customStyle="1" w:styleId="LightListAccent6">
    <w:name w:val="Light List Accent 6"/>
    <w:basedOn w:val="LightList-Accent6"/>
  </w:style>
  <w:style w:type="paragraph" w:customStyle="1" w:styleId="LightGrid">
    <w:name w:val="Light Grid"/>
    <w:basedOn w:val="LightGrid"/>
  </w:style>
  <w:style w:type="paragraph" w:customStyle="1" w:styleId="LightGridAccent1">
    <w:name w:val="Light Grid Accent 1"/>
    <w:basedOn w:val="LightGrid-Accent1"/>
  </w:style>
  <w:style w:type="paragraph" w:customStyle="1" w:styleId="LightGridAccent2">
    <w:name w:val="Light Grid Accent 2"/>
    <w:basedOn w:val="LightGrid-Accent2"/>
  </w:style>
  <w:style w:type="paragraph" w:customStyle="1" w:styleId="LightGridAccent3">
    <w:name w:val="Light Grid Accent 3"/>
    <w:basedOn w:val="LightGrid-Accent3"/>
  </w:style>
  <w:style w:type="paragraph" w:customStyle="1" w:styleId="LightGridAccent4">
    <w:name w:val="Light Grid Accent 4"/>
    <w:basedOn w:val="LightGrid-Accent4"/>
  </w:style>
  <w:style w:type="paragraph" w:customStyle="1" w:styleId="LightGridAccent5">
    <w:name w:val="Light Grid Accent 5"/>
    <w:basedOn w:val="LightGrid-Accent5"/>
  </w:style>
  <w:style w:type="paragraph" w:customStyle="1" w:styleId="LightGridAccent6">
    <w:name w:val="Light Grid Accent 6"/>
    <w:basedOn w:val="LightGrid-Accent6"/>
  </w:style>
  <w:style w:type="paragraph" w:customStyle="1" w:styleId="MediumShading1">
    <w:name w:val="Medium Shading 1"/>
    <w:basedOn w:val="MediumShading1"/>
  </w:style>
  <w:style w:type="paragraph" w:customStyle="1" w:styleId="MediumShading1Accent1">
    <w:name w:val="Medium Shading 1 Accent 1"/>
    <w:basedOn w:val="MediumShading1-Accent1"/>
  </w:style>
  <w:style w:type="paragraph" w:customStyle="1" w:styleId="MediumShading1Accent2">
    <w:name w:val="Medium Shading 1 Accent 2"/>
    <w:basedOn w:val="MediumShading1-Accent2"/>
  </w:style>
  <w:style w:type="paragraph" w:customStyle="1" w:styleId="MediumShading1Accent3">
    <w:name w:val="Medium Shading 1 Accent 3"/>
    <w:basedOn w:val="MediumShading1-Accent3"/>
  </w:style>
  <w:style w:type="paragraph" w:customStyle="1" w:styleId="MediumShading1Accent4">
    <w:name w:val="Medium Shading 1 Accent 4"/>
    <w:basedOn w:val="MediumShading1-Accent4"/>
  </w:style>
  <w:style w:type="paragraph" w:customStyle="1" w:styleId="MediumShading1Accent5">
    <w:name w:val="Medium Shading 1 Accent 5"/>
    <w:basedOn w:val="MediumShading1-Accent5"/>
  </w:style>
  <w:style w:type="paragraph" w:customStyle="1" w:styleId="MediumShading1Accent6">
    <w:name w:val="Medium Shading 1 Accent 6"/>
    <w:basedOn w:val="MediumShading1-Accent6"/>
  </w:style>
  <w:style w:type="paragraph" w:customStyle="1" w:styleId="MediumShading2">
    <w:name w:val="Medium Shading 2"/>
    <w:basedOn w:val="MediumShading2"/>
  </w:style>
  <w:style w:type="paragraph" w:customStyle="1" w:styleId="MediumShading2Accent1">
    <w:name w:val="Medium Shading 2 Accent 1"/>
    <w:basedOn w:val="MediumShading2-Accent1"/>
  </w:style>
  <w:style w:type="paragraph" w:customStyle="1" w:styleId="MediumShading2Accent2">
    <w:name w:val="Medium Shading 2 Accent 2"/>
    <w:basedOn w:val="MediumShading2-Accent2"/>
  </w:style>
  <w:style w:type="paragraph" w:customStyle="1" w:styleId="MediumShading2Accent3">
    <w:name w:val="Medium Shading 2 Accent 3"/>
    <w:basedOn w:val="MediumShading2-Accent3"/>
  </w:style>
  <w:style w:type="paragraph" w:customStyle="1" w:styleId="MediumShading2Accent4">
    <w:name w:val="Medium Shading 2 Accent 4"/>
    <w:basedOn w:val="MediumShading2-Accent4"/>
  </w:style>
  <w:style w:type="paragraph" w:customStyle="1" w:styleId="MediumShading2Accent5">
    <w:name w:val="Medium Shading 2 Accent 5"/>
    <w:basedOn w:val="MediumShading2-Accent5"/>
  </w:style>
  <w:style w:type="paragraph" w:customStyle="1" w:styleId="MediumShading2Accent6">
    <w:name w:val="Medium Shading 2 Accent 6"/>
    <w:basedOn w:val="MediumShading2-Accent6"/>
  </w:style>
  <w:style w:type="paragraph" w:customStyle="1" w:styleId="MediumList1">
    <w:name w:val="Medium List 1"/>
    <w:basedOn w:val="MediumList1"/>
  </w:style>
  <w:style w:type="paragraph" w:customStyle="1" w:styleId="MediumList1Accent1">
    <w:name w:val="Medium List 1 Accent 1"/>
    <w:basedOn w:val="MediumList1-Accent1"/>
  </w:style>
  <w:style w:type="paragraph" w:customStyle="1" w:styleId="MediumList1Accent2">
    <w:name w:val="Medium List 1 Accent 2"/>
    <w:basedOn w:val="MediumList1-Accent2"/>
  </w:style>
  <w:style w:type="paragraph" w:customStyle="1" w:styleId="MediumList1Accent3">
    <w:name w:val="Medium List 1 Accent 3"/>
    <w:basedOn w:val="MediumList1-Accent3"/>
  </w:style>
  <w:style w:type="paragraph" w:customStyle="1" w:styleId="MediumList1Accent4">
    <w:name w:val="Medium List 1 Accent 4"/>
    <w:basedOn w:val="MediumList1-Accent4"/>
  </w:style>
  <w:style w:type="paragraph" w:customStyle="1" w:styleId="MediumList1Accent5">
    <w:name w:val="Medium List 1 Accent 5"/>
    <w:basedOn w:val="MediumList1-Accent5"/>
  </w:style>
  <w:style w:type="paragraph" w:customStyle="1" w:styleId="MediumList1Accent6">
    <w:name w:val="Medium List 1 Accent 6"/>
    <w:basedOn w:val="MediumList1-Accent6"/>
  </w:style>
  <w:style w:type="paragraph" w:customStyle="1" w:styleId="MediumList2">
    <w:name w:val="Medium List 2"/>
    <w:basedOn w:val="MediumList2"/>
  </w:style>
  <w:style w:type="paragraph" w:customStyle="1" w:styleId="MediumList2Accent1">
    <w:name w:val="Medium List 2 Accent 1"/>
    <w:basedOn w:val="MediumList2-Accent1"/>
  </w:style>
  <w:style w:type="paragraph" w:customStyle="1" w:styleId="MediumList2Accent2">
    <w:name w:val="Medium List 2 Accent 2"/>
    <w:basedOn w:val="MediumList2-Accent2"/>
  </w:style>
  <w:style w:type="paragraph" w:customStyle="1" w:styleId="MediumList2Accent3">
    <w:name w:val="Medium List 2 Accent 3"/>
    <w:basedOn w:val="MediumList2-Accent3"/>
  </w:style>
  <w:style w:type="paragraph" w:customStyle="1" w:styleId="MediumList2Accent4">
    <w:name w:val="Medium List 2 Accent 4"/>
    <w:basedOn w:val="MediumList2-Accent4"/>
  </w:style>
  <w:style w:type="paragraph" w:customStyle="1" w:styleId="MediumList2Accent5">
    <w:name w:val="Medium List 2 Accent 5"/>
    <w:basedOn w:val="MediumList2-Accent5"/>
  </w:style>
  <w:style w:type="paragraph" w:customStyle="1" w:styleId="MediumList2Accent6">
    <w:name w:val="Medium List 2 Accent 6"/>
    <w:basedOn w:val="MediumList2-Accent6"/>
  </w:style>
  <w:style w:type="paragraph" w:customStyle="1" w:styleId="MediumGrid1">
    <w:name w:val="Medium Grid 1"/>
    <w:basedOn w:val="MediumGrid1"/>
  </w:style>
  <w:style w:type="paragraph" w:customStyle="1" w:styleId="MediumGrid1Accent1">
    <w:name w:val="Medium Grid 1 Accent 1"/>
    <w:basedOn w:val="MediumGrid1-Accent1"/>
  </w:style>
  <w:style w:type="paragraph" w:customStyle="1" w:styleId="MediumGrid1Accent2">
    <w:name w:val="Medium Grid 1 Accent 2"/>
    <w:basedOn w:val="MediumGrid1-Accent2"/>
  </w:style>
  <w:style w:type="paragraph" w:customStyle="1" w:styleId="MediumGrid1Accent3">
    <w:name w:val="Medium Grid 1 Accent 3"/>
    <w:basedOn w:val="MediumGrid1-Accent3"/>
  </w:style>
  <w:style w:type="paragraph" w:customStyle="1" w:styleId="MediumGrid1Accent4">
    <w:name w:val="Medium Grid 1 Accent 4"/>
    <w:basedOn w:val="MediumGrid1-Accent4"/>
  </w:style>
  <w:style w:type="paragraph" w:customStyle="1" w:styleId="MediumGrid1Accent5">
    <w:name w:val="Medium Grid 1 Accent 5"/>
    <w:basedOn w:val="MediumGrid1-Accent5"/>
  </w:style>
  <w:style w:type="paragraph" w:customStyle="1" w:styleId="MediumGrid1Accent6">
    <w:name w:val="Medium Grid 1 Accent 6"/>
    <w:basedOn w:val="MediumGrid1-Accent6"/>
  </w:style>
  <w:style w:type="paragraph" w:customStyle="1" w:styleId="MediumGrid2">
    <w:name w:val="Medium Grid 2"/>
    <w:basedOn w:val="MediumGrid2"/>
  </w:style>
  <w:style w:type="paragraph" w:customStyle="1" w:styleId="MediumGrid2Accent1">
    <w:name w:val="Medium Grid 2 Accent 1"/>
    <w:basedOn w:val="MediumGrid2-Accent1"/>
  </w:style>
  <w:style w:type="paragraph" w:customStyle="1" w:styleId="MediumGrid2Accent2">
    <w:name w:val="Medium Grid 2 Accent 2"/>
    <w:basedOn w:val="MediumGrid2-Accent2"/>
  </w:style>
  <w:style w:type="paragraph" w:customStyle="1" w:styleId="MediumGrid2Accent3">
    <w:name w:val="Medium Grid 2 Accent 3"/>
    <w:basedOn w:val="MediumGrid2-Accent3"/>
  </w:style>
  <w:style w:type="paragraph" w:customStyle="1" w:styleId="MediumGrid2Accent4">
    <w:name w:val="Medium Grid 2 Accent 4"/>
    <w:basedOn w:val="MediumGrid2-Accent4"/>
  </w:style>
  <w:style w:type="paragraph" w:customStyle="1" w:styleId="MediumGrid2Accent5">
    <w:name w:val="Medium Grid 2 Accent 5"/>
    <w:basedOn w:val="MediumGrid2-Accent5"/>
  </w:style>
  <w:style w:type="paragraph" w:customStyle="1" w:styleId="MediumGrid2Accent6">
    <w:name w:val="Medium Grid 2 Accent 6"/>
    <w:basedOn w:val="MediumGrid2-Accent6"/>
  </w:style>
  <w:style w:type="paragraph" w:customStyle="1" w:styleId="MediumGrid3">
    <w:name w:val="Medium Grid 3"/>
    <w:basedOn w:val="MediumGrid3"/>
  </w:style>
  <w:style w:type="paragraph" w:customStyle="1" w:styleId="MediumGrid3Accent1">
    <w:name w:val="Medium Grid 3 Accent 1"/>
    <w:basedOn w:val="MediumGrid3-Accent1"/>
  </w:style>
  <w:style w:type="paragraph" w:customStyle="1" w:styleId="MediumGrid3Accent2">
    <w:name w:val="Medium Grid 3 Accent 2"/>
    <w:basedOn w:val="MediumGrid3-Accent2"/>
  </w:style>
  <w:style w:type="paragraph" w:customStyle="1" w:styleId="MediumGrid3Accent3">
    <w:name w:val="Medium Grid 3 Accent 3"/>
    <w:basedOn w:val="MediumGrid3-Accent3"/>
  </w:style>
  <w:style w:type="paragraph" w:customStyle="1" w:styleId="MediumGrid3Accent4">
    <w:name w:val="Medium Grid 3 Accent 4"/>
    <w:basedOn w:val="MediumGrid3-Accent4"/>
  </w:style>
  <w:style w:type="paragraph" w:customStyle="1" w:styleId="MediumGrid3Accent5">
    <w:name w:val="Medium Grid 3 Accent 5"/>
    <w:basedOn w:val="MediumGrid3-Accent5"/>
  </w:style>
  <w:style w:type="paragraph" w:customStyle="1" w:styleId="MediumGrid3Accent6">
    <w:name w:val="Medium Grid 3 Accent 6"/>
    <w:basedOn w:val="MediumGrid3-Accent6"/>
  </w:style>
  <w:style w:type="paragraph" w:customStyle="1" w:styleId="DarkList">
    <w:name w:val="Dark List"/>
    <w:basedOn w:val="DarkList"/>
  </w:style>
  <w:style w:type="paragraph" w:customStyle="1" w:styleId="DarkListAccent1">
    <w:name w:val="Dark List Accent 1"/>
    <w:basedOn w:val="DarkList-Accent1"/>
  </w:style>
  <w:style w:type="paragraph" w:customStyle="1" w:styleId="DarkListAccent2">
    <w:name w:val="Dark List Accent 2"/>
    <w:basedOn w:val="DarkList-Accent2"/>
  </w:style>
  <w:style w:type="paragraph" w:customStyle="1" w:styleId="DarkListAccent3">
    <w:name w:val="Dark List Accent 3"/>
    <w:basedOn w:val="DarkList-Accent3"/>
  </w:style>
  <w:style w:type="paragraph" w:customStyle="1" w:styleId="DarkListAccent4">
    <w:name w:val="Dark List Accent 4"/>
    <w:basedOn w:val="DarkList-Accent4"/>
  </w:style>
  <w:style w:type="paragraph" w:customStyle="1" w:styleId="DarkListAccent5">
    <w:name w:val="Dark List Accent 5"/>
    <w:basedOn w:val="DarkList-Accent5"/>
  </w:style>
  <w:style w:type="paragraph" w:customStyle="1" w:styleId="DarkListAccent6">
    <w:name w:val="Dark List Accent 6"/>
    <w:basedOn w:val="DarkList-Accent6"/>
  </w:style>
  <w:style w:type="paragraph" w:customStyle="1" w:styleId="ColorfulShading">
    <w:name w:val="Colorful Shading"/>
    <w:basedOn w:val="ColorfulShading"/>
  </w:style>
  <w:style w:type="paragraph" w:customStyle="1" w:styleId="ColorfulShadingAccent1">
    <w:name w:val="Colorful Shading Accent 1"/>
    <w:basedOn w:val="ColorfulShading-Accent1"/>
  </w:style>
  <w:style w:type="paragraph" w:customStyle="1" w:styleId="ColorfulShadingAccent2">
    <w:name w:val="Colorful Shading Accent 2"/>
    <w:basedOn w:val="ColorfulShading-Accent2"/>
  </w:style>
  <w:style w:type="paragraph" w:customStyle="1" w:styleId="ColorfulShadingAccent3">
    <w:name w:val="Colorful Shading Accent 3"/>
    <w:basedOn w:val="ColorfulShading-Accent3"/>
  </w:style>
  <w:style w:type="paragraph" w:customStyle="1" w:styleId="ColorfulShadingAccent4">
    <w:name w:val="Colorful Shading Accent 4"/>
    <w:basedOn w:val="ColorfulShading-Accent4"/>
  </w:style>
  <w:style w:type="paragraph" w:customStyle="1" w:styleId="ColorfulShadingAccent5">
    <w:name w:val="Colorful Shading Accent 5"/>
    <w:basedOn w:val="ColorfulShading-Accent5"/>
  </w:style>
  <w:style w:type="paragraph" w:customStyle="1" w:styleId="ColorfulShadingAccent6">
    <w:name w:val="Colorful Shading Accent 6"/>
    <w:basedOn w:val="ColorfulShading-Accent6"/>
  </w:style>
  <w:style w:type="paragraph" w:customStyle="1" w:styleId="ColorfulList">
    <w:name w:val="Colorful List"/>
    <w:basedOn w:val="ColorfulList"/>
  </w:style>
  <w:style w:type="paragraph" w:customStyle="1" w:styleId="ColorfulListAccent1">
    <w:name w:val="Colorful List Accent 1"/>
    <w:basedOn w:val="ColorfulList-Accent1"/>
  </w:style>
  <w:style w:type="paragraph" w:customStyle="1" w:styleId="ColorfulListAccent2">
    <w:name w:val="Colorful List Accent 2"/>
    <w:basedOn w:val="ColorfulList-Accent2"/>
  </w:style>
  <w:style w:type="paragraph" w:customStyle="1" w:styleId="ColorfulListAccent3">
    <w:name w:val="Colorful List Accent 3"/>
    <w:basedOn w:val="ColorfulList-Accent3"/>
  </w:style>
  <w:style w:type="paragraph" w:customStyle="1" w:styleId="ColorfulListAccent4">
    <w:name w:val="Colorful List Accent 4"/>
    <w:basedOn w:val="ColorfulList-Accent4"/>
  </w:style>
  <w:style w:type="paragraph" w:customStyle="1" w:styleId="ColorfulListAccent5">
    <w:name w:val="Colorful List Accent 5"/>
    <w:basedOn w:val="ColorfulList-Accent5"/>
  </w:style>
  <w:style w:type="paragraph" w:customStyle="1" w:styleId="ColorfulListAccent6">
    <w:name w:val="Colorful List Accent 6"/>
    <w:basedOn w:val="ColorfulList-Accent6"/>
  </w:style>
  <w:style w:type="paragraph" w:customStyle="1" w:styleId="ColorfulGrid">
    <w:name w:val="Colorful Grid"/>
    <w:basedOn w:val="ColorfulGrid"/>
  </w:style>
  <w:style w:type="paragraph" w:customStyle="1" w:styleId="ColorfulGridAccent1">
    <w:name w:val="Colorful Grid Accent 1"/>
    <w:basedOn w:val="ColorfulGrid-Accent1"/>
  </w:style>
  <w:style w:type="paragraph" w:customStyle="1" w:styleId="ColorfulGridAccent2">
    <w:name w:val="Colorful Grid Accent 2"/>
    <w:basedOn w:val="ColorfulGrid-Accent2"/>
  </w:style>
  <w:style w:type="paragraph" w:customStyle="1" w:styleId="ColorfulGridAccent3">
    <w:name w:val="Colorful Grid Accent 3"/>
    <w:basedOn w:val="ColorfulGrid-Accent3"/>
  </w:style>
  <w:style w:type="paragraph" w:customStyle="1" w:styleId="ColorfulGridAccent4">
    <w:name w:val="Colorful Grid Accent 4"/>
    <w:basedOn w:val="ColorfulGrid-Accent4"/>
  </w:style>
  <w:style w:type="paragraph" w:customStyle="1" w:styleId="ColorfulGridAccent5">
    <w:name w:val="Colorful Grid Accent 5"/>
    <w:basedOn w:val="ColorfulGrid-Accent5"/>
  </w:style>
  <w:style w:type="paragraph" w:customStyle="1" w:styleId="ColorfulGridAccent6">
    <w:name w:val="Colorful Grid Accent 6"/>
    <w:basedOn w:val="ColorfulGrid-Accent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56181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www.training.gov.au" TargetMode="Externa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7E5AC7B2C144D1FB78C4CD50EA93035"/>
        <w:category>
          <w:name w:val="General"/>
          <w:gallery w:val="placeholder"/>
        </w:category>
        <w:types>
          <w:type w:val="bbPlcHdr"/>
        </w:types>
        <w:behaviors>
          <w:behavior w:val="content"/>
        </w:behaviors>
        <w:guid w:val="{453CB482-E166-44C2-A696-9DDF733ED7FD}"/>
      </w:docPartPr>
      <w:docPartBody>
        <w:p w:rsidR="00AD231E" w:rsidRDefault="002B70DB" w:rsidP="002B70DB">
          <w:pPr>
            <w:pStyle w:val="97E5AC7B2C144D1FB78C4CD50EA93035"/>
          </w:pPr>
          <w:r w:rsidRPr="00304BBB">
            <w:rPr>
              <w:rStyle w:val="PlaceholderText"/>
              <w:sz w:val="16"/>
              <w:szCs w:val="16"/>
            </w:rPr>
            <w:t xml:space="preserve">Click here to </w:t>
          </w:r>
          <w:r>
            <w:rPr>
              <w:rStyle w:val="PlaceholderText"/>
              <w:sz w:val="16"/>
              <w:szCs w:val="16"/>
            </w:rPr>
            <w:t>select</w:t>
          </w:r>
          <w:r w:rsidRPr="00304BBB">
            <w:rPr>
              <w:rStyle w:val="PlaceholderText"/>
              <w:sz w:val="16"/>
              <w:szCs w:val="16"/>
            </w:rPr>
            <w:t xml:space="preserve"> a date.</w:t>
          </w:r>
        </w:p>
      </w:docPartBody>
    </w:docPart>
    <w:docPart>
      <w:docPartPr>
        <w:name w:val="FE4A20FE380A42BEBAC7917A4F391653"/>
        <w:category>
          <w:name w:val="General"/>
          <w:gallery w:val="placeholder"/>
        </w:category>
        <w:types>
          <w:type w:val="bbPlcHdr"/>
        </w:types>
        <w:behaviors>
          <w:behavior w:val="content"/>
        </w:behaviors>
        <w:guid w:val="{D9308D75-AC64-48C1-92A6-B472744C8E66}"/>
      </w:docPartPr>
      <w:docPartBody>
        <w:p w:rsidR="00AD231E" w:rsidRDefault="002B70DB" w:rsidP="002B70DB">
          <w:pPr>
            <w:pStyle w:val="FE4A20FE380A42BEBAC7917A4F391653"/>
          </w:pPr>
          <w:r w:rsidRPr="00823F90">
            <w:rPr>
              <w:rStyle w:val="PlaceholderText"/>
              <w:rFonts w:ascii="Arial" w:hAnsi="Arial" w:cs="Arial"/>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0DB"/>
    <w:rsid w:val="00053F60"/>
    <w:rsid w:val="0021448E"/>
    <w:rsid w:val="002B70DB"/>
    <w:rsid w:val="003B5F5A"/>
    <w:rsid w:val="00462E70"/>
    <w:rsid w:val="004B733C"/>
    <w:rsid w:val="00586EBC"/>
    <w:rsid w:val="00631C17"/>
    <w:rsid w:val="007A6F19"/>
    <w:rsid w:val="00917174"/>
    <w:rsid w:val="00943479"/>
    <w:rsid w:val="00984DA1"/>
    <w:rsid w:val="00992E87"/>
    <w:rsid w:val="00AD231E"/>
    <w:rsid w:val="00AE33CD"/>
    <w:rsid w:val="00B12CD4"/>
    <w:rsid w:val="00BD4AB6"/>
    <w:rsid w:val="00BE0DF8"/>
    <w:rsid w:val="00BF299B"/>
    <w:rsid w:val="00C423D7"/>
    <w:rsid w:val="00CE57C8"/>
    <w:rsid w:val="00F363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0DB"/>
    <w:rPr>
      <w:color w:val="808080"/>
    </w:rPr>
  </w:style>
  <w:style w:type="paragraph" w:customStyle="1" w:styleId="97E5AC7B2C144D1FB78C4CD50EA93035">
    <w:name w:val="97E5AC7B2C144D1FB78C4CD50EA93035"/>
    <w:rsid w:val="002B70DB"/>
  </w:style>
  <w:style w:type="paragraph" w:customStyle="1" w:styleId="FE4A20FE380A42BEBAC7917A4F391653">
    <w:name w:val="FE4A20FE380A42BEBAC7917A4F391653"/>
    <w:rsid w:val="002B7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haredContentType xmlns="Microsoft.SharePoint.Taxonomy.ContentTypeSync" SourceId="598972e7-4f0e-48c0-bb56-a9f22e25d3ec" ContentTypeId="0x0101000E64A23F1383D74E9A471A69050FD18B" PreviousValue="false" LastSyncTimeStamp="2021-09-09T00:35:20.36Z"/>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2020-08-20T16:00:00+00:00</Next_Review_Due>
    <approval_status_previous xmlns="5ae04d3c-143d-44b1-9de7-bd4bbc3b5a14">Approved</approval_status_previous>
    <bul_approve_control xmlns="54903c2b-d745-4d4d-852a-5f37568ebb60">Bulk approved</bul_approve_control>
    <file_mapping_id xmlns="5ae04d3c-143d-44b1-9de7-bd4bbc3b5a14">453</file_mapping_id>
    <Published_Version xmlns="5ae04d3c-143d-44b1-9de7-bd4bbc3b5a14">4</Published_Version>
    <name_previous xmlns="5ae04d3c-143d-44b1-9de7-bd4bbc3b5a14">Learning and Assessment Plan (F122A14).docx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
</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 xmlns="54903c2b-d745-4d4d-852a-5f37568ebb60">NMTCDMS-474321762-742</_dlc_DocId>
    <_dlc_DocIdUrl xmlns="54903c2b-d745-4d4d-852a-5f37568ebb60">
      <Url>https://tafewa.sharepoint.com/sites/NMT_Controlled_Documents/Controlled_Documents/_layouts/15/DocIdRedir.aspx?ID=NMTCDMS-474321762-742</Url>
      <Description>NMTCDMS-474321762-742</Description>
    </_dlc_DocIdUrl>
  </documentManagement>
</p:properties>
</file>

<file path=customXml/item6.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D8D32-1A41-4830-9976-77B71B3EF787}">
  <ds:schemaRefs>
    <ds:schemaRef ds:uri="Microsoft.SharePoint.Taxonomy.ContentTypeSync"/>
  </ds:schemaRefs>
</ds:datastoreItem>
</file>

<file path=customXml/itemProps2.xml><?xml version="1.0" encoding="utf-8"?>
<ds:datastoreItem xmlns:ds="http://schemas.openxmlformats.org/officeDocument/2006/customXml" ds:itemID="{75AA7996-99EB-4C55-887E-2594A8E9F051}">
  <ds:schemaRefs>
    <ds:schemaRef ds:uri="http://schemas.microsoft.com/office/2006/metadata/longProperties"/>
  </ds:schemaRefs>
</ds:datastoreItem>
</file>

<file path=customXml/itemProps3.xml><?xml version="1.0" encoding="utf-8"?>
<ds:datastoreItem xmlns:ds="http://schemas.openxmlformats.org/officeDocument/2006/customXml" ds:itemID="{840C00E9-DBD2-4A2B-BE60-9C27F3E39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8BFDAA-2330-44E0-B85E-4F1A96AFA5BE}">
  <ds:schemaRefs>
    <ds:schemaRef ds:uri="http://schemas.microsoft.com/sharepoint/v3/contenttype/forms"/>
  </ds:schemaRefs>
</ds:datastoreItem>
</file>

<file path=customXml/itemProps5.xml><?xml version="1.0" encoding="utf-8"?>
<ds:datastoreItem xmlns:ds="http://schemas.openxmlformats.org/officeDocument/2006/customXml" ds:itemID="{C6636395-F9D3-4927-80A9-66E02008421C}">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6.xml><?xml version="1.0" encoding="utf-8"?>
<ds:datastoreItem xmlns:ds="http://schemas.openxmlformats.org/officeDocument/2006/customXml" ds:itemID="{1A541837-1ECE-416C-B1E7-6C518D25BE2E}">
  <ds:schemaRefs>
    <ds:schemaRef ds:uri="http://schemas.microsoft.com/sharepoint/events"/>
  </ds:schemaRefs>
</ds:datastoreItem>
</file>

<file path=customXml/itemProps7.xml><?xml version="1.0" encoding="utf-8"?>
<ds:datastoreItem xmlns:ds="http://schemas.openxmlformats.org/officeDocument/2006/customXml" ds:itemID="{9BBBA466-869C-4CF6-9DA9-049A89955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Learning and Assessment Plan (F122A14)</vt:lpstr>
    </vt:vector>
  </TitlesOfParts>
  <Manager>Mike Bezaud</Manager>
  <Company>North Metropolitan TAFE</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Assessment Plan (F122A14)</dc:title>
  <dc:subject>Learning and Assessment Plan (F122A14)</dc:subject>
  <dc:creator>North Metropolitan TAFE</dc:creator>
  <cp:keywords>Learning Assessment Plan form structure guide adapted needs students RPL</cp:keywords>
  <cp:lastModifiedBy>Jordan Hill</cp:lastModifiedBy>
  <cp:revision>44</cp:revision>
  <cp:lastPrinted>2016-08-12T04:24:00Z</cp:lastPrinted>
  <dcterms:created xsi:type="dcterms:W3CDTF">2022-07-11T02:39:00Z</dcterms:created>
  <dcterms:modified xsi:type="dcterms:W3CDTF">2024-09-09T08:15:00Z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0x0101000E64A23F1383D74E9A471A69050FD18B0046577A75227F17439BBA8F713A650313</vt:lpwstr>
  </property>
  <property fmtid="{D5CDD505-2E9C-101B-9397-08002B2CF9AE}" pid="3" name="CostCentre">
    <vt:lpwstr/>
  </property>
  <property fmtid="{D5CDD505-2E9C-101B-9397-08002B2CF9AE}" pid="4" name="Tag">
    <vt:lpwstr/>
  </property>
  <property fmtid="{D5CDD505-2E9C-101B-9397-08002B2CF9AE}" pid="5" name="Suffix">
    <vt:lpwstr/>
  </property>
  <property fmtid="{D5CDD505-2E9C-101B-9397-08002B2CF9AE}" pid="6" name="NameKeywords">
    <vt:lpwstr/>
  </property>
  <property fmtid="{D5CDD505-2E9C-101B-9397-08002B2CF9AE}" pid="7" name="Corpex">
    <vt:lpwstr/>
  </property>
  <property fmtid="{D5CDD505-2E9C-101B-9397-08002B2CF9AE}" pid="8" name="ByWhom">
    <vt:lpwstr/>
  </property>
  <property fmtid="{D5CDD505-2E9C-101B-9397-08002B2CF9AE}" pid="9" name="Prefix">
    <vt:lpwstr>Checklist</vt:lpwstr>
  </property>
  <property fmtid="{D5CDD505-2E9C-101B-9397-08002B2CF9AE}" pid="10" name="ActionRequired">
    <vt:lpwstr/>
  </property>
  <property fmtid="{D5CDD505-2E9C-101B-9397-08002B2CF9AE}" pid="11" name="Links">
    <vt:lpwstr/>
  </property>
  <property fmtid="{D5CDD505-2E9C-101B-9397-08002B2CF9AE}" pid="12" name="IssueNum">
    <vt:lpwstr/>
  </property>
  <property fmtid="{D5CDD505-2E9C-101B-9397-08002B2CF9AE}" pid="13" name="Division">
    <vt:lpwstr/>
  </property>
  <property fmtid="{D5CDD505-2E9C-101B-9397-08002B2CF9AE}" pid="14" name="Pathway">
    <vt:lpwstr>Academic</vt:lpwstr>
  </property>
  <property fmtid="{D5CDD505-2E9C-101B-9397-08002B2CF9AE}" pid="15" name="CentralStatus">
    <vt:lpwstr/>
  </property>
  <property fmtid="{D5CDD505-2E9C-101B-9397-08002B2CF9AE}" pid="16" name="ProposedTitle">
    <vt:lpwstr/>
  </property>
  <property fmtid="{D5CDD505-2E9C-101B-9397-08002B2CF9AE}" pid="17" name="Frequently">
    <vt:lpwstr/>
  </property>
  <property fmtid="{D5CDD505-2E9C-101B-9397-08002B2CF9AE}" pid="18" name="OtherReferences">
    <vt:lpwstr/>
  </property>
  <property fmtid="{D5CDD505-2E9C-101B-9397-08002B2CF9AE}" pid="19" name="CergDate">
    <vt:lpwstr/>
  </property>
  <property fmtid="{D5CDD505-2E9C-101B-9397-08002B2CF9AE}" pid="20" name="International">
    <vt:lpwstr/>
  </property>
  <property fmtid="{D5CDD505-2E9C-101B-9397-08002B2CF9AE}" pid="21" name="Portal">
    <vt:lpwstr/>
  </property>
  <property fmtid="{D5CDD505-2E9C-101B-9397-08002B2CF9AE}" pid="22" name="PolicyNum">
    <vt:lpwstr/>
  </property>
  <property fmtid="{D5CDD505-2E9C-101B-9397-08002B2CF9AE}" pid="23" name="CorpexDate">
    <vt:lpwstr/>
  </property>
  <property fmtid="{D5CDD505-2E9C-101B-9397-08002B2CF9AE}" pid="24" name="ReviewDate">
    <vt:lpwstr/>
  </property>
  <property fmtid="{D5CDD505-2E9C-101B-9397-08002B2CF9AE}" pid="25" name="Comments">
    <vt:lpwstr/>
  </property>
  <property fmtid="{D5CDD505-2E9C-101B-9397-08002B2CF9AE}" pid="26" name="Cerg">
    <vt:lpwstr/>
  </property>
  <property fmtid="{D5CDD505-2E9C-101B-9397-08002B2CF9AE}" pid="27" name="IssueDate">
    <vt:lpwstr/>
  </property>
  <property fmtid="{D5CDD505-2E9C-101B-9397-08002B2CF9AE}" pid="28" name="UploadDate">
    <vt:lpwstr/>
  </property>
  <property fmtid="{D5CDD505-2E9C-101B-9397-08002B2CF9AE}" pid="29" name="Order">
    <vt:r8>145600</vt:r8>
  </property>
  <property fmtid="{D5CDD505-2E9C-101B-9397-08002B2CF9AE}" pid="30" name="MSIP_Label_f3ac7e5b-5da2-46c7-8677-8a6b50f7d886_Enabled">
    <vt:lpwstr>true</vt:lpwstr>
  </property>
  <property fmtid="{D5CDD505-2E9C-101B-9397-08002B2CF9AE}" pid="31" name="MSIP_Label_f3ac7e5b-5da2-46c7-8677-8a6b50f7d886_SetDate">
    <vt:lpwstr>2022-07-11T02:39:15Z</vt:lpwstr>
  </property>
  <property fmtid="{D5CDD505-2E9C-101B-9397-08002B2CF9AE}" pid="32" name="MSIP_Label_f3ac7e5b-5da2-46c7-8677-8a6b50f7d886_Method">
    <vt:lpwstr>Standard</vt:lpwstr>
  </property>
  <property fmtid="{D5CDD505-2E9C-101B-9397-08002B2CF9AE}" pid="33" name="MSIP_Label_f3ac7e5b-5da2-46c7-8677-8a6b50f7d886_Name">
    <vt:lpwstr>Official</vt:lpwstr>
  </property>
  <property fmtid="{D5CDD505-2E9C-101B-9397-08002B2CF9AE}" pid="34" name="MSIP_Label_f3ac7e5b-5da2-46c7-8677-8a6b50f7d886_SiteId">
    <vt:lpwstr>218881e8-07ad-4142-87d7-f6b90d17009b</vt:lpwstr>
  </property>
  <property fmtid="{D5CDD505-2E9C-101B-9397-08002B2CF9AE}" pid="35" name="MSIP_Label_f3ac7e5b-5da2-46c7-8677-8a6b50f7d886_ActionId">
    <vt:lpwstr>d0c7d30a-6b40-4824-acee-f34c845fd42a</vt:lpwstr>
  </property>
  <property fmtid="{D5CDD505-2E9C-101B-9397-08002B2CF9AE}" pid="36" name="MSIP_Label_f3ac7e5b-5da2-46c7-8677-8a6b50f7d886_ContentBits">
    <vt:lpwstr>1</vt:lpwstr>
  </property>
  <property fmtid="{D5CDD505-2E9C-101B-9397-08002B2CF9AE}" pid="37" name="_dlc_DocIdItemGuid">
    <vt:lpwstr>b0f939e3-4861-492b-94d2-c1e1a2708396</vt:lpwstr>
  </property>
  <property fmtid="{D5CDD505-2E9C-101B-9397-08002B2CF9AE}" pid="38" name="IconOverlay">
    <vt:lpwstr/>
  </property>
  <property fmtid="{D5CDD505-2E9C-101B-9397-08002B2CF9AE}" pid="39" name="title">
    <vt:lpwstr>My Document Title</vt:lpwstr>
  </property>
  <property fmtid="{D5CDD505-2E9C-101B-9397-08002B2CF9AE}" pid="40" name="author">
    <vt:lpwstr>John Doe</vt:lpwstr>
  </property>
  <property fmtid="{D5CDD505-2E9C-101B-9397-08002B2CF9AE}" pid="41" name="revision">
    <vt:lpwstr>1</vt:lpwstr>
  </property>
</Properties>
</file>