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2272F"/>
          <w:sz w:val="40"/>
          <w:szCs w:val="40"/>
        </w:rPr>
        <w:t xml:space="preserve">HYBRID VACATIONS</w:t>
      </w:r>
    </w:p>
    <w:p>
      <w:pPr>
        <w:pBdr>
          <w:bottom w:val="single" w:color="70CFCB" w:sz="16" w:space="1"/>
        </w:pBdr>
        <w:spacing w:after="140"/>
        <w:jc w:val="center"/>
      </w:pPr>
      <w:r>
        <w:rPr>
          <w:sz w:val="6"/>
          <w:szCs w:val="6"/>
        </w:rPr>
        <w:t xml:space="preserve"> </w:t>
      </w:r>
    </w:p>
    <w:p>
      <w:pPr>
        <w:spacing w:after="50"/>
      </w:pPr>
    </w:p>
    <w:p>
      <w:pPr>
        <w:spacing w:after="5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Estimated Drafts</w:t>
      </w:r>
    </w:p>
    <w:p>
      <w:pPr>
        <w:spacing w:after="16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Coach profiles · Packages · Coaching page · Finder · Calendar ·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How to use this document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Everything below is a working estimate or structural draft based on public data and the Master Profile strategy.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Amber “ESTIMATE / DRAFT” labels mark content that must be verified or completed by the Hybrid team before publication.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Use as a starting template — replace estimates with confirmed facts, prices, bios and quotes.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70CFCB"/>
          <w:sz w:val="16"/>
          <w:szCs w:val="16"/>
        </w:rPr>
        <w:t xml:space="preserve">SPORT  ×  TRAVEL  ×  COMMUNITY</w:t>
      </w: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1. Estimated Coach Profile Stubs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Bios below mix confirmed public facts with suggested positioning language. Replace any unverified claims and add photos, years of experience, and personal quotes.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Mark Garcia-Kidd — Founder &amp; Coach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England beach volleyball player and coach. Founder of Hybrid Vacations (2025). Long-time coach with beachvolleycamps.ch. Based in London; offers private coaching, clinics and performance work alongside Hybrid’s international camps.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short bio (website):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“Mark is a former international beach volleyball player for England and the founder of Hybrid. After years competing and coaching across the UK and Europe, he built Hybrid to bring high-quality coaching, real community and unforgettable destinations together. Whether you’re training with him in London or joining a camp in Lanzarote, you’ll feel the difference that comes from someone who has lived the sport.”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credentials line: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Former England beach volleyball international · Founder, Hybrid Vacations · Coach, beachvolleycamps.ch partnership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Martha Mullen (ENG)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Public listing confirms her as Lanzarote coach. Full competitive / coaching history not detailed in sources reviewed — request short bio from Martha.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placeholder: “Martha is part of the Hybrid Lanzarote coaching team, bringing energy, technical focus and a player-first approach to every session.”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Issa Batrane (ENG)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Featured in “Two Truths and a Lie” content and named on partner coach list. Request bio.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placeholder: “Issa coaches on the Hybrid Lanzarote programme and is known for making technical improvement feel accessible and fun.”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Dave Panah (ENG)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Named coach + existing referral code (Dave15). Request bio.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placeholder: “Dave is a Hybrid Lanzarote coach and one of the faces of the camp’s community-driven style.”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Marco Bonaria (SUI)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Swiss coach listed on partner site; also associated with other beachvolleycamps.ch activity. Request short bio and any national/club credentials.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placeholder: “Marco brings Swiss coaching standards and international experience to the Hybrid Lanzarote team.”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Action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Send each coach a 4-line template: (1) one-sentence intro, (2) playing/coaching background, (3) what players can expect from them, (4) optional personal line. Aim for consistency of length and tone.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2. Estimated Mallorca Padel Package Outline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No full public package page found yet. Structure below mirrors the live Tennis and Lanzarote models so the brand stays consistent. All prices are illustrative placeholders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6"/>
                <w:szCs w:val="16"/>
              </w:rPr>
              <w:t xml:space="preserve">Working title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2272F"/>
                <w:sz w:val="16"/>
                <w:szCs w:val="16"/>
              </w:rPr>
              <w:t xml:space="preserve">Hybrid Padel — Mallorca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6"/>
                <w:szCs w:val="16"/>
              </w:rPr>
              <w:t xml:space="preserve">Suggested dates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2272F"/>
                <w:sz w:val="16"/>
                <w:szCs w:val="16"/>
              </w:rPr>
              <w:t xml:space="preserve">5–9 April 2027 (from Instagram announcement)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6"/>
                <w:szCs w:val="16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2272F"/>
                <w:sz w:val="16"/>
                <w:szCs w:val="16"/>
              </w:rPr>
              <w:t xml:space="preserve">Mallorca (align with Capdepera / Font de Sa Cala or confirm specific venue)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6"/>
                <w:szCs w:val="16"/>
              </w:rPr>
              <w:t xml:space="preserve">Positioning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2272F"/>
                <w:sz w:val="16"/>
                <w:szCs w:val="16"/>
              </w:rPr>
              <w:t xml:space="preserve">“Padel done differently” — training + destination + community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Suggested package structure (estimate)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Training options (mirroring Tennis logic)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Group (4 players): estimated £450–£550 pp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Pairs: estimated £580–£650 pp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Individual focus: estimated £700–£800 pp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Accommodation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Partner hotel half-board: estimated from £500–£600 for the stay (align with Tennis Na Taconera range)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Suggested inclusions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Daily coached padel sessions (number TBC — aim for clear session count)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Social / competitive play formats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Welcome pack + camp shirt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At least one recovery or social evening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Explicitly not included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Flights, insurance, transfers (unless offered as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Next step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Confirm venue, exact dates, session count, coach names and real pricing. Then publish a page that matches the clarity of the Lanzarote and Tennis pages.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3. Estimated UK Coaching &amp; Clinics Page Skeleton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No public price list found. Structure below turns the Master Profile strategic pillar into a usable page outline.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Page headline options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Train where you are. Travel when you’re ready.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London coaching that feeds the Hybrid experience.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High-quality coaching without the flight.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Core offer blocks (estimate)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Private coaching (1:1 or pairs)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framing: “Sessions with Mark (and guest Hybrid coaches) in London / South East. Technique, tactics, match prep or simply getting more out of your game.”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Pricing: leave as “Enquire” or add estimated band once confirmed (e.g. £X / hour).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Clinics (half-day or evening)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Small-group sessions, often themed (serving, defence, sideout, tournament prep). Ideal low-commitment entry point.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Mini-camps (1–2 days)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Longer format that sits between a clinic and an international camp. Strong community + content opportunity.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Club / group bookings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“Bring your club or university team.” Custom sessions or mini-camps for existing groups.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Call-to-action hierarchy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Primary: Enquire / Book a session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Secondary: Join the next clinic waitlist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Tertiary: Explore international camps (Lanzarote, Mallorca)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Strategic link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This page is the visible start of the local → clinic → mini-camp → international flywheel. Even a simple “Enquire for London coaching” with Mark’s photo and a short form is better than silence.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4. Experience Finder — Draft Question Set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Designed to map onto the modular packages already live and the emerging ones.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Suggested flow (5–7 questions max):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1. What do you play?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 Volleyball  ·  Tennis  ·  Padel  ·  Not sure / more than one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2. What level are you?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Improver  ·  Intermediate  ·  Advanced / competitive  ·  Not sure (we’ll help)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3. When do you want to go?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Next 3 months  ·  3–6 months  ·  6–12 months  ·  Flexible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4. Where appeals?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/ Canaries  ·  Mallorca  ·  Switzerland / Alps  ·  UK only  ·  Surprise me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5. Solo or with others?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Coming alone  ·  With a partner / friend  ·  With a group or club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6. What matters most?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Serious training &amp; improvement  ·  Balance of training + holiday  ·  Social / community first  ·  Performance / tournament prep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7. (Optional) Budget comfort zone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Under £500  ·  £500–£900  ·  £900–£1,400  ·  Flexible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Output: recommend 1–2 best-fit experiences with short reason + link to the relevant package page. Escalate to human if “UK only” or complex group request.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5. Estimated 2026–27 Calendar Skeleton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Only publicly announced or strongly signalled dates are firm. Everything else is a planning placeholder.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5"/>
                <w:szCs w:val="15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5"/>
                <w:szCs w:val="15"/>
              </w:rPr>
              <w:t xml:space="preserve">Experience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Feb half-term 2026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Junior BV camp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Referenced on Instagram — confirm dates &amp; publish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May 2026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Mallorca Tennis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Listed on hybridvacations.com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Jan–Feb 2027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Lanzarote BV (3 weeks)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Public dates confirmed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April 2027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Mallorca Padel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Instagram announcement 5–9 April — package page TBC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April 2027 (TBC)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Mallorca Tennis (possible)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Social signals — confirm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TBC 2027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Gstaad BV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Partner ecosystem — Hybrid dates TBC</w:t>
            </w:r>
          </w:p>
        </w:tc>
      </w:tr>
      <w:tr>
        <w:tc>
          <w:tcPr>
            <w:tcW w:type="dxa" w:w="22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UK private / clinics / mini-camps</w:t>
            </w:r>
          </w:p>
        </w:tc>
        <w:tc>
          <w:tcPr>
            <w:tcW w:type="dxa" w:w="43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12272F"/>
                <w:sz w:val="15"/>
                <w:szCs w:val="15"/>
              </w:rPr>
              <w:t xml:space="preserve">Strategic pillar — public calendar needed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Recommendation: keep one internal master calendar (Google Sheet or Notion) and a simplified public “Upcoming Experiences” block on the site.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6. Testimonial Collection Brief + Example Phrasing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ESTIMATE / DRAFT — </w:t>
      </w:r>
      <w:r>
        <w:rPr>
          <w:rFonts w:ascii="Arial" w:cs="Arial" w:eastAsia="Arial" w:hAnsi="Arial"/>
          <w:i/>
          <w:iCs/>
          <w:color w:val="6B7C85"/>
          <w:sz w:val="17"/>
          <w:szCs w:val="17"/>
        </w:rPr>
        <w:t xml:space="preserve">No large public review set found. Use this brief to collect real ones quickly after the next camp or coaching block.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What to ask (short form or voice note)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What made you book Hybrid in the first place?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What surprised you most about the experience?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Would you come again / recommend to a friend? Why?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One sentence that sums up the week for you.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45"/>
          <w:sz w:val="22"/>
          <w:szCs w:val="22"/>
        </w:rPr>
        <w:t xml:space="preserve">Example phrasings (illustrative only — replace with real quotes)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“I came alone and left with a group of people I still message. The coaching was proper, not holiday-camp fluff.”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“Same coach all week made a massive difference — I could actually feel my game change by day four.”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“Lanzarote in February, good people, hard sessions, sunset stretches. Exactly what I needed.”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Placement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Put 2–3 strongest quotes high on the Lanzarote page and one on the homepage. Attribute with first name + level or city if the person is happy.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7. How to Treat These Drafts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bios → send template to each coach this week; publish once approved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Padel package → lock venue, dates, session count, real prices, then mirror Lanzarote page structure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UK Coaching page → even a simple enquire form + Mark photo is progress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Experience Finder → implement questions above; map answers to live package URLs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Calendar → maintain one source of truth; only publish confirmed dates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Testimonials → collect after next camp / clinic; never invent</w:t>
      </w:r>
    </w:p>
    <w:p>
      <w:pPr>
        <w:spacing w:after="120"/>
      </w:pP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These drafts exist so the team is never starting from a blank page. Every estimate is replaceable the moment real data arrives.</w:t>
      </w:r>
    </w:p>
    <w:p>
      <w:pPr>
        <w:spacing w:after="1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6"/>
          <w:szCs w:val="16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Estimates only — verify before publish  ·  20 August 2026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8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Estimated Drafts (Working)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2026-08-20T11:33:08.231Z</dcterms:created>
  <dcterms:modified xsi:type="dcterms:W3CDTF">2026-08-20T11:33:08.232Z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