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2272F"/>
          <w:sz w:val="44"/>
          <w:szCs w:val="44"/>
        </w:rPr>
        <w:t xml:space="preserve">HYBRID VACATIONS</w:t>
      </w:r>
    </w:p>
    <w:p>
      <w:pPr>
        <w:pBdr>
          <w:bottom w:val="single" w:color="70CFCB" w:sz="16" w:space="1"/>
        </w:pBdr>
        <w:spacing w:after="160"/>
        <w:jc w:val="center"/>
      </w:pPr>
      <w:r>
        <w:rPr>
          <w:sz w:val="6"/>
          <w:szCs w:val="6"/>
        </w:rPr>
        <w:t xml:space="preserve"> </w:t>
      </w: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Instagram Intelligence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70CFCB"/>
          <w:sz w:val="22"/>
          <w:szCs w:val="22"/>
        </w:rPr>
        <w:t xml:space="preserve">@hybridvacations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Scraped 19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Source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https://www.instagram.com/hybridvacations/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Working research document for brand, content and marketing strategy.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70CFCB"/>
          <w:sz w:val="16"/>
          <w:szCs w:val="16"/>
        </w:rPr>
        <w:t xml:space="preserve">SPORT  ×  TRAVEL  ×  COMMUNITY</w:t>
      </w: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1. Profile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@hybridvacations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Hybrid Vacations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Travel company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Posts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Followers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1,552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Following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2,281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Bio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🌍✈️ Connecting communities through sport and travel. Join us for memorable vacation adventures! 🌴🎾🏐  Our Latest Projects👇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Bio link 1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Lanzarote Beach Volleyball Camp 2027 → hybridvacations.com/lanzarote-camp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Bio link 2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Pre-Registration for Sports Vacations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Profile picture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Turquoise/pink gradient circle logo, “HYBRID Vacations” wordmark with palm tree icon</w:t>
            </w:r>
          </w:p>
        </w:tc>
      </w:tr>
      <w:tr>
        <w:tc>
          <w:tcPr>
            <w:tcW w:type="dxa" w:w="280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shd w:fill="E8F7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Story Highlights</w:t>
            </w:r>
          </w:p>
        </w:tc>
        <w:tc>
          <w:tcPr>
            <w:tcW w:type="dxa" w:w="6560"/>
            <w:tcBorders>
              <w:top w:val="single" w:color="D0D7DB" w:sz="4"/>
              <w:left w:val="single" w:color="D0D7DB" w:sz="4"/>
              <w:bottom w:val="single" w:color="D0D7DB" w:sz="4"/>
              <w:right w:val="single" w:color="D0D7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2272F"/>
                <w:sz w:val="18"/>
                <w:szCs w:val="18"/>
              </w:rPr>
              <w:t xml:space="preserve">None currently pinned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2. Brand &amp; Content Observations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Core Sports Verticals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 volleyball (primary), tennis and padel — all under the Hybrid sub-brands (Hybrid Beach Volleyball, Hybrid Tennis, Hybrid Padel).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Destinations Featured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(Playa Grande / Puerto del Carmen) — flagship camp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Mallorca (Capdepera / Font de Sa Cala) — tennis &amp; padel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Gstaad, Switzerland — beach volleyball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Occasional Turkey (Alaçatı / Çeşme), Tunisia, Peru travel content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Recurring Content Formats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Announcement / promo graphics — bold poster-style text over photos (camp dates, Early Bird, discount codes)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“Two Truths and a Lie” coach-introduction reel series (Issa, Dave, Katya, Martha, etc.)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/ athlete spotlight reels (MGK = Mark Garcia-Kidd, Marco Bonaria, Jan Landen, Gianluca Zanotti, Issa Batrane, Dave Panah, Nestor “Bocho” Serron, Mateusz Adamiak)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Behind-the-scenes / humour reels (“Coach vs Coach”, “Expectation vs Reality”, “The hardest part of camp”)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Partner co-branding: @beachvolleycamps.ch, @fireballbvb, @levelupbeach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Reposts of partner / coach content (@flow_beachsports, @mgarciakidd, @beachvolleycamps.ch, @sun_on_wave, @lifeofdavoud, @fireballbvb)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Grid-design branding stunt: large mosaic set of 8 posts (mid-May 2025) whose thumbnails combine into a giant “HYBRID Vacations” wordmark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Frequent Hashtags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#HybridVacations  ·  #LanzaroteCamp  ·  #BeachVolleyball  ·  #TravelHybrid  ·  #NeverStopExploring  ·  #BeachLife  ·  #TrainTravelPlay  ·  #CoastlinesAndCourtlines  ·  #Performance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Tone of Voice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Energetic, cheeky / self-deprecating humour, community- and friendship-focused. Heavy emoji use (🌴🏐🎾☀️🌊), frequent line breaks for readability, clear CTAs (“Link in bio”, “Early Bird ends 1st August”, “Sign-Up Now”).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CTA Pattern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Discount codes tied to individual coaches (referral-style: Dave15, Katie15, Martha15, Katya15, Issa15, Black45). Early Bird pricing deadlines. Week-by-week camp date breakdowns (Week 1 / Week 2 / Week 3).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3. Content Pillars Summary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From the full inventory, content clusters into six clear pillars (aligned with the Master Profile):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1. Personality — Coaches, athletes, founder (Mark / MGK)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2. Humour — Expectation vs Reality, Coach vs Coach, Two Truths and a Lie, self-aware listicles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3. Destination — Lanzarote, Mallorca, Gstaad, occasional travel destinations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4. Performance — Training, coaching, athletes, competitive sport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5. Community — Friends, groups, partners, shared experiences, reposts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6. Sales — Early Bird, launches, discount codes, booking CTAs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Strategic Note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The feed balances personality and humour with clear commercial pushes. The coach-specific discount codes form a ready-made foundation for a formal ambassador / referral programme.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4. Key Coaches &amp; Partners Visible in Feed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Coaches / Personalities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Mark Garcia-Kidd (MGK / @mgarciakidd)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Martha (@_marthab)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Issa Batrane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Dave Panah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Katya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Marco Bonaria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Jan Landen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Gianluca Zanotti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Nestor “Bocho” Serron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Mateusz Adamiak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Partner Accounts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@beachvolleycamps.ch — Switzerland / Lanzarote collaboration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@fireballbvb — Fireball Beach Volleyball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@levelupbeach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@flow_beachsports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@beachvolley.community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@sun_on_wave · @lifeofdavoud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5. What Wasn’t Captured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Important research limitations: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Real written captions for plain photo / carousel posts — Instagram grid view only exposes auto-generated accessibility alt text, not the actual caption. Reel captions were often fully exposed in alt text.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Like / comment counts and comment threads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Follower / following lists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Story content (stories expire; none currently saved as Highlights)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DMs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Obtaining full caption text for every photo would require opening each of the 156 posts individually and risks rate-limiting.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6. Full Post Inventory (156 posts)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Format: #. Type  shortcode  —  caption / description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Type key: Reel = video (alt text usually contains real caption); Photo = image/carousel (alt text is often Instagram’s auto-generated description).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Permalink pattern: https://www.instagram.com/hybridvacations/p/{shortcode}/ (or /reel/{shortcode}/).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Recent / Pinned &amp; Flagship Posts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41.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Da2j3ShgIGN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Jul 16, 2026 — “WELCOME to HYBRID Padel — MALLORCA 5th to 9th April 2027 — WEBSITE LAUNCHING END OF JULY” (pinned)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42.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DZFnfQuNGCs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“YEAR 2 IS HERE 🌋☀️🏐 Official launch Hybrid Lanzarote Camp 2027 with @beachvolleycamps.ch. Early Bird until 1st August.”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43.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DcA8iyugD2w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Aug 14, 2026 — “A DAY AT HYBRID PADEL CAMP — MALLORCA — APRIL 2027”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44.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Db5uRIMADoP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Aug 11, 2026 — “Expectation vs Reality” beach volleyball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45.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DbxipodgCld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Aug 8, 2026 — “PADEL DONE DIFFERENTLY — MALLORCA — APRIL 2027”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46.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—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Hybrid Tennis “Coming April 2027” Mallorca graphic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Coach Introduction Series (“Two Truths and a Lie”)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DPYTtEvCBeU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Finale with Coach @_marthab — join Martha &amp; coaches Jan/Feb in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6.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DOvFZ26iIWK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Issa — Two Truths and a Lie, Lanzarote coaches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10.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DOiIOSvCPaE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Dave — Two Truths, One Lie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(Additional coach spotlight reels appear throughout the feed featuring Katya, Marco, Jan, Gianluca, Bocho, Mateusz and Mark.)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Lanzarote &amp; Flagship Experience Content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9.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DOp7ytjiEKI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“Training hard by day, recharging by sunset 🌅🏐 Lanzarote vibes = next-level recovery”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31.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DMw9Ogbo-jf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“It’s finally here. Say hello to your dream volleyball escape 🏐 Sand courts by the sea 🌴 Group training in paradise”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27.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DNECTryoIot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Joining forces with @beachvolleycamps.ch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24.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DNVPZBlI3OQ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Elite prep — Hybrid (aka @mgarciakidd)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2.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DPTREV8iOB3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7.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DO0Xlz4iHnj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13.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DOQUaKVAEWk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23.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DNaPsB_oEYu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28.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DM-ohOvodLs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30.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DMzpzUaI1aG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157.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DP3IKuAiN89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Puerto Del Carmen, Lanzarote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Community, Friendship &amp; Travel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DOLCRQ1CD8N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“The best friendships can come from total strangers…”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32.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DMD3bg5A95u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“Good friends. Great adventures. Unforgettable memories.”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33.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DLXmdYeI41i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Secret escapes with good friends — #travelhybrid #neverstopexploring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34.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DKxQtNco4SH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Switzerland 🇨🇭 Lakes, mountains, friends, sports — thank you @beachvolleycamps.ch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Grid Mosaic Branding Stunt (May 2025)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35–40.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DJyZ… series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Eight-post mosaic whose thumbnails combine into a giant “HYBRID Vacations” wordmark across the grid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Additional Destinations &amp; Moments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14.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DOLyAvLDEIR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Reposted from @flow_beachsports, Alaçatı (Turkey)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148.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DQtzH2jCCap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Hammamet, Tunisia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150.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DQg1cYbiCrT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Peru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154.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Photo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DQJUy53gKJS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Izmir Çeşme (Turkey)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149.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DQou2CCAPzS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“When influencers meet iconic moments… Hybrid keeps it real!”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152.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DQWhek6ALQA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Underdog story under the Lanzarote sun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146.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DQ4RAMFCEXx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Junior beach volleyball camp for February half-term 2026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2272F"/>
          <w:sz w:val="16"/>
          <w:szCs w:val="16"/>
        </w:rPr>
        <w:t xml:space="preserve">156. </w:t>
      </w:r>
      <w:r>
        <w:rPr>
          <w:rFonts w:ascii="Arial" w:cs="Arial" w:eastAsia="Arial" w:hAnsi="Arial"/>
          <w:b/>
          <w:bCs/>
          <w:color w:val="0D7377"/>
          <w:sz w:val="16"/>
          <w:szCs w:val="16"/>
        </w:rPr>
        <w:t xml:space="preserve">Reel</w:t>
      </w:r>
      <w:r>
        <w:rPr>
          <w:rFonts w:ascii="Arial" w:cs="Arial" w:eastAsia="Arial" w:hAnsi="Arial"/>
          <w:color w:val="6B7C85"/>
          <w:sz w:val="16"/>
          <w:szCs w:val="16"/>
        </w:rPr>
        <w:t xml:space="preserve">  DP8R5o2CCB8  —  </w:t>
      </w:r>
      <w:r>
        <w:rPr>
          <w:rFonts w:ascii="Arial" w:cs="Arial" w:eastAsia="Arial" w:hAnsi="Arial"/>
          <w:color w:val="12272F"/>
          <w:sz w:val="16"/>
          <w:szCs w:val="16"/>
        </w:rPr>
        <w:t xml:space="preserve">“From coastlines to court lines, Tennis is on the horizon.” #HybridTennis #CoastlinesToCourtlines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Inventory Note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The numbered list above highlights the most strategically relevant posts. The original scrape captured all 156 unique post URLs. A small number of items were numbered slightly beyond 156 due to duplicate-safe merges while scrolling; all unique posts on the profile were captured.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Full raw shortcode inventory remains available in the source scrape for reference.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7. Strategic Takeaways for Marketing &amp; Website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1. Personality is the engine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Coaches (especially Mark and the “Two Truths” series) humanise the brand. This should be carried into the website and always-on content.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2. Referral codes already exist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Dave15, Katie15, Martha15, Katya15, Issa15 form a ready foundation for a formal ambassador programme with tracking and landing pages.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3. Multi-sport expansion is live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Padel and Tennis launches for Mallorca April 2027 are already in the feed — the brand architecture needs to support them clearly.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4. Partnerships are visible and active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@beachvolleycamps.ch, Fireball, Level Up and others should be formalised and featured on the site where appropriate.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5. Humour + premium can coexist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Expectation vs Reality and self-aware content sit alongside aspirational destination imagery. The website should keep this balance: premium execution + human personality.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6. Content pillars are already clear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Personality, Humour, Destination, Performance, Community, Sales — these map directly to the recommended website and social strategy in the Master Profile.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0CFCB" w:sz="24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2272F"/>
                <w:sz w:val="18"/>
                <w:szCs w:val="18"/>
              </w:rPr>
              <w:t xml:space="preserve">The Instagram feed already demonstrates the Hybrid ecosystem in action: coaches, destinations, community, multi-sport expansion and commercial CTAs working together. The task is to make the website and broader marketing feel like the same coherent system.</w:t>
            </w:r>
          </w:p>
        </w:tc>
      </w:tr>
    </w:tbl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8"/>
          <w:szCs w:val="28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Scraped 19 August 2026  ·  Working Research Document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10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Instagram Intelligence  ·  @hybridvacations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2026-08-20T10:58:40.931Z</dcterms:created>
  <dcterms:modified xsi:type="dcterms:W3CDTF">2026-08-20T10:58:40.931Z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