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Vmock Inc. -->
  <w:body>
    <w:p>
      <w:pPr>
        <w:pBdr>
          <w:top w:val="none" w:sz="0" w:space="0" w:color="auto"/>
          <w:left w:val="none" w:sz="0" w:space="0" w:color="auto"/>
          <w:bottom w:val="single" w:sz="6" w:space="0" w:color="FFFFFF"/>
          <w:right w:val="none" w:sz="0" w:space="0" w:color="auto"/>
        </w:pBdr>
        <w:spacing w:before="0" w:line="205" w:lineRule="atLeast"/>
        <w:ind w:left="0" w:right="0"/>
        <w:jc w:val="center"/>
        <w:rPr>
          <w:rFonts w:ascii="Arial" w:eastAsia="Arial" w:hAnsi="Arial" w:cs="Arial"/>
          <w:spacing w:val="0"/>
          <w:sz w:val="20"/>
          <w:szCs w:val="20"/>
        </w:rPr>
      </w:pPr>
      <w:r>
        <w:rPr>
          <w:rFonts w:ascii="Arial" w:eastAsia="Arial" w:hAnsi="Arial" w:cs="Arial"/>
          <w:b/>
          <w:bCs/>
          <w:caps/>
          <w:spacing w:val="0"/>
          <w:sz w:val="33"/>
          <w:szCs w:val="33"/>
        </w:rPr>
        <w:t>JORDAN KANG HONGMING</w:t>
      </w:r>
    </w:p>
    <w:p>
      <w:pPr>
        <w:pBdr>
          <w:top w:val="none" w:sz="0" w:space="0" w:color="auto"/>
          <w:left w:val="none" w:sz="0" w:space="0" w:color="auto"/>
          <w:bottom w:val="single" w:sz="6" w:space="0" w:color="FFFFFF"/>
          <w:right w:val="none" w:sz="0" w:space="0" w:color="auto"/>
        </w:pBdr>
        <w:spacing w:line="205" w:lineRule="atLeast"/>
        <w:ind w:left="0" w:right="0"/>
        <w:jc w:val="center"/>
        <w:rPr>
          <w:rFonts w:ascii="Arial" w:eastAsia="Arial" w:hAnsi="Arial" w:cs="Arial"/>
          <w:spacing w:val="0"/>
          <w:sz w:val="20"/>
          <w:szCs w:val="20"/>
        </w:rPr>
      </w:pPr>
      <w:r>
        <w:rPr>
          <w:rStyle w:val="fs13personal-entityeditablephonefw4tac"/>
          <w:rFonts w:ascii="Arial" w:eastAsia="Arial" w:hAnsi="Arial" w:cs="Arial"/>
          <w:b w:val="0"/>
          <w:bCs w:val="0"/>
          <w:color w:val="000000"/>
          <w:spacing w:val="0"/>
          <w:sz w:val="20"/>
          <w:szCs w:val="20"/>
        </w:rPr>
        <w:t xml:space="preserve">Mobile: </w:t>
      </w:r>
      <w:r>
        <w:rPr>
          <w:rStyle w:val="phoneundefined"/>
          <w:rFonts w:ascii="Arial" w:eastAsia="Arial" w:hAnsi="Arial" w:cs="Arial"/>
          <w:b w:val="0"/>
          <w:bCs w:val="0"/>
          <w:spacing w:val="0"/>
          <w:sz w:val="20"/>
          <w:szCs w:val="20"/>
        </w:rPr>
        <w:t>+6596357069</w:t>
      </w:r>
      <w:r>
        <w:rPr>
          <w:rStyle w:val="fs13personal-entityeditablephonefw4tac"/>
          <w:rFonts w:ascii="Arial" w:eastAsia="Arial" w:hAnsi="Arial" w:cs="Arial"/>
          <w:b w:val="0"/>
          <w:bCs w:val="0"/>
          <w:spacing w:val="0"/>
          <w:sz w:val="20"/>
          <w:szCs w:val="20"/>
        </w:rPr>
        <w:t> </w:t>
      </w:r>
      <w:r>
        <w:rPr>
          <w:rStyle w:val="fs13personal-entityeditablephonefw4tac"/>
          <w:rFonts w:ascii="Arial" w:eastAsia="Arial" w:hAnsi="Arial" w:cs="Arial"/>
          <w:b w:val="0"/>
          <w:bCs w:val="0"/>
          <w:color w:val="000000"/>
          <w:spacing w:val="0"/>
          <w:sz w:val="20"/>
          <w:szCs w:val="20"/>
        </w:rPr>
        <w:t xml:space="preserve">      </w:t>
      </w:r>
      <w:r>
        <w:rPr>
          <w:rStyle w:val="fs13personal-entityeditableemailfw4tac"/>
          <w:rFonts w:ascii="Arial" w:eastAsia="Arial" w:hAnsi="Arial" w:cs="Arial"/>
          <w:b w:val="0"/>
          <w:bCs w:val="0"/>
          <w:color w:val="000000"/>
          <w:spacing w:val="0"/>
          <w:sz w:val="20"/>
          <w:szCs w:val="20"/>
        </w:rPr>
        <w:t xml:space="preserve">Email: </w:t>
      </w:r>
      <w:hyperlink r:id="rId4" w:history="1">
        <w:r>
          <w:rPr>
            <w:rStyle w:val="emailtduundefined"/>
            <w:rFonts w:ascii="Arial" w:eastAsia="Arial" w:hAnsi="Arial" w:cs="Arial"/>
            <w:b w:val="0"/>
            <w:bCs w:val="0"/>
            <w:color w:val="4471C4"/>
            <w:spacing w:val="0"/>
            <w:sz w:val="20"/>
            <w:szCs w:val="20"/>
            <w:u w:val="single" w:color="4471C4"/>
          </w:rPr>
          <w:t>jordankanghm@gmail.com</w:t>
        </w:r>
      </w:hyperlink>
      <w:r>
        <w:rPr>
          <w:rStyle w:val="fs13personal-entityeditableemailfw4tac"/>
          <w:rFonts w:ascii="Arial" w:eastAsia="Arial" w:hAnsi="Arial" w:cs="Arial"/>
          <w:b w:val="0"/>
          <w:bCs w:val="0"/>
          <w:color w:val="4471C4"/>
          <w:spacing w:val="0"/>
          <w:sz w:val="20"/>
          <w:szCs w:val="20"/>
        </w:rPr>
        <w:t> </w:t>
      </w:r>
      <w:r>
        <w:rPr>
          <w:rStyle w:val="fs13personal-entityeditableemailfw4tac"/>
          <w:rFonts w:ascii="Arial" w:eastAsia="Arial" w:hAnsi="Arial" w:cs="Arial"/>
          <w:b w:val="0"/>
          <w:bCs w:val="0"/>
          <w:color w:val="000000"/>
          <w:spacing w:val="0"/>
          <w:sz w:val="20"/>
          <w:szCs w:val="20"/>
        </w:rPr>
        <w:t xml:space="preserve">      </w:t>
      </w:r>
      <w:r>
        <w:rPr>
          <w:rFonts w:ascii="Arial" w:eastAsia="Arial" w:hAnsi="Arial" w:cs="Arial"/>
          <w:b w:val="0"/>
          <w:bCs w:val="0"/>
          <w:spacing w:val="0"/>
          <w:sz w:val="20"/>
          <w:szCs w:val="20"/>
        </w:rPr>
        <w:t>Github: https://github.com/jordankanghm</w:t>
      </w:r>
      <w:r>
        <w:rPr>
          <w:rFonts w:ascii="Arial" w:eastAsia="Arial" w:hAnsi="Arial" w:cs="Arial"/>
          <w:b w:val="0"/>
          <w:bCs w:val="0"/>
          <w:spacing w:val="0"/>
          <w:sz w:val="20"/>
          <w:szCs w:val="20"/>
        </w:rPr>
        <w:t> </w:t>
      </w:r>
      <w:r>
        <w:rPr>
          <w:rFonts w:ascii="Arial" w:eastAsia="Arial" w:hAnsi="Arial" w:cs="Arial"/>
          <w:b w:val="0"/>
          <w:bCs w:val="0"/>
          <w:color w:val="000000"/>
          <w:spacing w:val="0"/>
          <w:sz w:val="20"/>
          <w:szCs w:val="20"/>
        </w:rPr>
        <w:t xml:space="preserve">      </w:t>
      </w:r>
      <w:hyperlink r:id="rId5" w:history="1">
        <w:r>
          <w:rPr>
            <w:rFonts w:ascii="Arial" w:eastAsia="Arial" w:hAnsi="Arial" w:cs="Arial"/>
            <w:b w:val="0"/>
            <w:bCs w:val="0"/>
            <w:color w:val="4471C4"/>
            <w:spacing w:val="0"/>
            <w:sz w:val="20"/>
            <w:szCs w:val="20"/>
          </w:rPr>
          <w:t>LinkedIn: www.linkedin.com/in/jordan</w:t>
        </w:r>
        <w:r>
          <w:rPr>
            <w:rFonts w:ascii="Arial" w:eastAsia="Arial" w:hAnsi="Arial" w:cs="Arial"/>
            <w:b w:val="0"/>
            <w:bCs w:val="0"/>
            <w:color w:val="4471C4"/>
            <w:spacing w:val="0"/>
            <w:sz w:val="20"/>
            <w:szCs w:val="20"/>
          </w:rPr>
          <w:noBreakHyphen/>
          <w:t>kang</w:t>
        </w:r>
      </w:hyperlink>
    </w:p>
    <w:p>
      <w:pPr>
        <w:ind w:left="0" w:right="0"/>
        <w:rPr>
          <w:rFonts w:ascii="Arial" w:eastAsia="Arial" w:hAnsi="Arial" w:cs="Arial"/>
          <w:spacing w:val="0"/>
          <w:sz w:val="20"/>
          <w:szCs w:val="20"/>
        </w:rPr>
      </w:pP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profile</w:t>
      </w:r>
    </w:p>
    <w:p>
      <w:pPr>
        <w:pBdr>
          <w:top w:val="none" w:sz="0" w:space="0" w:color="auto"/>
          <w:left w:val="none" w:sz="0" w:space="0" w:color="auto"/>
          <w:bottom w:val="none" w:sz="0" w:space="0" w:color="auto"/>
          <w:right w:val="none" w:sz="0" w:space="0" w:color="auto"/>
        </w:pBdr>
        <w:spacing w:before="0" w:after="0" w:line="205" w:lineRule="atLeast"/>
        <w:ind w:left="0" w:right="0" w:firstLine="0"/>
        <w:jc w:val="left"/>
        <w:rPr>
          <w:rFonts w:ascii="Arial" w:eastAsia="Arial" w:hAnsi="Arial" w:cs="Arial"/>
          <w:spacing w:val="0"/>
          <w:sz w:val="20"/>
          <w:szCs w:val="20"/>
        </w:rPr>
      </w:pPr>
      <w:r>
        <w:rPr>
          <w:rFonts w:ascii="Arial" w:eastAsia="Arial" w:hAnsi="Arial" w:cs="Arial"/>
          <w:spacing w:val="0"/>
          <w:sz w:val="20"/>
          <w:szCs w:val="20"/>
        </w:rPr>
        <w:t>I leverage analytical thinking, meticulous execution, and a passion for AI to build innovative solutions that create meaningful, positive impact. By blending technical expertise with intercultural communication and a drive to help others, I deliver reliable results that advance both technology and people.</w:t>
      </w:r>
    </w:p>
    <w:p>
      <w:pPr>
        <w:spacing w:line="205" w:lineRule="atLeast"/>
        <w:ind w:left="0" w:right="0"/>
        <w:rPr>
          <w:rFonts w:ascii="Arial" w:eastAsia="Arial" w:hAnsi="Arial" w:cs="Arial"/>
          <w:spacing w:val="0"/>
          <w:sz w:val="20"/>
          <w:szCs w:val="20"/>
        </w:rPr>
      </w:pPr>
      <w:r>
        <w:rPr>
          <w:rFonts w:ascii="Arial" w:eastAsia="Arial" w:hAnsi="Arial" w:cs="Arial"/>
          <w:spacing w:val="0"/>
          <w:sz w:val="20"/>
          <w:szCs w:val="20"/>
        </w:rPr>
        <w:t> </w:t>
      </w: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education</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overflow-hidden"/>
          <w:rFonts w:ascii="Arial" w:eastAsia="Arial" w:hAnsi="Arial" w:cs="Arial"/>
          <w:b/>
          <w:bCs/>
          <w:spacing w:val="0"/>
          <w:sz w:val="20"/>
          <w:szCs w:val="20"/>
        </w:rPr>
        <w:t>National University of Singapore</w:t>
      </w:r>
      <w:r>
        <w:rPr>
          <w:rStyle w:val="fs13fw6text-right"/>
          <w:rFonts w:ascii="Arial" w:eastAsia="Arial" w:hAnsi="Arial" w:cs="Arial"/>
          <w:b/>
          <w:bCs/>
          <w:spacing w:val="0"/>
          <w:sz w:val="20"/>
          <w:szCs w:val="20"/>
        </w:rPr>
        <w:tab/>
      </w:r>
      <w:r>
        <w:rPr>
          <w:rStyle w:val="fs13fw6text-rightoverflow-hidden"/>
          <w:rFonts w:ascii="Arial" w:eastAsia="Arial" w:hAnsi="Arial" w:cs="Arial"/>
          <w:b/>
          <w:bCs/>
          <w:spacing w:val="0"/>
          <w:sz w:val="20"/>
          <w:szCs w:val="20"/>
        </w:rPr>
        <w:t>Aug 2022 - Present</w:t>
      </w:r>
    </w:p>
    <w:p>
      <w:pPr>
        <w:spacing w:before="0" w:after="0" w:line="205" w:lineRule="atLeast"/>
        <w:ind w:left="0" w:right="0"/>
        <w:jc w:val="left"/>
        <w:rPr>
          <w:rFonts w:ascii="Arial" w:eastAsia="Arial" w:hAnsi="Arial" w:cs="Arial"/>
          <w:spacing w:val="0"/>
          <w:sz w:val="20"/>
          <w:szCs w:val="20"/>
        </w:rPr>
      </w:pPr>
      <w:r>
        <w:rPr>
          <w:rStyle w:val="fs13fw4overflow-hidden"/>
          <w:rFonts w:ascii="Arial" w:eastAsia="Arial" w:hAnsi="Arial" w:cs="Arial"/>
          <w:b w:val="0"/>
          <w:bCs w:val="0"/>
          <w:spacing w:val="0"/>
          <w:sz w:val="20"/>
          <w:szCs w:val="20"/>
        </w:rPr>
        <w:t>Bachelor of Computing in Computer Science</w:t>
      </w:r>
      <w:r>
        <w:rPr>
          <w:rFonts w:ascii="Arial" w:eastAsia="Arial" w:hAnsi="Arial" w:cs="Arial"/>
          <w:spacing w:val="0"/>
          <w:sz w:val="20"/>
          <w:szCs w:val="20"/>
        </w:rPr>
        <w:t xml:space="preserve"> </w:t>
      </w:r>
    </w:p>
    <w:p>
      <w:pPr>
        <w:numPr>
          <w:ilvl w:val="0"/>
          <w:numId w:val="2"/>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Expected date of graduation: May 2026</w:t>
      </w:r>
    </w:p>
    <w:p>
      <w:pPr>
        <w:spacing w:line="205" w:lineRule="atLeast"/>
        <w:ind w:left="0" w:right="0"/>
        <w:rPr>
          <w:rFonts w:ascii="Arial" w:eastAsia="Arial" w:hAnsi="Arial" w:cs="Arial"/>
          <w:spacing w:val="0"/>
          <w:sz w:val="20"/>
          <w:szCs w:val="20"/>
        </w:rPr>
      </w:pPr>
      <w:r>
        <w:rPr>
          <w:rFonts w:ascii="Arial" w:eastAsia="Arial" w:hAnsi="Arial" w:cs="Arial"/>
          <w:spacing w:val="0"/>
          <w:sz w:val="20"/>
          <w:szCs w:val="20"/>
        </w:rPr>
        <w:t> </w:t>
      </w: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work experience</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paymentinapp Inc.</w:t>
      </w:r>
      <w:r>
        <w:rPr>
          <w:rStyle w:val="fs13fw6undefinedtdn"/>
          <w:rFonts w:ascii="Arial" w:eastAsia="Arial" w:hAnsi="Arial" w:cs="Arial"/>
          <w:b/>
          <w:bCs/>
          <w:spacing w:val="0"/>
          <w:sz w:val="20"/>
          <w:szCs w:val="20"/>
        </w:rPr>
        <w:t xml:space="preserve"> </w:t>
      </w:r>
      <w:r>
        <w:rPr>
          <w:rStyle w:val="fs13fw6undefinedtdn"/>
          <w:rFonts w:ascii="Arial" w:eastAsia="Arial" w:hAnsi="Arial" w:cs="Arial"/>
          <w:b/>
          <w:bCs/>
          <w:spacing w:val="0"/>
          <w:sz w:val="20"/>
          <w:szCs w:val="20"/>
        </w:rPr>
        <w:t>(</w:t>
      </w:r>
      <w:r>
        <w:rPr>
          <w:rStyle w:val="fs13fw6"/>
          <w:rFonts w:ascii="Arial" w:eastAsia="Arial" w:hAnsi="Arial" w:cs="Arial"/>
          <w:b/>
          <w:bCs/>
          <w:spacing w:val="0"/>
          <w:sz w:val="20"/>
          <w:szCs w:val="20"/>
        </w:rPr>
        <w:t>Singapore</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AI Software Engineer Intern</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Jan 2025 - Jul 2025</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Collaborated with DHL to develop a package recognition, tracking and mobile alert system, applying edge devices, computer vision, as well as OCR and barcode recognition tools to enhance courier efficiency in package handling.</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Built a dataset of parcel images accounting for factors such as parcel size, camera angle, rotation, distance and glare. Optimised OCR and barcode recognition leveraging various open and closed source OCR and barcode recognition tools, attaining 78% and 41.8% accuracy respectively under non-ideal conditions.</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Created a mobile application using Flutter for couriers to keep track of incoming, received, and missing parcels in real time.</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Developed frame preprocessing code for Raspberry Pi 4, facilitated data transmission to server, created UI for monitoring camera state and adjusting perspective, and deployed multiple Raspberry Pi 4 devices on-site at DHL Express Service Point Warehouse.</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Developed a trending topic identification and blog generation pipeline leveraging web scraping and Retrieval Augmented Generation (RAG), reducing content creation time by 97% and enabling scalable production of up to 12 complete blogs per hour.</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Evaluated various open and closed source Large Language Models(LLM) output based on key performance metrics such as relevance, factuality and level of engagement.</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Designed a novel algorithm and built a virtual simulation to modernise and replace CJ Logistics' legacy parcel singulation system, increasing throughput by 30%.</w:t>
      </w:r>
    </w:p>
    <w:p>
      <w:pPr>
        <w:numPr>
          <w:ilvl w:val="0"/>
          <w:numId w:val="3"/>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Fine-tuned Stable Diffusion models across various personas to support targeted downstream applications.</w:t>
      </w:r>
    </w:p>
    <w:p>
      <w:pPr>
        <w:spacing w:line="205" w:lineRule="atLeast"/>
        <w:ind w:left="0" w:right="0"/>
        <w:rPr>
          <w:rFonts w:ascii="Arial" w:eastAsia="Arial" w:hAnsi="Arial" w:cs="Arial"/>
          <w:spacing w:val="0"/>
          <w:sz w:val="20"/>
          <w:szCs w:val="20"/>
        </w:rPr>
      </w:pPr>
      <w:r>
        <w:rPr>
          <w:rFonts w:ascii="Arial" w:eastAsia="Arial" w:hAnsi="Arial" w:cs="Arial"/>
          <w:spacing w:val="0"/>
          <w:sz w:val="20"/>
          <w:szCs w:val="20"/>
        </w:rPr>
        <w:t> </w:t>
      </w: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skills</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Python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Retrieval Augmented Generation(RAG)</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Prompt Engineering</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Image Generation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Model Fine-Tuning and Evaluation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Computer Vision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OpenCV</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Intercultural Communication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Collaboration</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Autonomous Work</w:t>
      </w:r>
    </w:p>
    <w:p>
      <w:pPr>
        <w:numPr>
          <w:ilvl w:val="0"/>
          <w:numId w:val="4"/>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Task Management</w:t>
      </w:r>
    </w:p>
    <w:p>
      <w:pPr>
        <w:spacing w:line="205" w:lineRule="atLeast"/>
        <w:ind w:left="0" w:right="0"/>
        <w:rPr>
          <w:rFonts w:ascii="Arial" w:eastAsia="Arial" w:hAnsi="Arial" w:cs="Arial"/>
          <w:spacing w:val="0"/>
          <w:sz w:val="20"/>
          <w:szCs w:val="20"/>
        </w:rPr>
      </w:pPr>
      <w:r>
        <w:rPr>
          <w:rFonts w:ascii="Arial" w:eastAsia="Arial" w:hAnsi="Arial" w:cs="Arial"/>
          <w:spacing w:val="0"/>
          <w:sz w:val="20"/>
          <w:szCs w:val="20"/>
        </w:rPr>
        <w:t> </w:t>
      </w: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projects</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Image Classification Model</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Creator</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May 2024 - Jul 2024</w:t>
      </w:r>
    </w:p>
    <w:p>
      <w:pPr>
        <w:numPr>
          <w:ilvl w:val="0"/>
          <w:numId w:val="5"/>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Trained an image classification model using the MNIST dataset comprising 60,000 training and 10,000 testing handwritten digits and labels.</w:t>
      </w:r>
    </w:p>
    <w:p>
      <w:pPr>
        <w:numPr>
          <w:ilvl w:val="0"/>
          <w:numId w:val="5"/>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Conducted data preprocessing, training and testing and hyperparameter tuning of various models, achieving 99.07% accuracy.</w:t>
      </w:r>
    </w:p>
    <w:p>
      <w:pPr>
        <w:spacing w:line="205"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Sentiment Analysis Model</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Creator</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May 2024 - Jul 2024</w:t>
      </w:r>
    </w:p>
    <w:p>
      <w:pPr>
        <w:numPr>
          <w:ilvl w:val="0"/>
          <w:numId w:val="6"/>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Trained a sentiment analysis model using 34,660 reviews, to determine whether an Amazon user product review is positive or negative.</w:t>
      </w:r>
    </w:p>
    <w:p>
      <w:pPr>
        <w:numPr>
          <w:ilvl w:val="0"/>
          <w:numId w:val="6"/>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Conducted data preprocessing, training, testing, and hyperparameter tuning of various models, achieving 99% accuracy.</w:t>
      </w:r>
    </w:p>
    <w:p>
      <w:pPr>
        <w:spacing w:line="205"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Stock Price Prediction Model</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Creator</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May 2024 - Jul 2024</w:t>
      </w:r>
    </w:p>
    <w:p>
      <w:pPr>
        <w:numPr>
          <w:ilvl w:val="0"/>
          <w:numId w:val="7"/>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Trained a stock price prediction model using Apple's stock price data in 2024 consisting 250 data points.</w:t>
      </w:r>
    </w:p>
    <w:p>
      <w:pPr>
        <w:numPr>
          <w:ilvl w:val="0"/>
          <w:numId w:val="7"/>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Conducted data preprocessing, training and testing of various models, achieving a MSE of 0.02743.</w:t>
      </w:r>
    </w:p>
    <w:p>
      <w:pPr>
        <w:spacing w:line="205" w:lineRule="atLeast"/>
        <w:ind w:left="0" w:right="0"/>
        <w:rPr>
          <w:rFonts w:ascii="Arial" w:eastAsia="Arial" w:hAnsi="Arial" w:cs="Arial"/>
          <w:spacing w:val="0"/>
          <w:sz w:val="20"/>
          <w:szCs w:val="20"/>
        </w:rPr>
      </w:pPr>
      <w:r>
        <w:rPr>
          <w:rFonts w:ascii="Arial" w:eastAsia="Arial" w:hAnsi="Arial" w:cs="Arial"/>
          <w:spacing w:val="0"/>
          <w:sz w:val="20"/>
          <w:szCs w:val="20"/>
        </w:rPr>
        <w:t> </w:t>
      </w:r>
    </w:p>
    <w:p>
      <w:pPr>
        <w:pBdr>
          <w:top w:val="single" w:sz="12" w:space="0" w:color="000000"/>
          <w:left w:val="single" w:sz="12" w:space="0" w:color="000000"/>
          <w:bottom w:val="single" w:sz="12" w:space="0" w:color="000000"/>
          <w:right w:val="single" w:sz="12" w:space="0" w:color="000000"/>
        </w:pBdr>
        <w:spacing w:before="0" w:after="105" w:line="205" w:lineRule="atLeast"/>
        <w:ind w:left="30" w:right="30"/>
        <w:jc w:val="left"/>
        <w:rPr>
          <w:rFonts w:ascii="Arial" w:eastAsia="Arial" w:hAnsi="Arial" w:cs="Arial"/>
          <w:b/>
          <w:bCs/>
          <w:caps/>
          <w:spacing w:val="0"/>
          <w:sz w:val="20"/>
          <w:szCs w:val="20"/>
        </w:rPr>
      </w:pPr>
      <w:r>
        <w:rPr>
          <w:rFonts w:ascii="Arial" w:eastAsia="Arial" w:hAnsi="Arial" w:cs="Arial"/>
          <w:b/>
          <w:bCs/>
          <w:caps/>
          <w:spacing w:val="0"/>
          <w:sz w:val="20"/>
          <w:szCs w:val="20"/>
        </w:rPr>
        <w:t>leadership experience</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National Junior College</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Choir Section Leader</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Jun 2018 - Jun 2019</w:t>
      </w:r>
    </w:p>
    <w:p>
      <w:pPr>
        <w:numPr>
          <w:ilvl w:val="0"/>
          <w:numId w:val="8"/>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Ensured quality of performance for members in the section via leading sectional vocal warm-ups, going through musical pieces as a section, and analysing areas to improve from group practices.</w:t>
      </w:r>
    </w:p>
    <w:p>
      <w:pPr>
        <w:numPr>
          <w:ilvl w:val="0"/>
          <w:numId w:val="8"/>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Upheld performance standards for school and public performances, as well as for local and overseas choir exchanges.</w:t>
      </w:r>
    </w:p>
    <w:p>
      <w:pPr>
        <w:spacing w:line="205" w:lineRule="atLeast"/>
        <w:ind w:left="0" w:right="0"/>
        <w:jc w:val="left"/>
        <w:rPr>
          <w:rFonts w:ascii="Arial" w:eastAsia="Arial" w:hAnsi="Arial" w:cs="Arial"/>
          <w:spacing w:val="0"/>
          <w:sz w:val="20"/>
          <w:szCs w:val="20"/>
        </w:rPr>
      </w:pPr>
      <w:r>
        <w:rPr>
          <w:rFonts w:ascii="Arial" w:eastAsia="Arial" w:hAnsi="Arial" w:cs="Arial"/>
          <w:spacing w:val="0"/>
          <w:sz w:val="20"/>
          <w:szCs w:val="20"/>
        </w:rPr>
        <w:t> </w:t>
      </w:r>
    </w:p>
    <w:p>
      <w:pPr>
        <w:tabs>
          <w:tab w:val="right" w:pos="10770"/>
        </w:tabs>
        <w:spacing w:before="0" w:after="0" w:line="205" w:lineRule="atLeast"/>
        <w:ind w:left="0" w:right="0"/>
        <w:jc w:val="left"/>
        <w:rPr>
          <w:rStyle w:val="fs13fw6text-right"/>
          <w:rFonts w:ascii="Arial" w:eastAsia="Arial" w:hAnsi="Arial" w:cs="Arial"/>
          <w:b/>
          <w:bCs/>
          <w:spacing w:val="0"/>
          <w:sz w:val="20"/>
          <w:szCs w:val="20"/>
        </w:rPr>
      </w:pPr>
      <w:r>
        <w:rPr>
          <w:rStyle w:val="fs13fw6"/>
          <w:rFonts w:ascii="Arial" w:eastAsia="Arial" w:hAnsi="Arial" w:cs="Arial"/>
          <w:b/>
          <w:bCs/>
          <w:spacing w:val="0"/>
          <w:sz w:val="20"/>
          <w:szCs w:val="20"/>
        </w:rPr>
        <w:t>Anglo-Chinese School(Barker Road)</w:t>
      </w:r>
      <w:r>
        <w:rPr>
          <w:rStyle w:val="fs13fw6undefinedtdn"/>
          <w:rFonts w:ascii="Arial" w:eastAsia="Arial" w:hAnsi="Arial" w:cs="Arial"/>
          <w:b/>
          <w:bCs/>
          <w:spacing w:val="0"/>
          <w:sz w:val="20"/>
          <w:szCs w:val="20"/>
        </w:rPr>
        <w:t>,</w:t>
      </w:r>
      <w:r>
        <w:rPr>
          <w:rStyle w:val="fs13fw4fsiundefinedtdn"/>
          <w:rFonts w:ascii="Arial" w:eastAsia="Arial" w:hAnsi="Arial" w:cs="Arial"/>
          <w:b w:val="0"/>
          <w:bCs w:val="0"/>
          <w:i/>
          <w:iCs/>
          <w:spacing w:val="0"/>
          <w:sz w:val="20"/>
          <w:szCs w:val="20"/>
        </w:rPr>
        <w:t xml:space="preserve"> </w:t>
      </w:r>
      <w:r>
        <w:rPr>
          <w:rStyle w:val="fs13fw4fsi"/>
          <w:rFonts w:ascii="Arial" w:eastAsia="Arial" w:hAnsi="Arial" w:cs="Arial"/>
          <w:b w:val="0"/>
          <w:bCs w:val="0"/>
          <w:i/>
          <w:iCs/>
          <w:spacing w:val="0"/>
          <w:sz w:val="20"/>
          <w:szCs w:val="20"/>
        </w:rPr>
        <w:t>Choir Section Leader</w:t>
      </w:r>
      <w:r>
        <w:rPr>
          <w:rStyle w:val="fs13fw6text-right"/>
          <w:rFonts w:ascii="Arial" w:eastAsia="Arial" w:hAnsi="Arial" w:cs="Arial"/>
          <w:b/>
          <w:bCs/>
          <w:i/>
          <w:iCs/>
          <w:spacing w:val="0"/>
          <w:sz w:val="20"/>
          <w:szCs w:val="20"/>
        </w:rPr>
        <w:tab/>
      </w:r>
      <w:r>
        <w:rPr>
          <w:rStyle w:val="fs13fw6text-right"/>
          <w:rFonts w:ascii="Arial" w:eastAsia="Arial" w:hAnsi="Arial" w:cs="Arial"/>
          <w:b/>
          <w:bCs/>
          <w:spacing w:val="0"/>
          <w:sz w:val="20"/>
          <w:szCs w:val="20"/>
        </w:rPr>
        <w:t>Jan 2016 - Dec 2017</w:t>
      </w:r>
    </w:p>
    <w:p>
      <w:pPr>
        <w:numPr>
          <w:ilvl w:val="0"/>
          <w:numId w:val="9"/>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Ensured quality of performance for members in the section via leading sectional vocal warm-ups, going through musical pieces as a section, and analysing areas to improve from group practices.</w:t>
      </w:r>
    </w:p>
    <w:p>
      <w:pPr>
        <w:numPr>
          <w:ilvl w:val="0"/>
          <w:numId w:val="9"/>
        </w:numPr>
        <w:pBdr>
          <w:top w:val="none" w:sz="0" w:space="0" w:color="auto"/>
          <w:left w:val="none" w:sz="0" w:space="0" w:color="auto"/>
          <w:bottom w:val="none" w:sz="0" w:space="0" w:color="auto"/>
          <w:right w:val="none" w:sz="0" w:space="0" w:color="auto"/>
        </w:pBdr>
        <w:spacing w:before="0" w:after="0" w:line="205" w:lineRule="atLeast"/>
        <w:ind w:left="375" w:right="0" w:hanging="385"/>
        <w:jc w:val="left"/>
        <w:rPr>
          <w:rFonts w:ascii="Arial" w:eastAsia="Arial" w:hAnsi="Arial" w:cs="Arial"/>
          <w:spacing w:val="0"/>
          <w:sz w:val="20"/>
          <w:szCs w:val="20"/>
        </w:rPr>
      </w:pPr>
      <w:r>
        <w:rPr>
          <w:rFonts w:ascii="Arial" w:eastAsia="Arial" w:hAnsi="Arial" w:cs="Arial"/>
          <w:spacing w:val="0"/>
          <w:sz w:val="20"/>
          <w:szCs w:val="20"/>
        </w:rPr>
        <w:t>Upheld performance standards for school and public performances, obtaining the 'Distinction' award in the biennial Singapore Youth Festival(SYF).</w:t>
      </w:r>
    </w:p>
    <w:sectPr>
      <w:pgSz w:w="12225" w:h="15810"/>
      <w:pgMar w:top="720" w:right="720" w:bottom="720" w:left="720"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suff w:val="nothing"/>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print"/>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paragraph" w:customStyle="1" w:styleId="divWordSection1">
    <w:name w:val="div_WordSection1"/>
    <w:basedOn w:val="Normal"/>
  </w:style>
  <w:style w:type="character" w:customStyle="1" w:styleId="fs13personal-entityeditablephonefw4tac">
    <w:name w:val="fs13 personal-entity editable phone fw4 tac"/>
    <w:basedOn w:val="DefaultParagraphFont"/>
  </w:style>
  <w:style w:type="character" w:customStyle="1" w:styleId="phoneundefined">
    <w:name w:val="phone undefined"/>
    <w:basedOn w:val="DefaultParagraphFont"/>
  </w:style>
  <w:style w:type="character" w:customStyle="1" w:styleId="fs13personal-entityeditableemailfw4tac">
    <w:name w:val="fs13 personal-entity editable email fw4 tac"/>
    <w:basedOn w:val="DefaultParagraphFont"/>
  </w:style>
  <w:style w:type="character" w:customStyle="1" w:styleId="emailtduundefined">
    <w:name w:val="email tdu undefined"/>
    <w:basedOn w:val="DefaultParagraphFont"/>
  </w:style>
  <w:style w:type="paragraph" w:customStyle="1" w:styleId="liMsoNormal">
    <w:name w:val="li_MsoNormal"/>
    <w:basedOn w:val="Normal"/>
    <w:pPr>
      <w:spacing w:line="240" w:lineRule="atLeast"/>
    </w:pPr>
  </w:style>
  <w:style w:type="character" w:customStyle="1" w:styleId="fs13fw6overflow-hidden">
    <w:name w:val="fs13 fw6 overflow-hidden"/>
    <w:basedOn w:val="DefaultParagraphFont"/>
  </w:style>
  <w:style w:type="character" w:customStyle="1" w:styleId="fs13fw6text-right">
    <w:name w:val="fs13 fw6 text-right"/>
    <w:basedOn w:val="DefaultParagraphFont"/>
  </w:style>
  <w:style w:type="character" w:customStyle="1" w:styleId="fs13fw6text-rightoverflow-hidden">
    <w:name w:val="fs13 fw6 text-right overflow-hidden"/>
    <w:basedOn w:val="DefaultParagraphFont"/>
  </w:style>
  <w:style w:type="character" w:customStyle="1" w:styleId="fs13fw4overflow-hidden">
    <w:name w:val="fs13 fw4 overflow-hidden"/>
    <w:basedOn w:val="DefaultParagraphFont"/>
  </w:style>
  <w:style w:type="character" w:customStyle="1" w:styleId="fs13fw6undefinedtdn">
    <w:name w:val="fs13 fw6 undefined tdn"/>
    <w:basedOn w:val="DefaultParagraphFont"/>
  </w:style>
  <w:style w:type="character" w:customStyle="1" w:styleId="fs13fw6">
    <w:name w:val="fs13 fw6"/>
    <w:basedOn w:val="DefaultParagraphFont"/>
  </w:style>
  <w:style w:type="character" w:customStyle="1" w:styleId="fs13fw4fsiundefinedtdn">
    <w:name w:val="fs13 fw4 fsi undefined tdn"/>
    <w:basedOn w:val="DefaultParagraphFont"/>
  </w:style>
  <w:style w:type="character" w:customStyle="1" w:styleId="fs13fw4fsi">
    <w:name w:val="fs13 fw4 fsi"/>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jordankanghm@gmail.com" TargetMode="External" /><Relationship Id="rId5" Type="http://schemas.openxmlformats.org/officeDocument/2006/relationships/hyperlink" Target="https://LinkedIn:%20www.linkedin.com/in/jordan-kang" TargetMode="External"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revision>0</cp:revision>
</cp:coreProperties>
</file>