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Политика конфиденциальности</w:t>
      </w:r>
    </w:p>
    <w:p>
      <w:pPr>
        <w:spacing w:after="300"/>
      </w:pPr>
      <w:r>
        <w:rPr>
          <w:i/>
          <w:iCs/>
          <w:color w:val="666666"/>
        </w:rPr>
        <w:t xml:space="preserve">Дата последнего обновления: февраль 2026 г.</w:t>
      </w:r>
    </w:p>
    <w:p>
      <w:pPr>
        <w:spacing w:after="200"/>
      </w:pPr>
      <w:r>
        <w:t xml:space="preserve">Orthodox Companion создано с учётом вашей конфиденциальности. Духовная практика носит личный характер, и приложение призвано отражать то же чувство ответственности и сдержанности.</w:t>
      </w:r>
    </w:p>
    <w:p>
      <w:pPr>
        <w:spacing w:after="200"/>
      </w:pPr>
      <w:r>
        <w:t xml:space="preserve">Настоящая Политика конфиденциальности описывает, как Orthodox Companion («Приложение») обрабатывает информацию в связи с его функционированием.</w:t>
      </w:r>
    </w:p>
    <w:p>
      <w:pPr>
        <w:pStyle w:val="Heading2"/>
      </w:pPr>
      <w:r>
        <w:t xml:space="preserve">Область применения</w:t>
      </w:r>
    </w:p>
    <w:p>
      <w:pPr>
        <w:spacing w:after="200"/>
      </w:pPr>
      <w:r>
        <w:t xml:space="preserve">Настоящая Политика конфиденциальности распространяется на информацию, обрабатываемую Orthodox Companion через Приложение.</w:t>
      </w:r>
    </w:p>
    <w:p>
      <w:pPr>
        <w:spacing w:after="200"/>
      </w:pPr>
      <w:r>
        <w:t xml:space="preserve">Платформы распространения приложений, производители устройств и поставщики операционных систем могут собирать информацию в соответствии с собственными политиками конфиденциальности. Настоящая Политика не регулирует практику обработки данных третьих сторон за пределами Приложения.</w:t>
      </w:r>
    </w:p>
    <w:p>
      <w:pPr>
        <w:pStyle w:val="Heading2"/>
      </w:pPr>
      <w:r>
        <w:t xml:space="preserve">Информация, которую мы обрабатываем</w:t>
      </w:r>
    </w:p>
    <w:p>
      <w:pPr>
        <w:spacing w:after="200"/>
      </w:pPr>
      <w:r>
        <w:t xml:space="preserve">Orthodox Companion разработано таким образом, чтобы работать без необходимости предоставления пользователями персональных данных для доступа к основному функционалу.</w:t>
      </w:r>
    </w:p>
    <w:p>
      <w:pPr>
        <w:spacing w:after="200"/>
      </w:pPr>
      <w:r>
        <w:t xml:space="preserve">Приложение разработано так, чтобы функционировать без передачи пользовательского контента на внешние серверы.</w:t>
      </w:r>
    </w:p>
    <w:p>
      <w:pPr>
        <w:spacing w:after="200"/>
      </w:pPr>
      <w:r>
        <w:t xml:space="preserve">Orthodox Companion не требует создания учётной записи, входа в систему или регистрации для использования текущих функций.</w:t>
      </w:r>
    </w:p>
    <w:p>
      <w:pPr>
        <w:pStyle w:val="Heading2"/>
      </w:pPr>
      <w:r>
        <w:t xml:space="preserve">Данные, хранящиеся на устройстве</w:t>
      </w:r>
    </w:p>
    <w:p>
      <w:pPr>
        <w:spacing w:after="200"/>
      </w:pPr>
      <w:r>
        <w:t xml:space="preserve">Приложение сохраняет определённые настройки локально на вашем устройстве с помощью стандартных средств локального хранения. Это может включать:</w:t>
      </w:r>
    </w:p>
    <w:p>
      <w:pPr>
        <w:spacing w:after="200"/>
      </w:pPr>
      <w:r>
        <w:t xml:space="preserve">— Предпочитаемый размер шрифта для чтения</w:t>
      </w:r>
    </w:p>
    <w:p>
      <w:pPr>
        <w:spacing w:after="200"/>
      </w:pPr>
      <w:r>
        <w:t xml:space="preserve">— Статус завершения начальной настройки</w:t>
      </w:r>
    </w:p>
    <w:p>
      <w:pPr>
        <w:spacing w:after="200"/>
      </w:pPr>
      <w:r>
        <w:t xml:space="preserve">— Настройки уведомлений и время напоминаний</w:t>
      </w:r>
    </w:p>
    <w:p>
      <w:pPr>
        <w:spacing w:after="200"/>
      </w:pPr>
      <w:r>
        <w:t xml:space="preserve">— Предпочитаемая календарная традиция (новый календарь или старый календарь)</w:t>
      </w:r>
    </w:p>
    <w:p>
      <w:pPr>
        <w:spacing w:after="200"/>
      </w:pPr>
      <w:r>
        <w:t xml:space="preserve">Эта информация хранится в локальном контейнере Приложения на вашем устройстве. Приложение не передаёт эти локально хранящиеся данные на внешние серверы.</w:t>
      </w:r>
    </w:p>
    <w:p>
      <w:pPr>
        <w:pStyle w:val="Heading2"/>
      </w:pPr>
      <w:r>
        <w:t xml:space="preserve">Уведомления</w:t>
      </w:r>
    </w:p>
    <w:p>
      <w:pPr>
        <w:spacing w:after="200"/>
      </w:pPr>
      <w:r>
        <w:t xml:space="preserve">При включении соответствующей функции Приложение использует локальные уведомления на устройстве для отправки напоминаний. Планирование и доставка уведомлений осуществляются операционной системой вашего устройства. Приложение не использует удалённые серверы уведомлений для текущей функции напоминаний.</w:t>
      </w:r>
    </w:p>
    <w:p>
      <w:pPr>
        <w:pStyle w:val="Heading2"/>
      </w:pPr>
      <w:r>
        <w:t xml:space="preserve">Аналитика и отслеживание</w:t>
      </w:r>
    </w:p>
    <w:p>
      <w:pPr>
        <w:spacing w:after="200"/>
      </w:pPr>
      <w:r>
        <w:t xml:space="preserve">Orthodox Companion не использует сторонние аналитические SDK, рекламные сети или технологии межприложенчного отслеживания в настоящее время.</w:t>
      </w:r>
    </w:p>
    <w:p>
      <w:pPr>
        <w:spacing w:after="200"/>
      </w:pPr>
      <w:r>
        <w:t xml:space="preserve">Приложение не записывает и не передаёт данные о духовной деятельности пользователей, включая соблюдение постов, использование молитв или историю чтения, в сторонние сервисы.</w:t>
      </w:r>
    </w:p>
    <w:p>
      <w:pPr>
        <w:pStyle w:val="Heading2"/>
      </w:pPr>
      <w:r>
        <w:t xml:space="preserve">Передача данных третьим сторонам</w:t>
      </w:r>
    </w:p>
    <w:p>
      <w:pPr>
        <w:spacing w:after="200"/>
      </w:pPr>
      <w:r>
        <w:t xml:space="preserve">Приложение не передаёт пользовательский контент третьим сторонам и не интегрирует рекламные сети, брокеров данных или внешние аналитические сервисы в текущей версии.</w:t>
      </w:r>
    </w:p>
    <w:p>
      <w:pPr>
        <w:pStyle w:val="Heading2"/>
      </w:pPr>
      <w:r>
        <w:t xml:space="preserve">Хранение и удаление данных</w:t>
      </w:r>
    </w:p>
    <w:p>
      <w:pPr>
        <w:spacing w:after="200"/>
      </w:pPr>
      <w:r>
        <w:t xml:space="preserve">Данные, сохранённые Orthodox Companion, остаются на вашем устройстве до тех пор, пока Приложение не будет удалено.</w:t>
      </w:r>
    </w:p>
    <w:p>
      <w:pPr>
        <w:spacing w:after="200"/>
      </w:pPr>
      <w:r>
        <w:t xml:space="preserve">При удалении Приложения локально хранящиеся данные в контейнере Приложения удаляются операционной системой вашего устройства в соответствии с её стандартными процессами управления данными.</w:t>
      </w:r>
    </w:p>
    <w:p>
      <w:pPr>
        <w:spacing w:after="200"/>
      </w:pPr>
      <w:r>
        <w:t xml:space="preserve">Приложение не хранит пользовательский контент на внешних серверах в текущей версии.</w:t>
      </w:r>
    </w:p>
    <w:p>
      <w:pPr>
        <w:pStyle w:val="Heading2"/>
      </w:pPr>
      <w:r>
        <w:t xml:space="preserve">Управление разрешениями и настройками устройства</w:t>
      </w:r>
    </w:p>
    <w:p>
      <w:pPr>
        <w:spacing w:after="200"/>
      </w:pPr>
      <w:r>
        <w:t xml:space="preserve">Вы можете управлять определёнными разрешениями непосредственно через настройки вашего устройства, в том числе:</w:t>
      </w:r>
    </w:p>
    <w:p>
      <w:pPr>
        <w:spacing w:after="200"/>
      </w:pPr>
      <w:r>
        <w:t xml:space="preserve">Уведомления: включение, отключение или изменение разрешений на уведомления через системные настройки устройства.</w:t>
      </w:r>
    </w:p>
    <w:p>
      <w:pPr>
        <w:spacing w:after="200"/>
      </w:pPr>
      <w:r>
        <w:t xml:space="preserve">Локально хранящиеся данные: удаление Приложения с устройства приведёт к удалению локальных данных Приложения в соответствии с процессами вашей операционной системы.</w:t>
      </w:r>
    </w:p>
    <w:p>
      <w:pPr>
        <w:spacing w:after="200"/>
      </w:pPr>
      <w:r>
        <w:t xml:space="preserve">Если в будущих версиях Приложения будут внедрены функции, требующие учётной записи, или серверный функционал, информация о доступе, исправлении или удалении связанных персональных данных будет предоставлена в обновлённой Политике конфиденциальности.</w:t>
      </w:r>
    </w:p>
    <w:p>
      <w:pPr>
        <w:pStyle w:val="Heading2"/>
      </w:pPr>
      <w:r>
        <w:t xml:space="preserve">Права пользователей</w:t>
      </w:r>
    </w:p>
    <w:p>
      <w:pPr>
        <w:spacing w:after="200"/>
      </w:pPr>
      <w:r>
        <w:t xml:space="preserve">В зависимости от применимого законодательства физические лица могут иметь права в отношении персональных данных, включая право на доступ, исправление, удаление или ограничение обработки таких данных.</w:t>
      </w:r>
    </w:p>
    <w:p>
      <w:pPr>
        <w:spacing w:after="200"/>
      </w:pPr>
      <w:r>
        <w:t xml:space="preserve">Если в будущих версиях Приложения будет осуществляться сбор или обработка персональных данных, настоящая Политика будет обновлена с описанием соответствующих практик и применимых прав.</w:t>
      </w:r>
    </w:p>
    <w:p>
      <w:pPr>
        <w:pStyle w:val="Heading2"/>
      </w:pPr>
      <w:r>
        <w:t xml:space="preserve">Изменения настоящей Политики конфиденциальности</w:t>
      </w:r>
    </w:p>
    <w:p>
      <w:pPr>
        <w:spacing w:after="200"/>
      </w:pPr>
      <w:r>
        <w:t xml:space="preserve">Мы можем обновлять настоящую Политику конфиденциальности для отражения изменений в функционале, требованиях законодательства или практиках обработки данных.</w:t>
      </w:r>
    </w:p>
    <w:p>
      <w:pPr>
        <w:spacing w:after="200"/>
      </w:pPr>
      <w:r>
        <w:t xml:space="preserve">В случае существенных изменений мы обновим дату последнего обновления, указанную выше, и, при необходимости, уведомим вас через Приложение или иными разумными способами.</w:t>
      </w:r>
    </w:p>
    <w:p>
      <w:pPr>
        <w:spacing w:after="200"/>
      </w:pPr>
      <w:r>
        <w:t xml:space="preserve">Продолжение использования Приложения после обновления означает принятие к сведению пересмотренной Политики.</w:t>
      </w:r>
    </w:p>
    <w:p>
      <w:pPr>
        <w:pStyle w:val="Heading2"/>
      </w:pPr>
      <w:r>
        <w:t xml:space="preserve">Контакты</w:t>
      </w:r>
    </w:p>
    <w:p>
      <w:pPr>
        <w:spacing w:after="200"/>
      </w:pPr>
      <w:r>
        <w:t xml:space="preserve">Если у вас есть вопросы относительно настоящей Политики конфиденциальности, вы можете связаться с нами:</w:t>
      </w:r>
    </w:p>
    <w:p>
      <w:pPr>
        <w:spacing w:after="200"/>
      </w:pPr>
      <w:r>
        <w:t xml:space="preserve">support@orthodoxcompanion.app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2026-02-23T22:42:41.602Z</dcterms:created>
  <dcterms:modified xsi:type="dcterms:W3CDTF">2026-02-23T22:42:41.603Z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