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Tại Phiên khai mạc trọng thể, Đại hội vinh dự được đón đồng chí Nguyễn Phú Trọng, Tổng Bí thư Ban Chấp hành Trung ương Đảng Cộng sản Việt Nam, các đồng chí lãnh đạo, nguyên lãnh đạo Đảng, Nhà nước, Mặt trận Tổ quốc Việt Nam; lãnh đạo các Ban, Bộ, ngành, đoàn thể của Trung ương; lãnh đạo các tỉnh, thành ủy, đảng ủy trực thuộc trung ương; Mẹ Việt Nam Anh hùng, Anh hùng lực lượng vũ trang nhân dân, Anh hùng lao động; các đồng chí nguyên Bí thư thứ nhất, Bí thư Trung ương Đoàn các thời kỳ; các đồng chí nguyên ủy viên Trung ương Đoàn khóa X; các gương mặt trẻ tiêu biểu trên các lĩnh vực tham dự; 25 tổ chức thanh niên nước ngoài, tổ chức thanh niên, sinh viên Việt Nam ở ngoài nước đã gửi điện chúc mừng Đại hội. Tham dự và đưa tin về Đại hội có hơn 200 phóng viên của trên 60 cơ quan thông tấn, báo chí Trung ương và địa phương.</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1. Về Đại biểu đại hội: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Tham dự Đại hội có 999 đại biểu là những cán bộ, đoàn viên ưu tú đại diện cho hơn 6,4 triệu đoàn viên và gần 24 triệu thanh niên Việt Nam trong và ngoài nước. Trong đó: Đại biểu đương nhiên là các đồng chí là Ủy viên Ban Chấp hành Trung ương Đoàn khóa X: 135 đồng chí (chiếm 13,6%); Đại biểu được bầu tại Đại hội các tỉnh, thành đoàn, đoàn trực thuộc: 814 đồng chí (chiếm 81,4%); Đại biểu được chỉ định: 50 đồng chí (chiếm 5%). Độ tuổi bình quân của đại biểu tham dự Đại hội là 30,7 tuổi, đại biểu trẻ nhất là 16 tuổi (đại biểu Trương Hiếu Ngân, sinh ngày 18/11/2001, học sinh lớp 11, Ủy viên BCH Đoàn trường THPT Tân Hiệp, tỉnh Tiền Giang); Có 383 đại biểu là nữ (chiếm 38,3%); 196 đại biểu là người dân tộc thiểu số (chiếm 19,6%). Trình độ học vấn từ thạc sĩ trở lên có 313 đại biểu (chiếm 31,3%, trong đó có 1 Phó giáo sư, 28 tiến sĩ). Trình độ lý luận chính trị trung, cao cấp và cử nhân có 690 đại biểu (chiếm 69%).</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Có 03 đại biểu đoàn viên, thanh niên ưu tú đang học tập, công tác ở ngoài nước (gồm: Cu Ba, Nga và Trung Quốc) về dự Đại hội.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2. Chủ đề đại hội cũng là tiêu đề báo cáo chính trị là: Tăng cường giáo dục lý tưởng cách mạng; Xây dựng Đoàn vững mạnh; Đoàn kết, phát huy thanh niên xung kích, tình nguyện, sáng tạo xây dựng và bảo vệ Tổ quốc Việt Nam xã hội chủ nghĩa.</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3. Khẩu hiệu hành động của Đại hội là: Tiên phong - Bản lĩnh - Đoàn kết - Sáng tạo - Phát triển.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4. Đại hội bầu Đoàn Chủ tịch Đại hội gồm 19 đồng chí; bầu Đoàn Thư ký gồm 05 đồng chí.</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xml:space="preserve">5. Tại Đại hội, đồng chí Nguyễn Phú Trọng, Tổng Bí thư Ban Chấp hành Trung ương Đảng Cộng sản Việt Nam đã có bài phát biểu quan trọng chỉ đạo Đại hội, khẳng định vai trò to lớn của tuổi trẻ Việt Nam đóng góp vào sự nghiệp xây dựng và bảo vệ Tổ quốc trong các thời kỳ cách </w:t>
      </w:r>
      <w:r w:rsidRPr="00587CDC">
        <w:rPr>
          <w:rFonts w:ascii="Times New Roman" w:eastAsia="Times New Roman" w:hAnsi="Times New Roman" w:cs="Times New Roman"/>
          <w:color w:val="000000"/>
          <w:sz w:val="24"/>
          <w:szCs w:val="24"/>
          <w:shd w:val="clear" w:color="auto" w:fill="FFFFFF"/>
        </w:rPr>
        <w:lastRenderedPageBreak/>
        <w:t>mạng và trong nhiệm kỳ qua. Tổng Bí thư nhấn mạnh: Đoàn Thanh niên Cộng sản Hồ Chí Minh đã có nhiều tiến bộ trong đổi mới nội dung và phương thức hoạt động. Công tác đoàn và phong trào thanh thiếu nhi đã đạt được kết quả toàn diện, ngày càng phù hợp và đáp ứng tốt hơn nhu cầu, nguyện vọng chính đáng của đoàn viên, thanh thiếu nhi. Công tác giáo dục chính trị tư tưởng, đạo đức, lối sống văn hoá cho thế hệ trẻ được tăng cường. Nội dung, phương thức giáo dục không ngừng được đổi mới. Các phong trào "Xung kích, tình nguyện phát triển kinh tế - xã hội và bảo vệ Tổ quốc" và "Đồng hành với thanh niên lập thân, lập nghiệp" tạo được dấu ấn tốt trong đời sống xã hội, vừa tạo môi trường thực tiễn rộng lớn, phong phú, thiết thực để giáo dục, rèn luyện thanh niên; vừa góp phần thực hiện nhiệm vụ phát triển kinh tế - xã hội, quốc phòng, an ninh của đất nước. Đoàn đã có nhiều cố gắng trong định hướng tư tưởng cho thanh niên trước những vấn đề mới, phức tạp; tích cực tham gia giải quyết những khó khăn đột xuất nảy sinh như khắc phục hậu quả thiên tai bão lũ, hạn hán, xâm nhập mặn; hỗ trợ và tạo điều kiện tốt cho thanh niên học tập, khơi dậy tinh thần khởi nghiệp trong thanh niên. Tổ chức đoàn ngày càng được củng cố và phát triển. Mặt trận đoàn kết, tập hợp thanh niên được mở rộng. Công tác phụ trách Đội Thiếu niên Tiền phong Hồ Chí Minh và chăm sóc thiếu niên, nhi đồng được quan tâm. Ý thức chính trị của đoàn viên từng bước được nâng lên; đội ngũ cán bộ đoàn được chuẩn hoá, trở thành nguồn cán bộ kế cận tin cậy của Đảng, chính quyền và đoàn thể ở các cấp. Từ thực tiễn hoạt động phong phú và sôi nổi của tuổi trẻ, trên khắp các lĩnh vực đã xuất hiện nhiều tấm gương điển hình tiên tiến, thanh niên đi đầu và thành công trong học tập, lao động, sản xuất, kinh doanh và hội nhập, góp phần tạo dựng hình ảnh đẹp về lớp thanh niên Việt Nam thời kỳ mới, khẳng định vai trò của tổ chức đoàn trong hệ thống chính trị, tô thắm thêm truyền thống vẻ vang của Đoàn Thanh niên Cộng sản Hồ Chí Minh. Bên cạnh nêu ra các hạn chế còn tồn tại, Tổng Bí thư cũng chỉ ra những nhiệm vụ trọng tâm của công tác Đoàn và phong trào thanh thiếu nhi trong giai đoạn hiện nay; bày tỏ mong muốn các cấp bộ đoàn tập trung thực hiện tốt 03 nhiệm vụ trọng tâm nhiệm kỳ:</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Một là, tăng cường giáo dục lý tưởng cách mạng, đạo đức, lối sống văn hoá cho thế hệ trẻ.</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Hai là, chăm lo củng cố xây dựng tổ chức Đoàn Thanh niên Cộng sản Hồ Chí Minh thực sự vững mạnh về tư tưởng chính trị, tổ chức và hành động, xứng đáng là đội dự bị tin cậy của Đảng Cộng sản Việt Nam.</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lastRenderedPageBreak/>
        <w:t>+ Ba là, đổi mới và nâng cao hiệu quả các phong trào, chương trình của Đoàn, phát huy vai trò xung kích, tình nguyện, sáng tạo của thanh niên, khẳng định vai trò của Đoàn trong đồng hành, bảo vệ quyền và lợi ích hợp pháp, chính đáng của thanh niên.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Đồng chí Tổng Bí thư bày tỏ mong muốn và tin tưởng với nhiệt huyết tràn đầy, với nghị lực và ý chí vươn lên mạnh mẽ, lại đang được sống trong một môi trường hoà bình, đổi mới, phát triển của đất nước, tuổi trẻ Việt Nam nhất định sẽ nêu cao tinh thần tiên phong, bản lĩnh, đoàn kết, sáng tạo, góp phần cùng toàn Đảng, toàn quân và toàn dân giữ vững và phát huy các thành quả cách mạng, xây dựng và bảo vệ Tổ quốc Việt Nam xã hội chủ nghĩa ngày càng giàu đẹp, hùng cường; xứng đáng là người chủ tương lai, là rường cột của nước nhà. Đồng chí mong muốn và kỳ vọng thanh niên phải làm chủ nước nhà một cách xứng đáng nhất (Toàn văn bài phát biểu của Tổng Bí thư được đăng tải trên cổng thông tin điện tử của Trung ương Đoàn, báo Tiền phong, báo Thanh niên điện tử).</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6. Sau khi nghe đồng chí Bí thư thứ nhất Ban Chấp hành Trung ương Đoàn khóa X và các đồng chí trong Đoàn Chủ tịch Đại hội trình bày Báo cáo chính trị, Báo cáo kiểm điểm của Ban Chấp hành Trung ương Đoàn khóa X, Báo cáo sửa đổi, bổ sung Điều lệ Đoàn, Đại hội đã dành 01 buổi để tiến hành thảo luận tại 20 tổ thảo luận. Có 305 ý kiến phát biểu tại các tổ thảo luận và 08 tham luận trực tiếp tại hội trường. Các ý kiến phát biểu tương đối đa dạng, toàn diện ở các lĩnh vực, địa bàn.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Hầu hết ý kiến đều thống nhất với các văn kiện và cho rằng văn kiện được chuẩn bị công phu, khoa học, có nhiều điểm mới, mạnh dạn nhìn thẳng, đánh giá đúng và dự báo chính xác tình hình thanh thanh niên, thực trạng công tác đoàn và phong trào thanh thiếu thiếu nhi.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Đoàn Chủ tịch đã giải trình và tiếp thu tối đa các ý kiến của đại biểu tham dự Đại hội theo hướng có nội dung bổ sung vào báo cáo chính trị, có những nội dung sẽ được cụ thể hóa vào chương trình hành động thực hiện nghị quyết và các chương trình, kế hoạch công tác thường xuyên; để đảm bảo dân chủ, tập trung được tối đa trí tuệ, ý kiến đại biểu, Đoàn chủ tịch đã gửi phiếu riêng cho từng đại biểu thể hiện quan điểm riêng của mình biểu quyết từng vấn đề cụ thể và tổng hợp báo cáo đầy đủ kết quả biểu quyết trước Đại hội với kết quả rất tập trung.</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Đại hội thông qua Báo cáo chính trị của Ban Chấp hành Trung ương Đoàn khoá X tại Đại hội Đoàn toàn quốc lần thứ XI; đánh giá những kết quả đạt được của công tác đoàn và phong trào thanh thiếu nhi nhiệm kỳ 2012 - 2017, thống nhất các mục tiêu, nhiệm vụ, giải pháp công tác đoàn và phong trào thanh thiếu nhi nhiệm kỳ 2017 - 2022.</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lastRenderedPageBreak/>
        <w:t>Đại hội biểu thị quyết tâm thực hiện mục tiêu công tác đoàn và phong trào thanh thiếu nhi nhiệm kỳ 2017 - 2022: “Xây dựng lớp thanh niên thời kỳ mới có lý tưởng cách mạng, bản lĩnh chính trị vững vàng, giàu lòng yêu nước; có đạo đức, lối sống văn hóa, trách nhiệm, tuân thủ pháp luật, yêu chuộng hòa bình; có tri thức, sức khỏe, hoài bão, khát vọng vươn lên. Xây dựng Đoàn TNCS Hồ Chí Minh thực sự vững mạnh, tập hợp đoàn kết đông đảo thanh niên, xứng đáng là đội dự bị tin cậy của Đảng Cộng sản Việt Nam. Nâng cao trách nhiệm phụ trách Đội Thiếu niên Tiền phong Hồ Chí Minh và tích cực tham gia bảo vệ, chăm sóc, giáo dục thiếu niên, nhi đồng. Phát huy thanh niên xung kích, tình nguyện, sáng tạo trong sự nghiệp xây dựng và bảo vệ Tổ quốc Việt Nam xã hội chủ nghĩa”.</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Các chỉ tiêu trọng tâm được xác định gồm: (1)- 100% cán bộ, đoàn viên và 80% thanh niên được học tập, quán triệt, tuyên truyền về các nghị quyết của Đảng, của Đoàn. (2)- 100% Đoàn xã, phường, thị trấn xây dựng được ít nhất 01 mô hình, giải pháp tư vấn giúp đỡ, hỗ trợ thanh thiếu niên yếu thế. (3)- Đoàn viên, thanh niên đề xuất 5 triệu ý tưởng, sáng kiến. (4)- Trồng mới 30 triệu cây xanh. (5)- Hỗ trợ vay vốn 10 nghìn tỷ đồng cho thanh niên làm kinh tế. (6)- Hỗ trợ 01 nghìn dự án khởi nghiệp sáng tạo của thanh niên. (7)- Tư vấn hướng nghiệp cho 10 triệu lượt thanh thiếu niên; giới thiệu việc làm cho 1,5 triệu thanh niên. (8)- Xây dựng mới tại mỗi xã, phường, thị trấn ít nhất 01 điểm sinh hoạt, vui chơi cho thanh thiếu nhi. (9)- Hỗ trợ, giúp đỡ 1,5 triệu thiếu nhi có hoàn cảnh khó khăn. (10)- Kết</w:t>
      </w:r>
      <w:bookmarkStart w:id="0" w:name="_GoBack"/>
      <w:bookmarkEnd w:id="0"/>
      <w:r w:rsidRPr="00587CDC">
        <w:rPr>
          <w:rFonts w:ascii="Times New Roman" w:eastAsia="Times New Roman" w:hAnsi="Times New Roman" w:cs="Times New Roman"/>
          <w:color w:val="000000"/>
          <w:sz w:val="24"/>
          <w:szCs w:val="24"/>
          <w:shd w:val="clear" w:color="auto" w:fill="FFFFFF"/>
        </w:rPr>
        <w:t xml:space="preserve"> nạp 5 triệu đoàn viên, tỷ lệ đoàn kết tập hợp thanh niên đạt ít nhất 60%. (11)- Giới thiệu 1 triệu đoàn viên ưu tú cho Đảng, trong đó phấn đấu ít nhất 700 nghìn đảng viên mới được kết nạp từ đoàn viên ưu tú.</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Nhiệm kỳ tới, các cấp bộ đoàn tiếp tục đổi mới nội dung, phương thức giáo dục; tăng cường giáo dục lý tưởng cách mạng, đạo đức, lối sống văn hóa cho thanh thiếu nhi. Tập trung triển khai hiệu quả Chương trình hành động thực hiện Chỉ thị số 42-CT/TW ngày 24/3/2015 của Ban Bí thư Trung ương Đảng về “Tăng cường sự lãnh đạo của Đảng đối với công tác giáo dục lý tưởng cách mạng, đạo đức, lối sống văn hóa cho thế hệ trẻ, giai đoạn 2015 - 2030”. Tiếp tục đẩy mạnh việc học tập và làm theo tư tưởng, đạo đức, phong cách Hồ Chí Minh. Coi trọng tuyên truyền, giáo dục thanh niên sống có lý tưởng cách mạng, có niềm tin và kiên định mục tiêu độc lập dân tộc gắn liền với chủ nghĩa xã hội, dân giàu, nước mạnh, dân chủ, công bằng, văn minh, kế tục trung thành và xuất sắc sự nghiệp cách mạng vẻ vang của Đảng, của dân tộc. Thường xuyên đổi mới phương thức và nâng cao hiệu quả công tác giáo dục.</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lastRenderedPageBreak/>
        <w:t>Phát huy thanh niên xung kích trong thực hiện nhiệm vụ chính trị của địa phương, đơn vị; tập trung triển khai 3 phong trào hành động cách mạng: “Thanh niên tình nguyện”, “Tuổi trẻ sáng tạo”, “Tuổi trẻ xung kích bảo vệ Tổ quốc” trong từng nhóm đối tượng, tiếp tục duy trì các phong trào đặc thù. Triển khai 3 chương trình đồng hành với thanh niên: “Đồng hành với thanh niên trong học tập”; “Đồng hành với thanh niên khởi nghiệp, lập nghiệp”; “Đồng hành với thanh niên rèn luyện và phát triển kỹ năng trong cuộc sống, nâng cao thể chất, đời sống văn hóa tinh thần”, khẳng định vai trò của Đoàn trong bảo vệ quyền và lợi ích hợp pháp, chính đáng của thanh niên.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Nâng cao nhận thức, trách nhiệm của tổ chức Đoàn các cấp trong phụ trách Đội TNTP Hồ Chí Minh và bảo vệ, chăm sóc, giáo dục thiếu niên, nhi đồng. Đoàn tiếp tục xác định xây dựng Đội là xây dựng Đoàn trước một bước.</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Mở rộng và nâng cao chất lượng, hiệu quả công tác quốc tế thanh niên; nâng cao nhận thức, hỗ trợ trang bị kiến thức, kỹ năng để đoàn viên, thanh niên chủ động, tích cực hội nhập quốc tế.</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Xây dựng Đoàn vững mạnh về tư tưởng chính trị, tổ chức và hành động. Trong công tác xây dựng Đoàn, chất lượng cán bộ đoàn là trọng tâm, nâng cao chất lượng cơ sở đoàn là đột phá. Tiếp tục nghiên cứu đổi mới mô hình và tổ chức hoạt động của Đoàn đáp ứng yêu cầu của tình hình mới, trọng tâm là tổ chức Đoàn trên địa bàn dân cư. Thực hiện hiệu quả chủ trương “1 + 2”, cán bộ đoàn cấp trung ương và cấp tỉnh 1 năm tối thiểu có 2 tháng công tác tại cơ sở; “1 + 1”, mỗi đoàn viên giới thiệu được ít nhất 1 thanh niên tham gia Đoàn, Hội nhằm phát huy vai trò nêu gương, nòng cốt của đoàn viên trong thu hút, tập hợp, đoàn kết thanh niên; xây dựng tổ chức cơ sở đoàn “3 chủ động”, chủ động nắm bắt tình hình thanh niên, chủ động xây dựng và thực hiện kế hoạch công tác, chủ động tham mưu với cấp ủy, phối hợp với các tổ chức liên quan trong thực hiện nhiệm vụ.</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b/>
          <w:bCs/>
          <w:color w:val="000000"/>
          <w:sz w:val="24"/>
          <w:szCs w:val="24"/>
          <w:shd w:val="clear" w:color="auto" w:fill="FFFFFF"/>
        </w:rPr>
        <w:t>* 10 đề án trọng điểm giai đoạn 2017 – 2022 được xác định là:</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(1) Đề án Tăng cường giáo dục lý tưởng cách mạng, đạo đức, lối sống văn hóa cho thanh thiếu nhi;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(2) Đề án Hỗ trợ thanh niên khởi nghiệp;</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(3) Đề án Tư vấn, hướng nghiệp và giới thiệu việc làm cho thanh thiếu niên;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(4) Đề án Đoàn TNCS Hồ Chí Minh tham gia xây dựng nông thôn mới;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(5) Đề án Đoàn TNCS Hồ Chí Minh xung kích bảo vệ môi trường và ứng phó biến đổi khí hậu;</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(6) Đề án Đoàn TNCS Hồ Chí Minh tham gia đảm bảo trật tự an toàn giao thông;</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(7) Đề án Phòng, chống ma túy cho thanh thiếu niên;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lastRenderedPageBreak/>
        <w:t>(8) Đề án Nâng cao năng lực tiếng Anh cho thanh thiếu niên Việt Nam;</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(9) Đề án Đào tạo, bồi dưỡng cán bộ Đoàn, Hội, Đội;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(10) Đề án Đoàn TNCS Hồ Chí Minh tham gia phòng chống đuối nước và tai nạn thương tích trẻ em.</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Đại hội đã thảo luận và thông qua Điều lệ Đoàn sửa đổi gồm 13 chương và 42 điều, tăng 01 chương so với Điều lệ khoá X (cụ thể là tách chương III điều lệ khóa cũ thành 2 chương mới: chương 3: cơ quan lãnh đạo cấp trung ương và chương 4: cơ quan lãnh đạo cấp tỉnh, cấp huyện) và có 14 nội dung cơ bản được sửa đổi, bổ sung. Một số nội dung bổ sung, sửa đổi đáng chú ý: Điều 3 về quyền lợi của đoàn viên được bổ sung nội dung “tham gia hoạt động Đoàn tại nơi cư trú”; tại chương II: Nguyên tắc, cơ cấu tổ chức và hoạt động của Đoàn, Điều 9 về việc xin rút tên khỏi Ban Chấp hành được sửa đổi: “Việc rút khỏi ban chấp hành khi ủy viên ban chấp hành các cấp chuyển công tác trong hệ thống Đoàn do Ban Thường vụ Trung ương Đoàn hướng dẫn”; tại chương V: Tổ chức cơ sở đoàn, Điều 20 quy định kéo dài nhiệm kỳ đối với chi đoàn và đoàn cơ sở nhằm tạo sự ổn định trong công tác đoàn và phong trào thanh thiếu nhi ở cơ sở; phù hợp với nhiệm kỳ của cấp ủy, tạo thuận lợi trong công tác cán bộ.</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7. Đại hội đã tín nhiệm bầu </w:t>
      </w:r>
      <w:r w:rsidRPr="00587CDC">
        <w:rPr>
          <w:rFonts w:ascii="Times New Roman" w:eastAsia="Times New Roman" w:hAnsi="Times New Roman" w:cs="Times New Roman"/>
          <w:b/>
          <w:bCs/>
          <w:color w:val="000000"/>
          <w:sz w:val="24"/>
          <w:szCs w:val="24"/>
          <w:shd w:val="clear" w:color="auto" w:fill="FFFFFF"/>
        </w:rPr>
        <w:t>151</w:t>
      </w:r>
      <w:r w:rsidRPr="00587CDC">
        <w:rPr>
          <w:rFonts w:ascii="Times New Roman" w:eastAsia="Times New Roman" w:hAnsi="Times New Roman" w:cs="Times New Roman"/>
          <w:color w:val="000000"/>
          <w:sz w:val="24"/>
          <w:szCs w:val="24"/>
          <w:shd w:val="clear" w:color="auto" w:fill="FFFFFF"/>
        </w:rPr>
        <w:t> đồng chí có đủ tiêu chuẩn, phẩm chất và năng lực vào Ban Chấp hành Trung ương Đoàn khóa XI. Hội nghị Ban Chấp hành Trung ương Đoàn lần thứ nhất khóa XI đã bầu </w:t>
      </w:r>
      <w:r w:rsidRPr="00587CDC">
        <w:rPr>
          <w:rFonts w:ascii="Times New Roman" w:eastAsia="Times New Roman" w:hAnsi="Times New Roman" w:cs="Times New Roman"/>
          <w:b/>
          <w:bCs/>
          <w:color w:val="000000"/>
          <w:sz w:val="24"/>
          <w:szCs w:val="24"/>
          <w:shd w:val="clear" w:color="auto" w:fill="FFFFFF"/>
        </w:rPr>
        <w:t>31</w:t>
      </w:r>
      <w:r w:rsidRPr="00587CDC">
        <w:rPr>
          <w:rFonts w:ascii="Times New Roman" w:eastAsia="Times New Roman" w:hAnsi="Times New Roman" w:cs="Times New Roman"/>
          <w:color w:val="000000"/>
          <w:sz w:val="24"/>
          <w:szCs w:val="24"/>
          <w:shd w:val="clear" w:color="auto" w:fill="FFFFFF"/>
        </w:rPr>
        <w:t> đồng chí vào Ban Thường vụ Trung ương Đoàn; bầu </w:t>
      </w:r>
      <w:r w:rsidRPr="00587CDC">
        <w:rPr>
          <w:rFonts w:ascii="Times New Roman" w:eastAsia="Times New Roman" w:hAnsi="Times New Roman" w:cs="Times New Roman"/>
          <w:b/>
          <w:bCs/>
          <w:color w:val="000000"/>
          <w:sz w:val="24"/>
          <w:szCs w:val="24"/>
          <w:shd w:val="clear" w:color="auto" w:fill="FFFFFF"/>
        </w:rPr>
        <w:t>04</w:t>
      </w:r>
      <w:r w:rsidRPr="00587CDC">
        <w:rPr>
          <w:rFonts w:ascii="Times New Roman" w:eastAsia="Times New Roman" w:hAnsi="Times New Roman" w:cs="Times New Roman"/>
          <w:color w:val="000000"/>
          <w:sz w:val="24"/>
          <w:szCs w:val="24"/>
          <w:shd w:val="clear" w:color="auto" w:fill="FFFFFF"/>
        </w:rPr>
        <w:t> đồng chí vào Ban Bí thư Trung ương Đoàn khoá XI; b</w:t>
      </w:r>
      <w:r w:rsidRPr="00587CDC">
        <w:rPr>
          <w:rFonts w:ascii="Times New Roman" w:eastAsia="Times New Roman" w:hAnsi="Times New Roman" w:cs="Times New Roman"/>
          <w:b/>
          <w:bCs/>
          <w:color w:val="000000"/>
          <w:sz w:val="24"/>
          <w:szCs w:val="24"/>
          <w:shd w:val="clear" w:color="auto" w:fill="FFFFFF"/>
        </w:rPr>
        <w:t>ầu đồng chí Lê Quốc Phong, Ủy viên dự khuyết Ban Chấp hành Trung ương Đảng, Bí thư thứ nhất Ban Chấp hành Trung ương Đoàn khóa X, Chủ tịch Hội Sinh viên Việt Nam tái đắc cử Bí thư thứ nhất Ban Chấp hành Trung ương Đoàn khóa XI; các đồng chí Bí thư Ban Chấp hành Trung ương Đoàn khóa X: Nguyễn Anh Tuấn, Bùi Quang Huy, Nguyễn Ngọc Lương tái đắc cử Bí thư Ban Chấp hành Trung ương Đoàn khóa XI</w:t>
      </w:r>
      <w:r w:rsidRPr="00587CDC">
        <w:rPr>
          <w:rFonts w:ascii="Times New Roman" w:eastAsia="Times New Roman" w:hAnsi="Times New Roman" w:cs="Times New Roman"/>
          <w:color w:val="000000"/>
          <w:sz w:val="24"/>
          <w:szCs w:val="24"/>
          <w:shd w:val="clear" w:color="auto" w:fill="FFFFFF"/>
        </w:rPr>
        <w:t>; bầu Uỷ ban kiểm tra Trung ương Đoàn khoá XI gồm </w:t>
      </w:r>
      <w:r w:rsidRPr="00587CDC">
        <w:rPr>
          <w:rFonts w:ascii="Times New Roman" w:eastAsia="Times New Roman" w:hAnsi="Times New Roman" w:cs="Times New Roman"/>
          <w:b/>
          <w:bCs/>
          <w:color w:val="000000"/>
          <w:sz w:val="24"/>
          <w:szCs w:val="24"/>
          <w:shd w:val="clear" w:color="auto" w:fill="FFFFFF"/>
        </w:rPr>
        <w:t>19 </w:t>
      </w:r>
      <w:r w:rsidRPr="00587CDC">
        <w:rPr>
          <w:rFonts w:ascii="Times New Roman" w:eastAsia="Times New Roman" w:hAnsi="Times New Roman" w:cs="Times New Roman"/>
          <w:color w:val="000000"/>
          <w:sz w:val="24"/>
          <w:szCs w:val="24"/>
          <w:shd w:val="clear" w:color="auto" w:fill="FFFFFF"/>
        </w:rPr>
        <w:t>đồng chí, </w:t>
      </w:r>
      <w:r w:rsidRPr="00587CDC">
        <w:rPr>
          <w:rFonts w:ascii="Times New Roman" w:eastAsia="Times New Roman" w:hAnsi="Times New Roman" w:cs="Times New Roman"/>
          <w:b/>
          <w:bCs/>
          <w:color w:val="000000"/>
          <w:sz w:val="24"/>
          <w:szCs w:val="24"/>
          <w:shd w:val="clear" w:color="auto" w:fill="FFFFFF"/>
        </w:rPr>
        <w:t>bầu đồng chí Bùi Quang Huy, Bí thư Ban Chấp hành Trung ương Đoàn khoá XI được bầu làm Chủ nhiệm Uỷ ban kiểm tra Trung ương Đoàn</w:t>
      </w:r>
      <w:r w:rsidRPr="00587CDC">
        <w:rPr>
          <w:rFonts w:ascii="Times New Roman" w:eastAsia="Times New Roman" w:hAnsi="Times New Roman" w:cs="Times New Roman"/>
          <w:color w:val="000000"/>
          <w:sz w:val="24"/>
          <w:szCs w:val="24"/>
          <w:shd w:val="clear" w:color="auto" w:fill="FFFFFF"/>
        </w:rPr>
        <w:t>.</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(Có danh sách Ban Chấp hành, Ban Thường vụ, Ban Bí thư Trung ương Đoàn - </w:t>
      </w:r>
      <w:hyperlink r:id="rId5" w:history="1">
        <w:r w:rsidRPr="00587CDC">
          <w:rPr>
            <w:rFonts w:ascii="Times New Roman" w:eastAsia="Times New Roman" w:hAnsi="Times New Roman" w:cs="Times New Roman"/>
            <w:b/>
            <w:bCs/>
            <w:color w:val="0000FF"/>
            <w:sz w:val="24"/>
            <w:szCs w:val="24"/>
            <w:bdr w:val="none" w:sz="0" w:space="0" w:color="auto" w:frame="1"/>
            <w:shd w:val="clear" w:color="auto" w:fill="FFFFFF"/>
          </w:rPr>
          <w:t>tải tại đây</w:t>
        </w:r>
      </w:hyperlink>
      <w:r w:rsidRPr="00587CDC">
        <w:rPr>
          <w:rFonts w:ascii="Times New Roman" w:eastAsia="Times New Roman" w:hAnsi="Times New Roman" w:cs="Times New Roman"/>
          <w:color w:val="000000"/>
          <w:sz w:val="24"/>
          <w:szCs w:val="24"/>
          <w:shd w:val="clear" w:color="auto" w:fill="FFFFFF"/>
        </w:rPr>
        <w:t> )</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xml:space="preserve">8. Tại Phiên bế mạc sáng ngày 13/12/2017, Đại hội đã vinh dự đón đồng chí Nguyễn Xuân Phúc, Ủy viên Bộ Chính trị, Thủ tướng Chính phủ tới dự và phát biểu tại buổi tổng kết Nghị quyết liên tịch giữa Chính phủ và Ban Chấp hành Trung ương Đoàn giai đoạn 2012 - 2017 và ký kết Nghị quyết liên tịch giai đoạn 2017 - 2022. Thủ tướng Chính phủ đã đề nghị các bộ, ngành, chính </w:t>
      </w:r>
      <w:r w:rsidRPr="00587CDC">
        <w:rPr>
          <w:rFonts w:ascii="Times New Roman" w:eastAsia="Times New Roman" w:hAnsi="Times New Roman" w:cs="Times New Roman"/>
          <w:color w:val="000000"/>
          <w:sz w:val="24"/>
          <w:szCs w:val="24"/>
          <w:shd w:val="clear" w:color="auto" w:fill="FFFFFF"/>
        </w:rPr>
        <w:lastRenderedPageBreak/>
        <w:t>quyền các địa phương và mong muốn các bạn trẻ, Đoàn Thanh niên Cộng sản Hồ Chí Minh tập trung làm tốt 3 vấn đề: xây dựng Chính phủ liêm chính, kiến tạo, phục vụ nhân dân; xây dựng Quốc gia khởi nghiệp; tận dụng cơ hội của cuộc cách mạng công nghiệp lần thứ 4.</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Về đánh giá kết quả đạt được trong công tác phối hợp giai đoạn 2012-2017: Nghị quyết liên tịch số 01 giữa Chính phủ và Ban Chấp hành Trung ương Đoàn Thanh niên Cộng sản Hồ Chí Minh sau 05 năm triển khai thực hiện đã đạt được những kết quả toàn diện, quan trọng. Nhận thức của chính quyền, tổ chức Đoàn các cấp trong việc phối hợp công tác, tổ chức thực hiện các nhiệm vụ phát triển kinh tế - xã hội, bảo đảm an ninh quốc phòng, cũng như trong sự nghiệp chăm lo, giáo dục, đào tạo, bồi dưỡng và phát huy thế hệ trẻ được nâng lên. Các nội dung phối hợp công tác được triển khai đồng bộ, đạt kết quả cụ thể. Chính phủ, Thủ tướng Chính phủ, lãnh đạo các bộ, ngành Trung ương và chính quyền địa phương tăng cường gặp gỡ, trao đổi với thanh niên, làm việc với tổ chức Đoàn để lắng nghe nhu cầu, nguyện vọng của thanh niên, giải quyết các đề xuất, kiến nghị của Đoàn liên quan đến thanh thiếu nhi; có nhiều cơ chế, chính sách đối với thanh niên và công tác thanh niên. Các cấp bộ đoàn đẩy mạnh giáo dục đạo đức, lối sống, bồi dưỡng lý tưởng cách mạng cho thanh thiếu niên, mở rộng mặt trận đoàn kết, tập hợp thanh niên; huy động, phát huy tinh thần xung kích, tình nguyện, sáng tạo của thanh niên tham gia phát triển kinh tế - xã hội, bảo đảm an ninh quốc phòng, tham gia xây dựng chính quyền trong sạch, vững mạnh.</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Về những trọng tâm phối hợp giữa Chính Phủ và Ban Chấp hành Trung ương Đoàn giai đoạn 2017-2022: Phối hợp công tác tuyên truyền, giáo dục thế hệ trẻ; đoàn kết, tập hợp thanh niên; Phối hợp phát huy thanh niên thực hiện các mục tiêu, chiến lược phát triển kinh tế - xã hội và bảo vệ Tổ quốc; Phối hợp hỗ trợ thanh niên học tập, nghiên cứu khoa học; định hướng nghề nghiệp, giải quyết việc làm, khởi nghiệp, lập nghiệp; nâng cao thể chất, đời sống văn hóa tinh thần; Phối hợp xây dựng pháp luật, chính sách; kiểm tra, giám sát, phản biện xã hội trong quá trình xây dựng và thực hiện chính sách đối với thanh thiếu nhi; Phối hợp công tác chăm sóc, bảo vệ, giáo dục thiếu niên, nhi đồng; thực hiện pháp luật về trẻ em.</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9.  Trong khuôn khổ Đại hội, ngoài chương trình nghị sự đại biểu còn tham gia các hoạt động sau:</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Lễ viếng Chủ tịch Hồ Chí Minh và dâng hương tại Đài tưởng niệm các Anh hùng, liệt sỹ Bắc Sơn.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Khai mạc triển lãm: “Đoàn TNCS Hồ Chí Minh - Tự hào truyền thống, vững bước tương lai”.</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lastRenderedPageBreak/>
        <w:t>Triển lãm được thực hiện với hình thức đổi mới, hiện đại, trải đều trong các không gian của Trung tâm hội nghị quốc gia, sử dụng công nghệ mới như “khu vực triển lãm đại hội đoàn qua các thời kỳ bằng công nghệ thực tế ảo”, ứng dụng thông tin tăng sự tương tác với đại biểu. Đặc biệt không gian Tuổi trẻ sáng tạo có nhiều thiết bị công nghệ mới, các đại biểu có thể trải nghiệm, tương tác, khám phá nhiều nội dung triển lãm, thành tựu khoa học kỹ thuật và xem các mô hình, sản phẩm nghiêu cứu khoa học, sản phẩm sáng tạo trẻ của thanh niên.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Đại biểu chia làm 8 diễn đàn tham gia chương trình gặp gỡ, đối thoại với Bộ trưởng, lãnh đạo các Bộ với các chủ đề sau:</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“Tuổi trẻ Việt Nam học tập, rèn luyện, sáng tạo vì ngày mai phát triển”, đối thoại với Thứ trưởng Bộ Giáo dục và Đào tạo,</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“Khởi nghiệp, việc làm”, đối thoại với Bộ trưởng Bộ Lao động, Thương bình và Xã hội, Thứ trưởng Bộ Kế hoạch và Đầu tư.</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“Tuổi trẻ chung tay xây dụng nông thôn mới”, đối thoại với Bộ trưởng Bộ Nông nghiệp và Phát triển Nông thôn.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“Tuổi trẻ xung kích bảo vệ môi trường, ứng phó với biến đổi khí hậu”, đối thoại với Bộ trưởng Bộ Tài nguyên và Môi trường.</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về “Thanh niên với việc giữ gìn, phát huy bản sắc văn hóa dân tộc”, đối thoại với Bộ trưởng Bộ Văn hóa, Thể thao và Du lịch.</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“Tuổi trẻ xung kích bảo vệ Tổ quốc Việt Nam xã hội chủ nghĩa”, đối thoại với Chủ nhiệm Tổng cục Chính trị QĐND Việt Nam và Thứ trưởng Bộ Công an.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“Chính sách cho sự phát triển thanh niên”, đối thoại với Bộ trưởng Bộ Nội vụ.</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Diễn đàn “Thúc đẩy thanh niên sáng tạo, khởi nghiệp đổi mới sáng tạo”, đối thoại với Thứ trưởng Bộ Khoa học và Công nghệ.</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Tại 8 diễn đàn đã có 133 ý kiến phát biểu nêu thực trạng những vấn đề mà tổ chức đoàn, đoàn viên thanh niên và xã hội quan tâm đồng thời đề xuất nhiều giải pháp, kiến nghị hoàn thiện cơ chế, chính sách, nâng cao hiệu quả hoạt động của ngành và phát huy tốt vai trò của đoàn, của thanh niên trong tham gia vào các lĩnh vực, vấn đề quan trọng cùng các bộ, ngành.</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Tham dự Chương trình nghệ thuật “Khát vọng trẻ” với chủ đề ‘Tổ quốc bốn mùa thanh xuân”.</w:t>
      </w:r>
    </w:p>
    <w:p w:rsidR="00A7106A" w:rsidRPr="00587CDC" w:rsidRDefault="00A7106A" w:rsidP="00587CDC">
      <w:pPr>
        <w:spacing w:after="0" w:line="360" w:lineRule="auto"/>
        <w:jc w:val="both"/>
        <w:rPr>
          <w:rFonts w:ascii="Times New Roman" w:eastAsia="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 xml:space="preserve">Chương trình được đầu tư dàn dựng công phu, mới lạ, nội dung phong phú, trẻ trung hiện đại, xúc động, tạo cảm xúc sâu sắc với đại biểu; chương trình nghệ thuật đã tái hiện lại trang sử hào hùng của Đảng, của đất nước, truyền thống vinh quang tự hào của Đoàn TNCS Hồ Chí Minh, </w:t>
      </w:r>
      <w:r w:rsidRPr="00587CDC">
        <w:rPr>
          <w:rFonts w:ascii="Times New Roman" w:eastAsia="Times New Roman" w:hAnsi="Times New Roman" w:cs="Times New Roman"/>
          <w:color w:val="000000"/>
          <w:sz w:val="24"/>
          <w:szCs w:val="24"/>
          <w:shd w:val="clear" w:color="auto" w:fill="FFFFFF"/>
        </w:rPr>
        <w:lastRenderedPageBreak/>
        <w:t>những đóng góp của lớp lớp thế hệ thanh niên vào sự nghiệp xây dựng và bảo vệ đất nước và truyền đi thông điệp về mong muốn khát khao dấn thân, cống hiến của tuổi trẻ nguyện đem sức trẻ, nhiệt huyết, trí tuệ dựng xây quê hương đất nước.</w:t>
      </w:r>
    </w:p>
    <w:p w:rsidR="00614770" w:rsidRPr="00587CDC" w:rsidRDefault="00A7106A" w:rsidP="00587CDC">
      <w:pPr>
        <w:spacing w:after="0" w:line="360" w:lineRule="auto"/>
        <w:jc w:val="both"/>
        <w:rPr>
          <w:rFonts w:ascii="Times New Roman" w:hAnsi="Times New Roman" w:cs="Times New Roman"/>
          <w:sz w:val="24"/>
          <w:szCs w:val="24"/>
        </w:rPr>
      </w:pPr>
      <w:r w:rsidRPr="00587CDC">
        <w:rPr>
          <w:rFonts w:ascii="Times New Roman" w:eastAsia="Times New Roman" w:hAnsi="Times New Roman" w:cs="Times New Roman"/>
          <w:color w:val="000000"/>
          <w:sz w:val="24"/>
          <w:szCs w:val="24"/>
          <w:shd w:val="clear" w:color="auto" w:fill="FFFFFF"/>
        </w:rPr>
        <w:t>Ban Bí thư Trung ương Đoàn thông báo và đề nghị Ban Thường vụ các tỉnh, thành đoàn, đoàn trực thuộc, Trưởng các đoàn đại biểu tham dự Đại hội Đoàn toàn quốc lần thứ XI, các cơ quan báo chí của Đoàn khẩn trương tổ chức thông tin, tuyên truyền nhanh kết quả Đại hội Đoàn toàn quốc lần thứ XI bằng nhiều hình thức, kịp thời tổ chức các hoạt động thiết thực, ý nghĩa, có tính hành động cao chào mừng thành công Đại hội và cụ thể hóa việc thực hiện các nội dung Nghị quyết Đại hội Đoàn toàn quốc lần thứ XI.</w:t>
      </w:r>
    </w:p>
    <w:sectPr w:rsidR="00614770" w:rsidRPr="0058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A7"/>
    <w:rsid w:val="00587CDC"/>
    <w:rsid w:val="00614770"/>
    <w:rsid w:val="00702CA7"/>
    <w:rsid w:val="00A7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0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9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anthanhnien.vn/Uploads/file/dongha@doantn.vn/2017/12/12/Danh%20sach%20BBT%20-%20BTV%20-%20BCH%20Trung%20uong%20Doan%20khoa%20XI%20(Chu%E1%BA%A9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3188</Words>
  <Characters>18178</Characters>
  <Application>Microsoft Office Word</Application>
  <DocSecurity>0</DocSecurity>
  <Lines>151</Lines>
  <Paragraphs>42</Paragraphs>
  <ScaleCrop>false</ScaleCrop>
  <Company/>
  <LinksUpToDate>false</LinksUpToDate>
  <CharactersWithSpaces>21324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daochien</dc:creator>
  <cp:keywords/>
  <dc:description/>
  <cp:lastModifiedBy>Minh Nghĩa</cp:lastModifiedBy>
  <cp:revision>3</cp:revision>
  <dcterms:created xsi:type="dcterms:W3CDTF">2018-07-22T16:47:00Z</dcterms:created>
  <dcterms:modified xsi:type="dcterms:W3CDTF">2018-08-16T02:17:00Z</dcterms:modified>
</cp:coreProperties>
</file>