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185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Galo Romero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Biosensing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Shekhar Bhansali, Yogeswaran Umasankar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Vishal Chopade, Apurva Sonawane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Connect Android app with BLE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user, I want to connect to BLE device, so that, doctors and myself can monitor my heart rate, alcohol level, sugar level,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scans for BLE devices.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can select and connect to appropriate BLE device.</w:t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Connect to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User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User has installed Android app on mobile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user opens Android app and selects scan from the menu.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app starts scanning for BLE devices.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app displays found BLE devices.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user selects which BLE device to connect to.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App connects to selected BLE device.</w:t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31750</wp:posOffset>
            </wp:positionV>
            <wp:extent cx="5724525" cy="3533775"/>
            <wp:effectExtent b="0" l="0" r="0" t="0"/>
            <wp:wrapSquare wrapText="bothSides" distB="114300" distT="114300" distL="114300" distR="114300"/>
            <wp:docPr descr="UseCaseDiagram.png" id="2" name="image6.png"/>
            <a:graphic>
              <a:graphicData uri="http://schemas.openxmlformats.org/drawingml/2006/picture">
                <pic:pic>
                  <pic:nvPicPr>
                    <pic:cNvPr descr="UseCaseDiagram.png"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33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85725</wp:posOffset>
            </wp:positionV>
            <wp:extent cx="5057775" cy="5724525"/>
            <wp:effectExtent b="0" l="0" r="0" t="0"/>
            <wp:wrapSquare wrapText="bothSides" distB="114300" distT="114300" distL="114300" distR="114300"/>
            <wp:docPr descr="SequenceDiagram.png" id="4" name="image9.png"/>
            <a:graphic>
              <a:graphicData uri="http://schemas.openxmlformats.org/drawingml/2006/picture">
                <pic:pic>
                  <pic:nvPicPr>
                    <pic:cNvPr descr="SequenceDiagram.png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724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295775" cy="1181100"/>
            <wp:effectExtent b="0" l="0" r="0" t="0"/>
            <wp:docPr descr="ClassDiagram.png" id="3" name="image7.png"/>
            <a:graphic>
              <a:graphicData uri="http://schemas.openxmlformats.org/drawingml/2006/picture">
                <pic:pic>
                  <pic:nvPicPr>
                    <pic:cNvPr descr="ClassDiagram.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185-001 (Sunny day)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if Android app can connect to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is installed on mobile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Mobile device has bluetooth capability.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Android app connects to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user connects to BLE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185-002 (Rainy day)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Notify the user that the mobile device does not support Bluetooth.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Android app is installed on mobile device.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Display message that Bluetooth is not supported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Bluetooth not supported message displayed.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885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Pass.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2800350</wp:posOffset>
            </wp:positionH>
            <wp:positionV relativeFrom="paragraph">
              <wp:posOffset>76200</wp:posOffset>
            </wp:positionV>
            <wp:extent cx="2600325" cy="4162425"/>
            <wp:effectExtent b="0" l="0" r="0" t="0"/>
            <wp:wrapSquare wrapText="bothSides" distB="114300" distT="114300" distL="114300" distR="114300"/>
            <wp:docPr descr="device-2017-02-11-170838.png" id="1" name="image4.png"/>
            <a:graphic>
              <a:graphicData uri="http://schemas.openxmlformats.org/drawingml/2006/picture">
                <pic:pic>
                  <pic:nvPicPr>
                    <pic:cNvPr descr="device-2017-02-11-170838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16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76200</wp:posOffset>
            </wp:positionV>
            <wp:extent cx="2600325" cy="4157663"/>
            <wp:effectExtent b="0" l="0" r="0" t="0"/>
            <wp:wrapSquare wrapText="bothSides" distB="114300" distT="114300" distL="114300" distR="114300"/>
            <wp:docPr descr="device-2017-02-11-170728.png" id="5" name="image10.png"/>
            <a:graphic>
              <a:graphicData uri="http://schemas.openxmlformats.org/drawingml/2006/picture">
                <pic:pic>
                  <pic:nvPicPr>
                    <pic:cNvPr descr="device-2017-02-11-170728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5" Type="http://schemas.openxmlformats.org/officeDocument/2006/relationships/image" Target="media/image6.png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