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C1849" w14:textId="6E70BBAD" w:rsidR="005012E4" w:rsidRPr="005012E4" w:rsidRDefault="005012E4" w:rsidP="005012E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012E4">
        <w:rPr>
          <w:rFonts w:ascii="Times New Roman" w:eastAsia="Times New Roman" w:hAnsi="Times New Roman" w:cs="Times New Roman"/>
          <w:b/>
          <w:bCs/>
          <w:color w:val="000000"/>
          <w:kern w:val="0"/>
          <w:sz w:val="36"/>
          <w:szCs w:val="36"/>
          <w14:ligatures w14:val="none"/>
        </w:rPr>
        <w:t>*ATX15 Community Service Project:</w:t>
      </w:r>
      <w:r>
        <w:rPr>
          <w:rFonts w:ascii="Times New Roman" w:eastAsia="Times New Roman" w:hAnsi="Times New Roman" w:cs="Times New Roman"/>
          <w:b/>
          <w:bCs/>
          <w:color w:val="000000"/>
          <w:kern w:val="0"/>
          <w:sz w:val="36"/>
          <w:szCs w:val="36"/>
          <w14:ligatures w14:val="none"/>
        </w:rPr>
        <w:t xml:space="preserve"> (longer version)</w:t>
      </w:r>
    </w:p>
    <w:p w14:paraId="00DCA44E" w14:textId="77777777"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Times New Roman" w:eastAsia="Times New Roman" w:hAnsi="Times New Roman" w:cs="Times New Roman"/>
          <w:color w:val="000000"/>
          <w:kern w:val="0"/>
          <w14:ligatures w14:val="none"/>
        </w:rPr>
        <w:t>Supporting the Center for Child Protection**</w:t>
      </w:r>
    </w:p>
    <w:p w14:paraId="2B97FA83" w14:textId="77777777"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Times New Roman" w:eastAsia="Times New Roman" w:hAnsi="Times New Roman" w:cs="Times New Roman"/>
          <w:color w:val="000000"/>
          <w:kern w:val="0"/>
          <w14:ligatures w14:val="none"/>
        </w:rPr>
        <w:t>We are powerful, loving, courageous leaders who create connection, love, and joy in ourselves, our communities, and our world. Our Community Service Project is a direct expression of that vision—and an act of standing with the most vulnerable among us: children healing from physical or sexual harm.</w:t>
      </w:r>
    </w:p>
    <w:p w14:paraId="00723395" w14:textId="77777777" w:rsidR="005012E4" w:rsidRPr="005012E4" w:rsidRDefault="005012E4" w:rsidP="005012E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012E4">
        <w:rPr>
          <w:rFonts w:ascii="Times New Roman" w:eastAsia="Times New Roman" w:hAnsi="Times New Roman" w:cs="Times New Roman"/>
          <w:b/>
          <w:bCs/>
          <w:color w:val="000000"/>
          <w:kern w:val="0"/>
          <w:sz w:val="27"/>
          <w:szCs w:val="27"/>
          <w14:ligatures w14:val="none"/>
        </w:rPr>
        <w:t>Why This Work Matters</w:t>
      </w:r>
    </w:p>
    <w:p w14:paraId="38319EC1" w14:textId="77777777"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Times New Roman" w:eastAsia="Times New Roman" w:hAnsi="Times New Roman" w:cs="Times New Roman"/>
          <w:color w:val="000000"/>
          <w:kern w:val="0"/>
          <w14:ligatures w14:val="none"/>
        </w:rPr>
        <w:t>The children served by the Center for Child Protection have endured unimaginable trauma. It takes power to stand with them, love to see their dignity beyond their pain, and courage to enter spaces where others look away. Through this project, ATX15 is choosing to face this need with compassion, responsibility, and action.</w:t>
      </w:r>
    </w:p>
    <w:p w14:paraId="62A4161C" w14:textId="77777777" w:rsidR="005012E4" w:rsidRPr="005012E4" w:rsidRDefault="005012E4" w:rsidP="005012E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012E4">
        <w:rPr>
          <w:rFonts w:ascii="Times New Roman" w:eastAsia="Times New Roman" w:hAnsi="Times New Roman" w:cs="Times New Roman"/>
          <w:b/>
          <w:bCs/>
          <w:color w:val="000000"/>
          <w:kern w:val="0"/>
          <w:sz w:val="27"/>
          <w:szCs w:val="27"/>
          <w14:ligatures w14:val="none"/>
        </w:rPr>
        <w:t>Where Your Support Goes</w:t>
      </w:r>
    </w:p>
    <w:p w14:paraId="4BF12283" w14:textId="77777777"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Times New Roman" w:eastAsia="Times New Roman" w:hAnsi="Times New Roman" w:cs="Times New Roman"/>
          <w:color w:val="000000"/>
          <w:kern w:val="0"/>
          <w14:ligatures w14:val="none"/>
        </w:rPr>
        <w:t xml:space="preserve">Your donation directly strengthens Austin’s safety net for children in crisis. In a time when grants and charitable contributions have </w:t>
      </w:r>
      <w:proofErr w:type="gramStart"/>
      <w:r w:rsidRPr="005012E4">
        <w:rPr>
          <w:rFonts w:ascii="Times New Roman" w:eastAsia="Times New Roman" w:hAnsi="Times New Roman" w:cs="Times New Roman"/>
          <w:color w:val="000000"/>
          <w:kern w:val="0"/>
          <w14:ligatures w14:val="none"/>
        </w:rPr>
        <w:t>declined,</w:t>
      </w:r>
      <w:proofErr w:type="gramEnd"/>
      <w:r w:rsidRPr="005012E4">
        <w:rPr>
          <w:rFonts w:ascii="Times New Roman" w:eastAsia="Times New Roman" w:hAnsi="Times New Roman" w:cs="Times New Roman"/>
          <w:color w:val="000000"/>
          <w:kern w:val="0"/>
          <w14:ligatures w14:val="none"/>
        </w:rPr>
        <w:t xml:space="preserve"> your gift provides critical stability by supporting:</w:t>
      </w:r>
    </w:p>
    <w:p w14:paraId="7CC5DC78" w14:textId="77777777" w:rsidR="005012E4" w:rsidRPr="005012E4" w:rsidRDefault="005012E4" w:rsidP="005012E4">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012E4">
        <w:rPr>
          <w:rFonts w:ascii="Times New Roman" w:eastAsia="Times New Roman" w:hAnsi="Times New Roman" w:cs="Times New Roman"/>
          <w:b/>
          <w:bCs/>
          <w:color w:val="000000"/>
          <w:kern w:val="0"/>
          <w14:ligatures w14:val="none"/>
        </w:rPr>
        <w:t>1. Trauma-Informed Staff &amp; Essential Program Operations</w:t>
      </w:r>
    </w:p>
    <w:p w14:paraId="4DA7E27A" w14:textId="77777777"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Times New Roman" w:eastAsia="Times New Roman" w:hAnsi="Times New Roman" w:cs="Times New Roman"/>
          <w:color w:val="000000"/>
          <w:kern w:val="0"/>
          <w14:ligatures w14:val="none"/>
        </w:rPr>
        <w:t xml:space="preserve">These are the experts who meet families during their hardest moments—therapists, advocates, forensic interviewers, and support staff who provide safety, guidance, and healing. They are the faces children </w:t>
      </w:r>
      <w:proofErr w:type="gramStart"/>
      <w:r w:rsidRPr="005012E4">
        <w:rPr>
          <w:rFonts w:ascii="Times New Roman" w:eastAsia="Times New Roman" w:hAnsi="Times New Roman" w:cs="Times New Roman"/>
          <w:color w:val="000000"/>
          <w:kern w:val="0"/>
          <w14:ligatures w14:val="none"/>
        </w:rPr>
        <w:t>trust</w:t>
      </w:r>
      <w:proofErr w:type="gramEnd"/>
      <w:r w:rsidRPr="005012E4">
        <w:rPr>
          <w:rFonts w:ascii="Times New Roman" w:eastAsia="Times New Roman" w:hAnsi="Times New Roman" w:cs="Times New Roman"/>
          <w:color w:val="000000"/>
          <w:kern w:val="0"/>
          <w14:ligatures w14:val="none"/>
        </w:rPr>
        <w:t xml:space="preserve"> and the voices families rely on. Your contribution helps preserve the continuity of care that is essential to recovery.</w:t>
      </w:r>
    </w:p>
    <w:p w14:paraId="3CA837F7" w14:textId="77777777" w:rsidR="005012E4" w:rsidRPr="005012E4" w:rsidRDefault="005012E4" w:rsidP="005012E4">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012E4">
        <w:rPr>
          <w:rFonts w:ascii="Times New Roman" w:eastAsia="Times New Roman" w:hAnsi="Times New Roman" w:cs="Times New Roman"/>
          <w:b/>
          <w:bCs/>
          <w:color w:val="000000"/>
          <w:kern w:val="0"/>
          <w14:ligatures w14:val="none"/>
        </w:rPr>
        <w:t>2. Facility Upkeep &amp; Healing-Centered Spaces</w:t>
      </w:r>
    </w:p>
    <w:p w14:paraId="1C77C9D0" w14:textId="77777777"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Times New Roman" w:eastAsia="Times New Roman" w:hAnsi="Times New Roman" w:cs="Times New Roman"/>
          <w:color w:val="000000"/>
          <w:kern w:val="0"/>
          <w14:ligatures w14:val="none"/>
        </w:rPr>
        <w:t>When a child has experienced harm, environment matters. Your donation helps maintain dignified, welcoming, child-friendly spaces where families feel safe and respected, and where healing can begin.</w:t>
      </w:r>
    </w:p>
    <w:p w14:paraId="3A85E430" w14:textId="77777777" w:rsidR="005012E4" w:rsidRPr="005012E4" w:rsidRDefault="005012E4" w:rsidP="005012E4">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012E4">
        <w:rPr>
          <w:rFonts w:ascii="Times New Roman" w:eastAsia="Times New Roman" w:hAnsi="Times New Roman" w:cs="Times New Roman"/>
          <w:b/>
          <w:bCs/>
          <w:color w:val="000000"/>
          <w:kern w:val="0"/>
          <w14:ligatures w14:val="none"/>
        </w:rPr>
        <w:t>3. Increased Access to Services</w:t>
      </w:r>
    </w:p>
    <w:p w14:paraId="3D8FE50C" w14:textId="77777777"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Times New Roman" w:eastAsia="Times New Roman" w:hAnsi="Times New Roman" w:cs="Times New Roman"/>
          <w:color w:val="000000"/>
          <w:kern w:val="0"/>
          <w14:ligatures w14:val="none"/>
        </w:rPr>
        <w:t>Your support helps reduce wait times and ensures that more families can receive help without delay. It empowers staff to focus on serving children rather than scrambling for resources.</w:t>
      </w:r>
    </w:p>
    <w:p w14:paraId="5452CE81" w14:textId="77777777" w:rsidR="005012E4" w:rsidRPr="005012E4" w:rsidRDefault="005012E4" w:rsidP="005012E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012E4">
        <w:rPr>
          <w:rFonts w:ascii="Times New Roman" w:eastAsia="Times New Roman" w:hAnsi="Times New Roman" w:cs="Times New Roman"/>
          <w:b/>
          <w:bCs/>
          <w:color w:val="000000"/>
          <w:kern w:val="0"/>
          <w:sz w:val="27"/>
          <w:szCs w:val="27"/>
          <w14:ligatures w14:val="none"/>
        </w:rPr>
        <w:t>Our Goal</w:t>
      </w:r>
    </w:p>
    <w:p w14:paraId="07C92034" w14:textId="77777777"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Times New Roman" w:eastAsia="Times New Roman" w:hAnsi="Times New Roman" w:cs="Times New Roman"/>
          <w:color w:val="000000"/>
          <w:kern w:val="0"/>
          <w14:ligatures w14:val="none"/>
        </w:rPr>
        <w:t>ATX15 has committed to raising </w:t>
      </w:r>
      <w:r w:rsidRPr="005012E4">
        <w:rPr>
          <w:rFonts w:ascii="Times New Roman" w:eastAsia="Times New Roman" w:hAnsi="Times New Roman" w:cs="Times New Roman"/>
          <w:b/>
          <w:bCs/>
          <w:color w:val="000000"/>
          <w:kern w:val="0"/>
          <w14:ligatures w14:val="none"/>
        </w:rPr>
        <w:t xml:space="preserve">$100,000 by December 12, </w:t>
      </w:r>
      <w:proofErr w:type="gramStart"/>
      <w:r w:rsidRPr="005012E4">
        <w:rPr>
          <w:rFonts w:ascii="Times New Roman" w:eastAsia="Times New Roman" w:hAnsi="Times New Roman" w:cs="Times New Roman"/>
          <w:b/>
          <w:bCs/>
          <w:color w:val="000000"/>
          <w:kern w:val="0"/>
          <w14:ligatures w14:val="none"/>
        </w:rPr>
        <w:t>2025</w:t>
      </w:r>
      <w:proofErr w:type="gramEnd"/>
      <w:r w:rsidRPr="005012E4">
        <w:rPr>
          <w:rFonts w:ascii="Times New Roman" w:eastAsia="Times New Roman" w:hAnsi="Times New Roman" w:cs="Times New Roman"/>
          <w:color w:val="000000"/>
          <w:kern w:val="0"/>
          <w14:ligatures w14:val="none"/>
        </w:rPr>
        <w:t> to support the Center’s operational stability, program strength, and physical environment.</w:t>
      </w:r>
    </w:p>
    <w:p w14:paraId="49E52F99" w14:textId="77777777"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Times New Roman" w:eastAsia="Times New Roman" w:hAnsi="Times New Roman" w:cs="Times New Roman"/>
          <w:color w:val="000000"/>
          <w:kern w:val="0"/>
          <w14:ligatures w14:val="none"/>
        </w:rPr>
        <w:t>Together, we can leave an unalterable effect—lives stabilized, hope restored, and a message to Austin’s children that their healing matters and their community stands with them.</w:t>
      </w:r>
    </w:p>
    <w:p w14:paraId="785FF012" w14:textId="77777777"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Times New Roman" w:eastAsia="Times New Roman" w:hAnsi="Times New Roman" w:cs="Times New Roman"/>
          <w:b/>
          <w:bCs/>
          <w:color w:val="000000"/>
          <w:kern w:val="0"/>
          <w14:ligatures w14:val="none"/>
        </w:rPr>
        <w:t>Thank you for being part of this transformative work.</w:t>
      </w:r>
    </w:p>
    <w:p w14:paraId="604E26A2" w14:textId="6EFA4AEA"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Times New Roman" w:eastAsia="Times New Roman" w:hAnsi="Times New Roman" w:cs="Times New Roman"/>
          <w:color w:val="000000"/>
          <w:kern w:val="0"/>
          <w14:ligatures w14:val="none"/>
        </w:rPr>
        <w:t>— ATX15</w:t>
      </w:r>
    </w:p>
    <w:p w14:paraId="0D16A162" w14:textId="77777777" w:rsidR="005012E4" w:rsidRDefault="005012E4"/>
    <w:p w14:paraId="759C1EB0" w14:textId="7D563348" w:rsidR="005012E4" w:rsidRPr="005012E4" w:rsidRDefault="005012E4" w:rsidP="005012E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012E4">
        <w:rPr>
          <w:rFonts w:ascii="Times New Roman" w:eastAsia="Times New Roman" w:hAnsi="Times New Roman" w:cs="Times New Roman"/>
          <w:b/>
          <w:bCs/>
          <w:color w:val="000000"/>
          <w:kern w:val="0"/>
          <w:sz w:val="36"/>
          <w:szCs w:val="36"/>
          <w14:ligatures w14:val="none"/>
        </w:rPr>
        <w:lastRenderedPageBreak/>
        <w:t>ATX15 Community Service Project Supporting the Center for Child Protection</w:t>
      </w:r>
      <w:r>
        <w:rPr>
          <w:rFonts w:ascii="Times New Roman" w:eastAsia="Times New Roman" w:hAnsi="Times New Roman" w:cs="Times New Roman"/>
          <w:b/>
          <w:bCs/>
          <w:color w:val="000000"/>
          <w:kern w:val="0"/>
          <w:sz w:val="36"/>
          <w:szCs w:val="36"/>
          <w14:ligatures w14:val="none"/>
        </w:rPr>
        <w:t>. (shorter version)</w:t>
      </w:r>
    </w:p>
    <w:p w14:paraId="0152453F" w14:textId="77777777"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Times New Roman" w:eastAsia="Times New Roman" w:hAnsi="Times New Roman" w:cs="Times New Roman"/>
          <w:color w:val="000000"/>
          <w:kern w:val="0"/>
          <w14:ligatures w14:val="none"/>
        </w:rPr>
        <w:t>We are committed, heart-centered leaders standing with Austin’s most vulnerable children—those healing from physical or sexual harm. Our Community Service Project is a direct act of connection, compassion, and responsibility.</w:t>
      </w:r>
    </w:p>
    <w:p w14:paraId="4C372660" w14:textId="77777777" w:rsidR="005012E4" w:rsidRPr="005012E4" w:rsidRDefault="005012E4" w:rsidP="005012E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012E4">
        <w:rPr>
          <w:rFonts w:ascii="Times New Roman" w:eastAsia="Times New Roman" w:hAnsi="Times New Roman" w:cs="Times New Roman"/>
          <w:b/>
          <w:bCs/>
          <w:color w:val="000000"/>
          <w:kern w:val="0"/>
          <w:sz w:val="27"/>
          <w:szCs w:val="27"/>
          <w14:ligatures w14:val="none"/>
        </w:rPr>
        <w:t>Why Your Support Matters</w:t>
      </w:r>
    </w:p>
    <w:p w14:paraId="7AC81C52" w14:textId="77777777"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Times New Roman" w:eastAsia="Times New Roman" w:hAnsi="Times New Roman" w:cs="Times New Roman"/>
          <w:color w:val="000000"/>
          <w:kern w:val="0"/>
          <w14:ligatures w14:val="none"/>
        </w:rPr>
        <w:t>Children served by the Center for Child Protection have experienced profound trauma. Your donation helps ensure they are met with safety, dignity, and expert care at every step of their healing journey.</w:t>
      </w:r>
    </w:p>
    <w:p w14:paraId="69F36D39" w14:textId="77777777" w:rsidR="005012E4" w:rsidRPr="005012E4" w:rsidRDefault="005012E4" w:rsidP="005012E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012E4">
        <w:rPr>
          <w:rFonts w:ascii="Times New Roman" w:eastAsia="Times New Roman" w:hAnsi="Times New Roman" w:cs="Times New Roman"/>
          <w:b/>
          <w:bCs/>
          <w:color w:val="000000"/>
          <w:kern w:val="0"/>
          <w:sz w:val="27"/>
          <w:szCs w:val="27"/>
          <w14:ligatures w14:val="none"/>
        </w:rPr>
        <w:t>Your Contribution Directly Supports:</w:t>
      </w:r>
    </w:p>
    <w:p w14:paraId="3AB21214" w14:textId="77777777"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Times New Roman" w:eastAsia="Times New Roman" w:hAnsi="Times New Roman" w:cs="Times New Roman"/>
          <w:b/>
          <w:bCs/>
          <w:color w:val="000000"/>
          <w:kern w:val="0"/>
          <w14:ligatures w14:val="none"/>
        </w:rPr>
        <w:t>• Trauma-Informed Staff &amp; Critical Program Operations</w:t>
      </w:r>
      <w:r w:rsidRPr="005012E4">
        <w:rPr>
          <w:rFonts w:ascii="Times New Roman" w:eastAsia="Times New Roman" w:hAnsi="Times New Roman" w:cs="Times New Roman"/>
          <w:color w:val="000000"/>
          <w:kern w:val="0"/>
          <w14:ligatures w14:val="none"/>
        </w:rPr>
        <w:br/>
        <w:t>Therapists, advocates, and trained specialists who provide safety, grounding, and hope during a family’s hardest moments.</w:t>
      </w:r>
    </w:p>
    <w:p w14:paraId="5C6C5218" w14:textId="77777777"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Times New Roman" w:eastAsia="Times New Roman" w:hAnsi="Times New Roman" w:cs="Times New Roman"/>
          <w:b/>
          <w:bCs/>
          <w:color w:val="000000"/>
          <w:kern w:val="0"/>
          <w14:ligatures w14:val="none"/>
        </w:rPr>
        <w:t>• Healing-Centered Spaces &amp; Facility Upkeep</w:t>
      </w:r>
      <w:r w:rsidRPr="005012E4">
        <w:rPr>
          <w:rFonts w:ascii="Times New Roman" w:eastAsia="Times New Roman" w:hAnsi="Times New Roman" w:cs="Times New Roman"/>
          <w:color w:val="000000"/>
          <w:kern w:val="0"/>
          <w14:ligatures w14:val="none"/>
        </w:rPr>
        <w:br/>
        <w:t>Maintaining child-friendly, dignified environments where comfort and restoration can begin.</w:t>
      </w:r>
    </w:p>
    <w:p w14:paraId="429651D6" w14:textId="77777777"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Times New Roman" w:eastAsia="Times New Roman" w:hAnsi="Times New Roman" w:cs="Times New Roman"/>
          <w:b/>
          <w:bCs/>
          <w:color w:val="000000"/>
          <w:kern w:val="0"/>
          <w14:ligatures w14:val="none"/>
        </w:rPr>
        <w:t>• Expanded Access to Services</w:t>
      </w:r>
      <w:r w:rsidRPr="005012E4">
        <w:rPr>
          <w:rFonts w:ascii="Times New Roman" w:eastAsia="Times New Roman" w:hAnsi="Times New Roman" w:cs="Times New Roman"/>
          <w:color w:val="000000"/>
          <w:kern w:val="0"/>
          <w14:ligatures w14:val="none"/>
        </w:rPr>
        <w:br/>
        <w:t>Reducing wait times and ensuring more children receive immediate care without delay.</w:t>
      </w:r>
    </w:p>
    <w:p w14:paraId="1BCE66E5" w14:textId="77777777" w:rsidR="005012E4" w:rsidRPr="005012E4" w:rsidRDefault="005012E4" w:rsidP="005012E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012E4">
        <w:rPr>
          <w:rFonts w:ascii="Times New Roman" w:eastAsia="Times New Roman" w:hAnsi="Times New Roman" w:cs="Times New Roman"/>
          <w:b/>
          <w:bCs/>
          <w:color w:val="000000"/>
          <w:kern w:val="0"/>
          <w:sz w:val="27"/>
          <w:szCs w:val="27"/>
          <w14:ligatures w14:val="none"/>
        </w:rPr>
        <w:t>Our Goal</w:t>
      </w:r>
    </w:p>
    <w:p w14:paraId="584E2519" w14:textId="77777777"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Times New Roman" w:eastAsia="Times New Roman" w:hAnsi="Times New Roman" w:cs="Times New Roman"/>
          <w:color w:val="000000"/>
          <w:kern w:val="0"/>
          <w14:ligatures w14:val="none"/>
        </w:rPr>
        <w:t>ATX15 is committed to raising </w:t>
      </w:r>
      <w:r w:rsidRPr="005012E4">
        <w:rPr>
          <w:rFonts w:ascii="Times New Roman" w:eastAsia="Times New Roman" w:hAnsi="Times New Roman" w:cs="Times New Roman"/>
          <w:b/>
          <w:bCs/>
          <w:color w:val="000000"/>
          <w:kern w:val="0"/>
          <w14:ligatures w14:val="none"/>
        </w:rPr>
        <w:t xml:space="preserve">$100,000 by December 12, </w:t>
      </w:r>
      <w:proofErr w:type="gramStart"/>
      <w:r w:rsidRPr="005012E4">
        <w:rPr>
          <w:rFonts w:ascii="Times New Roman" w:eastAsia="Times New Roman" w:hAnsi="Times New Roman" w:cs="Times New Roman"/>
          <w:b/>
          <w:bCs/>
          <w:color w:val="000000"/>
          <w:kern w:val="0"/>
          <w14:ligatures w14:val="none"/>
        </w:rPr>
        <w:t>2025</w:t>
      </w:r>
      <w:proofErr w:type="gramEnd"/>
      <w:r w:rsidRPr="005012E4">
        <w:rPr>
          <w:rFonts w:ascii="Times New Roman" w:eastAsia="Times New Roman" w:hAnsi="Times New Roman" w:cs="Times New Roman"/>
          <w:color w:val="000000"/>
          <w:kern w:val="0"/>
          <w14:ligatures w14:val="none"/>
        </w:rPr>
        <w:t> to help strengthen the Center’s stability and expand its capacity to serve families in crisis.</w:t>
      </w:r>
    </w:p>
    <w:p w14:paraId="48F21BFB" w14:textId="77777777" w:rsidR="005012E4" w:rsidRPr="005012E4" w:rsidRDefault="005012E4" w:rsidP="005012E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012E4">
        <w:rPr>
          <w:rFonts w:ascii="Times New Roman" w:eastAsia="Times New Roman" w:hAnsi="Times New Roman" w:cs="Times New Roman"/>
          <w:b/>
          <w:bCs/>
          <w:color w:val="000000"/>
          <w:kern w:val="0"/>
          <w:sz w:val="27"/>
          <w:szCs w:val="27"/>
          <w14:ligatures w14:val="none"/>
        </w:rPr>
        <w:t>Your gift creates impact that lasts far beyond today.</w:t>
      </w:r>
    </w:p>
    <w:p w14:paraId="0B28353E" w14:textId="77777777"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Times New Roman" w:eastAsia="Times New Roman" w:hAnsi="Times New Roman" w:cs="Times New Roman"/>
          <w:b/>
          <w:bCs/>
          <w:color w:val="000000"/>
          <w:kern w:val="0"/>
          <w14:ligatures w14:val="none"/>
        </w:rPr>
        <w:t>Please donate now and help us stand with Austin’s children—because their healing matters, and their community is here for them.</w:t>
      </w:r>
    </w:p>
    <w:p w14:paraId="208F42D3" w14:textId="77777777" w:rsidR="005012E4" w:rsidRPr="005012E4" w:rsidRDefault="005012E4" w:rsidP="005012E4">
      <w:pPr>
        <w:spacing w:before="100" w:beforeAutospacing="1" w:after="100" w:afterAutospacing="1" w:line="240" w:lineRule="auto"/>
        <w:rPr>
          <w:rFonts w:ascii="Times New Roman" w:eastAsia="Times New Roman" w:hAnsi="Times New Roman" w:cs="Times New Roman"/>
          <w:color w:val="000000"/>
          <w:kern w:val="0"/>
          <w14:ligatures w14:val="none"/>
        </w:rPr>
      </w:pPr>
      <w:r w:rsidRPr="005012E4">
        <w:rPr>
          <w:rFonts w:ascii="Apple Color Emoji" w:eastAsia="Times New Roman" w:hAnsi="Apple Color Emoji" w:cs="Apple Color Emoji"/>
          <w:color w:val="000000"/>
          <w:kern w:val="0"/>
          <w14:ligatures w14:val="none"/>
        </w:rPr>
        <w:t>👉</w:t>
      </w:r>
      <w:r w:rsidRPr="005012E4">
        <w:rPr>
          <w:rFonts w:ascii="Times New Roman" w:eastAsia="Times New Roman" w:hAnsi="Times New Roman" w:cs="Times New Roman"/>
          <w:color w:val="000000"/>
          <w:kern w:val="0"/>
          <w14:ligatures w14:val="none"/>
        </w:rPr>
        <w:t> </w:t>
      </w:r>
      <w:r w:rsidRPr="005012E4">
        <w:rPr>
          <w:rFonts w:ascii="Times New Roman" w:eastAsia="Times New Roman" w:hAnsi="Times New Roman" w:cs="Times New Roman"/>
          <w:b/>
          <w:bCs/>
          <w:color w:val="000000"/>
          <w:kern w:val="0"/>
          <w14:ligatures w14:val="none"/>
        </w:rPr>
        <w:t>Support the Children. Support Their Healing. Donate Today.</w:t>
      </w:r>
    </w:p>
    <w:p w14:paraId="203F0677" w14:textId="77777777" w:rsidR="005012E4" w:rsidRDefault="005012E4"/>
    <w:sectPr w:rsidR="005012E4" w:rsidSect="005012E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2E4"/>
    <w:rsid w:val="005012E4"/>
    <w:rsid w:val="0081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FF065"/>
  <w15:chartTrackingRefBased/>
  <w15:docId w15:val="{CE2C32D7-55AF-6941-BE35-340063555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1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1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1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1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1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01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2E4"/>
    <w:rPr>
      <w:rFonts w:eastAsiaTheme="majorEastAsia" w:cstheme="majorBidi"/>
      <w:color w:val="272727" w:themeColor="text1" w:themeTint="D8"/>
    </w:rPr>
  </w:style>
  <w:style w:type="paragraph" w:styleId="Title">
    <w:name w:val="Title"/>
    <w:basedOn w:val="Normal"/>
    <w:next w:val="Normal"/>
    <w:link w:val="TitleChar"/>
    <w:uiPriority w:val="10"/>
    <w:qFormat/>
    <w:rsid w:val="00501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2E4"/>
    <w:pPr>
      <w:spacing w:before="160"/>
      <w:jc w:val="center"/>
    </w:pPr>
    <w:rPr>
      <w:i/>
      <w:iCs/>
      <w:color w:val="404040" w:themeColor="text1" w:themeTint="BF"/>
    </w:rPr>
  </w:style>
  <w:style w:type="character" w:customStyle="1" w:styleId="QuoteChar">
    <w:name w:val="Quote Char"/>
    <w:basedOn w:val="DefaultParagraphFont"/>
    <w:link w:val="Quote"/>
    <w:uiPriority w:val="29"/>
    <w:rsid w:val="005012E4"/>
    <w:rPr>
      <w:i/>
      <w:iCs/>
      <w:color w:val="404040" w:themeColor="text1" w:themeTint="BF"/>
    </w:rPr>
  </w:style>
  <w:style w:type="paragraph" w:styleId="ListParagraph">
    <w:name w:val="List Paragraph"/>
    <w:basedOn w:val="Normal"/>
    <w:uiPriority w:val="34"/>
    <w:qFormat/>
    <w:rsid w:val="005012E4"/>
    <w:pPr>
      <w:ind w:left="720"/>
      <w:contextualSpacing/>
    </w:pPr>
  </w:style>
  <w:style w:type="character" w:styleId="IntenseEmphasis">
    <w:name w:val="Intense Emphasis"/>
    <w:basedOn w:val="DefaultParagraphFont"/>
    <w:uiPriority w:val="21"/>
    <w:qFormat/>
    <w:rsid w:val="005012E4"/>
    <w:rPr>
      <w:i/>
      <w:iCs/>
      <w:color w:val="0F4761" w:themeColor="accent1" w:themeShade="BF"/>
    </w:rPr>
  </w:style>
  <w:style w:type="paragraph" w:styleId="IntenseQuote">
    <w:name w:val="Intense Quote"/>
    <w:basedOn w:val="Normal"/>
    <w:next w:val="Normal"/>
    <w:link w:val="IntenseQuoteChar"/>
    <w:uiPriority w:val="30"/>
    <w:qFormat/>
    <w:rsid w:val="00501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2E4"/>
    <w:rPr>
      <w:i/>
      <w:iCs/>
      <w:color w:val="0F4761" w:themeColor="accent1" w:themeShade="BF"/>
    </w:rPr>
  </w:style>
  <w:style w:type="character" w:styleId="IntenseReference">
    <w:name w:val="Intense Reference"/>
    <w:basedOn w:val="DefaultParagraphFont"/>
    <w:uiPriority w:val="32"/>
    <w:qFormat/>
    <w:rsid w:val="005012E4"/>
    <w:rPr>
      <w:b/>
      <w:bCs/>
      <w:smallCaps/>
      <w:color w:val="0F4761" w:themeColor="accent1" w:themeShade="BF"/>
      <w:spacing w:val="5"/>
    </w:rPr>
  </w:style>
  <w:style w:type="paragraph" w:styleId="NormalWeb">
    <w:name w:val="Normal (Web)"/>
    <w:basedOn w:val="Normal"/>
    <w:uiPriority w:val="99"/>
    <w:semiHidden/>
    <w:unhideWhenUsed/>
    <w:rsid w:val="005012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12E4"/>
    <w:rPr>
      <w:b/>
      <w:bCs/>
    </w:rPr>
  </w:style>
  <w:style w:type="character" w:customStyle="1" w:styleId="apple-converted-space">
    <w:name w:val="apple-converted-space"/>
    <w:basedOn w:val="DefaultParagraphFont"/>
    <w:rsid w:val="005012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542</Words>
  <Characters>3091</Characters>
  <Application>Microsoft Office Word</Application>
  <DocSecurity>0</DocSecurity>
  <Lines>25</Lines>
  <Paragraphs>7</Paragraphs>
  <ScaleCrop>false</ScaleCrop>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Sosa</dc:creator>
  <cp:keywords/>
  <dc:description/>
  <cp:lastModifiedBy>J Sosa</cp:lastModifiedBy>
  <cp:revision>1</cp:revision>
  <dcterms:created xsi:type="dcterms:W3CDTF">2025-11-30T23:38:00Z</dcterms:created>
  <dcterms:modified xsi:type="dcterms:W3CDTF">2025-11-30T23:43:00Z</dcterms:modified>
</cp:coreProperties>
</file>