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4851" w:rsidRPr="00FA01D6" w:rsidRDefault="00594851">
      <w:pPr>
        <w:spacing w:line="240" w:lineRule="auto"/>
        <w:jc w:val="center"/>
        <w:rPr>
          <w:rFonts w:ascii="Times New Roman" w:eastAsia="Times New Roman" w:hAnsi="Times New Roman" w:cs="Times New Roman"/>
          <w:sz w:val="52"/>
          <w:szCs w:val="52"/>
        </w:rPr>
      </w:pPr>
    </w:p>
    <w:p w:rsidR="00594851" w:rsidRPr="00FA01D6" w:rsidRDefault="000F5B4C">
      <w:pPr>
        <w:spacing w:line="240" w:lineRule="auto"/>
        <w:jc w:val="center"/>
        <w:rPr>
          <w:rFonts w:ascii="Times New Roman" w:eastAsia="Times New Roman" w:hAnsi="Times New Roman" w:cs="Times New Roman"/>
          <w:b/>
          <w:color w:val="000000"/>
          <w:sz w:val="60"/>
          <w:szCs w:val="60"/>
        </w:rPr>
      </w:pPr>
      <w:r w:rsidRPr="00FA01D6">
        <w:rPr>
          <w:rFonts w:ascii="Times New Roman" w:eastAsia="Times New Roman" w:hAnsi="Times New Roman" w:cs="Times New Roman"/>
          <w:sz w:val="60"/>
          <w:szCs w:val="60"/>
        </w:rPr>
        <w:t>Método multicritério no processo de apoio à decisão: aplicação</w:t>
      </w:r>
      <w:r w:rsidR="00B66378">
        <w:rPr>
          <w:rFonts w:ascii="Times New Roman" w:eastAsia="Times New Roman" w:hAnsi="Times New Roman" w:cs="Times New Roman"/>
          <w:sz w:val="60"/>
          <w:szCs w:val="60"/>
        </w:rPr>
        <w:t xml:space="preserve"> </w:t>
      </w:r>
      <w:r w:rsidR="00400431">
        <w:rPr>
          <w:rFonts w:ascii="Times New Roman" w:eastAsia="Times New Roman" w:hAnsi="Times New Roman" w:cs="Times New Roman"/>
          <w:sz w:val="60"/>
          <w:szCs w:val="60"/>
        </w:rPr>
        <w:t>da abordagem</w:t>
      </w:r>
      <w:r w:rsidR="00B66378">
        <w:rPr>
          <w:rFonts w:ascii="Times New Roman" w:eastAsia="Times New Roman" w:hAnsi="Times New Roman" w:cs="Times New Roman"/>
          <w:sz w:val="60"/>
          <w:szCs w:val="60"/>
        </w:rPr>
        <w:t xml:space="preserve"> de </w:t>
      </w:r>
      <w:proofErr w:type="spellStart"/>
      <w:r w:rsidR="00B66378">
        <w:rPr>
          <w:rFonts w:ascii="Times New Roman" w:eastAsia="Times New Roman" w:hAnsi="Times New Roman" w:cs="Times New Roman"/>
          <w:sz w:val="60"/>
          <w:szCs w:val="60"/>
        </w:rPr>
        <w:t>Copeland</w:t>
      </w:r>
      <w:proofErr w:type="spellEnd"/>
      <w:r w:rsidRPr="00FA01D6">
        <w:rPr>
          <w:rFonts w:ascii="Times New Roman" w:eastAsia="Times New Roman" w:hAnsi="Times New Roman" w:cs="Times New Roman"/>
          <w:sz w:val="60"/>
          <w:szCs w:val="60"/>
        </w:rPr>
        <w:t xml:space="preserve"> em um caso de localização </w:t>
      </w:r>
      <w:r w:rsidR="00B66378">
        <w:rPr>
          <w:rFonts w:ascii="Times New Roman" w:eastAsia="Times New Roman" w:hAnsi="Times New Roman" w:cs="Times New Roman"/>
          <w:sz w:val="60"/>
          <w:szCs w:val="60"/>
        </w:rPr>
        <w:t>que busca</w:t>
      </w:r>
      <w:r w:rsidRPr="00FA01D6">
        <w:rPr>
          <w:rFonts w:ascii="Times New Roman" w:eastAsia="Times New Roman" w:hAnsi="Times New Roman" w:cs="Times New Roman"/>
          <w:sz w:val="60"/>
          <w:szCs w:val="60"/>
        </w:rPr>
        <w:t xml:space="preserve"> expandir </w:t>
      </w:r>
      <w:r w:rsidR="00B66378">
        <w:rPr>
          <w:rFonts w:ascii="Times New Roman" w:eastAsia="Times New Roman" w:hAnsi="Times New Roman" w:cs="Times New Roman"/>
          <w:sz w:val="60"/>
          <w:szCs w:val="60"/>
        </w:rPr>
        <w:t xml:space="preserve">a </w:t>
      </w:r>
      <w:r w:rsidRPr="00FA01D6">
        <w:rPr>
          <w:rFonts w:ascii="Times New Roman" w:eastAsia="Times New Roman" w:hAnsi="Times New Roman" w:cs="Times New Roman"/>
          <w:sz w:val="60"/>
          <w:szCs w:val="60"/>
        </w:rPr>
        <w:t>região atendida por uma empresa d</w:t>
      </w:r>
      <w:r w:rsidR="00B66378">
        <w:rPr>
          <w:rFonts w:ascii="Times New Roman" w:eastAsia="Times New Roman" w:hAnsi="Times New Roman" w:cs="Times New Roman"/>
          <w:sz w:val="60"/>
          <w:szCs w:val="60"/>
        </w:rPr>
        <w:t xml:space="preserve">e produtos </w:t>
      </w:r>
      <w:r w:rsidRPr="00FA01D6">
        <w:rPr>
          <w:rFonts w:ascii="Times New Roman" w:eastAsia="Times New Roman" w:hAnsi="Times New Roman" w:cs="Times New Roman"/>
          <w:sz w:val="60"/>
          <w:szCs w:val="60"/>
        </w:rPr>
        <w:t>alimentício</w:t>
      </w:r>
      <w:r w:rsidR="00B66378">
        <w:rPr>
          <w:rFonts w:ascii="Times New Roman" w:eastAsia="Times New Roman" w:hAnsi="Times New Roman" w:cs="Times New Roman"/>
          <w:sz w:val="60"/>
          <w:szCs w:val="60"/>
        </w:rPr>
        <w:t>s</w:t>
      </w:r>
      <w:r w:rsidRPr="00FA01D6">
        <w:rPr>
          <w:rFonts w:ascii="Times New Roman" w:eastAsia="Times New Roman" w:hAnsi="Times New Roman" w:cs="Times New Roman"/>
          <w:sz w:val="60"/>
          <w:szCs w:val="60"/>
        </w:rPr>
        <w:t>.</w:t>
      </w:r>
    </w:p>
    <w:p w:rsidR="00594851" w:rsidRPr="00FA01D6" w:rsidRDefault="00594851">
      <w:pPr>
        <w:spacing w:line="240" w:lineRule="auto"/>
        <w:jc w:val="both"/>
        <w:rPr>
          <w:rFonts w:ascii="Times New Roman" w:eastAsia="Times New Roman" w:hAnsi="Times New Roman" w:cs="Times New Roman"/>
          <w:b/>
          <w:color w:val="000000"/>
          <w:sz w:val="24"/>
          <w:szCs w:val="24"/>
        </w:rPr>
      </w:pPr>
    </w:p>
    <w:p w:rsidR="00594851" w:rsidRPr="00FA01D6" w:rsidRDefault="00594851">
      <w:pPr>
        <w:spacing w:line="240" w:lineRule="auto"/>
        <w:jc w:val="both"/>
        <w:rPr>
          <w:rFonts w:ascii="Times New Roman" w:eastAsia="Times New Roman" w:hAnsi="Times New Roman" w:cs="Times New Roman"/>
          <w:b/>
          <w:color w:val="000000"/>
          <w:sz w:val="24"/>
          <w:szCs w:val="24"/>
        </w:rPr>
      </w:pPr>
    </w:p>
    <w:p w:rsidR="00594851" w:rsidRPr="00FA01D6" w:rsidRDefault="000F5B4C">
      <w:pPr>
        <w:spacing w:line="240" w:lineRule="auto"/>
        <w:jc w:val="center"/>
        <w:rPr>
          <w:rFonts w:ascii="Times New Roman" w:eastAsia="Times New Roman" w:hAnsi="Times New Roman" w:cs="Times New Roman"/>
          <w:color w:val="000000"/>
          <w:sz w:val="28"/>
          <w:szCs w:val="28"/>
        </w:rPr>
      </w:pPr>
      <w:r w:rsidRPr="00FA01D6">
        <w:rPr>
          <w:rFonts w:ascii="Times New Roman" w:eastAsia="Times New Roman" w:hAnsi="Times New Roman" w:cs="Times New Roman"/>
          <w:color w:val="000000"/>
          <w:sz w:val="28"/>
          <w:szCs w:val="28"/>
        </w:rPr>
        <w:t>Jordan Lucas Duarte Dias – jordanlucasdd@gmail.com</w:t>
      </w:r>
    </w:p>
    <w:p w:rsidR="00594851" w:rsidRPr="00FA01D6" w:rsidRDefault="00594851">
      <w:pPr>
        <w:spacing w:line="240" w:lineRule="auto"/>
        <w:jc w:val="both"/>
        <w:rPr>
          <w:rFonts w:ascii="Times New Roman" w:eastAsia="Times New Roman" w:hAnsi="Times New Roman" w:cs="Times New Roman"/>
          <w:b/>
          <w:color w:val="000000"/>
          <w:sz w:val="24"/>
          <w:szCs w:val="24"/>
        </w:rPr>
      </w:pPr>
    </w:p>
    <w:p w:rsidR="00594851" w:rsidRPr="00FA01D6" w:rsidRDefault="00594851">
      <w:pPr>
        <w:spacing w:line="240" w:lineRule="auto"/>
        <w:jc w:val="both"/>
        <w:rPr>
          <w:rFonts w:ascii="Times New Roman" w:eastAsia="Times New Roman" w:hAnsi="Times New Roman" w:cs="Times New Roman"/>
          <w:b/>
          <w:color w:val="000000"/>
          <w:sz w:val="24"/>
          <w:szCs w:val="24"/>
        </w:rPr>
      </w:pPr>
    </w:p>
    <w:p w:rsidR="00594851" w:rsidRPr="00FA01D6" w:rsidRDefault="00594851">
      <w:pPr>
        <w:spacing w:line="240" w:lineRule="auto"/>
        <w:jc w:val="both"/>
        <w:rPr>
          <w:rFonts w:ascii="Times New Roman" w:eastAsia="Times New Roman" w:hAnsi="Times New Roman" w:cs="Times New Roman"/>
          <w:b/>
          <w:color w:val="000000"/>
          <w:sz w:val="24"/>
          <w:szCs w:val="24"/>
        </w:rPr>
      </w:pPr>
    </w:p>
    <w:p w:rsidR="00594851" w:rsidRPr="00FA01D6" w:rsidRDefault="00594851">
      <w:pPr>
        <w:spacing w:line="240" w:lineRule="auto"/>
        <w:jc w:val="both"/>
        <w:rPr>
          <w:rFonts w:ascii="Times New Roman" w:eastAsia="Times New Roman" w:hAnsi="Times New Roman" w:cs="Times New Roman"/>
          <w:b/>
          <w:color w:val="000000"/>
          <w:sz w:val="24"/>
          <w:szCs w:val="24"/>
        </w:rPr>
      </w:pPr>
    </w:p>
    <w:p w:rsidR="00C663CB" w:rsidRPr="00FA01D6" w:rsidRDefault="000F5B4C">
      <w:pPr>
        <w:spacing w:line="240" w:lineRule="auto"/>
        <w:jc w:val="both"/>
        <w:rPr>
          <w:rFonts w:ascii="Times New Roman" w:eastAsia="Times New Roman" w:hAnsi="Times New Roman" w:cs="Times New Roman"/>
          <w:b/>
          <w:sz w:val="24"/>
          <w:szCs w:val="24"/>
        </w:rPr>
      </w:pPr>
      <w:r w:rsidRPr="00FA01D6">
        <w:rPr>
          <w:rFonts w:ascii="Times New Roman" w:eastAsia="Times New Roman" w:hAnsi="Times New Roman" w:cs="Times New Roman"/>
          <w:b/>
          <w:sz w:val="24"/>
          <w:szCs w:val="24"/>
        </w:rPr>
        <w:t>Resumo:</w:t>
      </w:r>
    </w:p>
    <w:p w:rsidR="00C663CB" w:rsidRPr="00FA01D6" w:rsidRDefault="00C663CB">
      <w:pPr>
        <w:spacing w:line="240" w:lineRule="auto"/>
        <w:jc w:val="both"/>
        <w:rPr>
          <w:rFonts w:ascii="Times New Roman" w:eastAsia="Times New Roman" w:hAnsi="Times New Roman" w:cs="Times New Roman"/>
          <w:sz w:val="24"/>
          <w:szCs w:val="24"/>
        </w:rPr>
      </w:pPr>
    </w:p>
    <w:p w:rsidR="00594851" w:rsidRPr="007C26EA" w:rsidRDefault="000F5B4C">
      <w:pPr>
        <w:spacing w:line="240" w:lineRule="auto"/>
        <w:jc w:val="both"/>
        <w:rPr>
          <w:rFonts w:ascii="Times New Roman" w:eastAsia="Times New Roman" w:hAnsi="Times New Roman" w:cs="Times New Roman"/>
          <w:color w:val="000000" w:themeColor="text1"/>
          <w:sz w:val="24"/>
          <w:szCs w:val="24"/>
        </w:rPr>
      </w:pPr>
      <w:r w:rsidRPr="007C26EA">
        <w:rPr>
          <w:rFonts w:ascii="Times New Roman" w:eastAsia="Times New Roman" w:hAnsi="Times New Roman" w:cs="Times New Roman"/>
          <w:color w:val="000000" w:themeColor="text1"/>
          <w:sz w:val="24"/>
          <w:szCs w:val="24"/>
        </w:rPr>
        <w:t xml:space="preserve">Este </w:t>
      </w:r>
      <w:r w:rsidR="00C553C8" w:rsidRPr="007C26EA">
        <w:rPr>
          <w:rFonts w:ascii="Times New Roman" w:eastAsia="Times New Roman" w:hAnsi="Times New Roman" w:cs="Times New Roman"/>
          <w:color w:val="000000" w:themeColor="text1"/>
          <w:sz w:val="24"/>
          <w:szCs w:val="24"/>
        </w:rPr>
        <w:t xml:space="preserve">trabalho tem o objetivo de </w:t>
      </w:r>
      <w:r w:rsidR="007C26EA" w:rsidRPr="007C26EA">
        <w:rPr>
          <w:rFonts w:ascii="Times New Roman" w:eastAsia="Times New Roman" w:hAnsi="Times New Roman" w:cs="Times New Roman"/>
          <w:color w:val="000000" w:themeColor="text1"/>
          <w:sz w:val="24"/>
          <w:szCs w:val="24"/>
        </w:rPr>
        <w:t>aplicar</w:t>
      </w:r>
      <w:r w:rsidRPr="007C26EA">
        <w:rPr>
          <w:rFonts w:ascii="Times New Roman" w:eastAsia="Times New Roman" w:hAnsi="Times New Roman" w:cs="Times New Roman"/>
          <w:color w:val="000000" w:themeColor="text1"/>
          <w:sz w:val="24"/>
          <w:szCs w:val="24"/>
        </w:rPr>
        <w:t xml:space="preserve"> um método multicritério de apoio à decisão – Método de </w:t>
      </w:r>
      <w:proofErr w:type="spellStart"/>
      <w:r w:rsidRPr="007C26EA">
        <w:rPr>
          <w:rFonts w:ascii="Times New Roman" w:eastAsia="Times New Roman" w:hAnsi="Times New Roman" w:cs="Times New Roman"/>
          <w:color w:val="000000" w:themeColor="text1"/>
          <w:sz w:val="24"/>
          <w:szCs w:val="24"/>
        </w:rPr>
        <w:t>Copeland</w:t>
      </w:r>
      <w:proofErr w:type="spellEnd"/>
      <w:r w:rsidRPr="007C26EA">
        <w:rPr>
          <w:rFonts w:ascii="Times New Roman" w:eastAsia="Times New Roman" w:hAnsi="Times New Roman" w:cs="Times New Roman"/>
          <w:color w:val="000000" w:themeColor="text1"/>
          <w:sz w:val="24"/>
          <w:szCs w:val="24"/>
        </w:rPr>
        <w:t xml:space="preserve"> visando identificar a melhor cidade para uma empresa do ramo alimentício que </w:t>
      </w:r>
      <w:r w:rsidR="00C553C8" w:rsidRPr="007C26EA">
        <w:rPr>
          <w:rFonts w:ascii="Times New Roman" w:eastAsia="Times New Roman" w:hAnsi="Times New Roman" w:cs="Times New Roman"/>
          <w:color w:val="000000" w:themeColor="text1"/>
          <w:sz w:val="24"/>
          <w:szCs w:val="24"/>
        </w:rPr>
        <w:t>quer</w:t>
      </w:r>
      <w:r w:rsidRPr="007C26EA">
        <w:rPr>
          <w:rFonts w:ascii="Times New Roman" w:eastAsia="Times New Roman" w:hAnsi="Times New Roman" w:cs="Times New Roman"/>
          <w:color w:val="000000" w:themeColor="text1"/>
          <w:sz w:val="24"/>
          <w:szCs w:val="24"/>
        </w:rPr>
        <w:t xml:space="preserve"> expandir sua atuação em vendas e distribuição. Para a execução da pesquisa, houve a condução de reuniões junto aos sócios donos da empresa com o intuito </w:t>
      </w:r>
      <w:r w:rsidR="00C553C8" w:rsidRPr="007C26EA">
        <w:rPr>
          <w:rFonts w:ascii="Times New Roman" w:eastAsia="Times New Roman" w:hAnsi="Times New Roman" w:cs="Times New Roman"/>
          <w:color w:val="000000" w:themeColor="text1"/>
          <w:sz w:val="24"/>
          <w:szCs w:val="24"/>
        </w:rPr>
        <w:t xml:space="preserve">de </w:t>
      </w:r>
      <w:r w:rsidRPr="007C26EA">
        <w:rPr>
          <w:rFonts w:ascii="Times New Roman" w:eastAsia="Times New Roman" w:hAnsi="Times New Roman" w:cs="Times New Roman"/>
          <w:color w:val="000000" w:themeColor="text1"/>
          <w:sz w:val="24"/>
          <w:szCs w:val="24"/>
        </w:rPr>
        <w:t xml:space="preserve">apresentar o método de </w:t>
      </w:r>
      <w:proofErr w:type="spellStart"/>
      <w:r w:rsidRPr="007C26EA">
        <w:rPr>
          <w:rFonts w:ascii="Times New Roman" w:eastAsia="Times New Roman" w:hAnsi="Times New Roman" w:cs="Times New Roman"/>
          <w:color w:val="000000" w:themeColor="text1"/>
          <w:sz w:val="24"/>
          <w:szCs w:val="24"/>
        </w:rPr>
        <w:t>Copeland</w:t>
      </w:r>
      <w:proofErr w:type="spellEnd"/>
      <w:r w:rsidR="00C553C8" w:rsidRPr="007C26EA">
        <w:rPr>
          <w:rFonts w:ascii="Times New Roman" w:eastAsia="Times New Roman" w:hAnsi="Times New Roman" w:cs="Times New Roman"/>
          <w:color w:val="000000" w:themeColor="text1"/>
          <w:sz w:val="24"/>
          <w:szCs w:val="24"/>
        </w:rPr>
        <w:t xml:space="preserve"> e</w:t>
      </w:r>
      <w:r w:rsidRPr="007C26EA">
        <w:rPr>
          <w:rFonts w:ascii="Times New Roman" w:eastAsia="Times New Roman" w:hAnsi="Times New Roman" w:cs="Times New Roman"/>
          <w:color w:val="000000" w:themeColor="text1"/>
          <w:sz w:val="24"/>
          <w:szCs w:val="24"/>
        </w:rPr>
        <w:t xml:space="preserve"> </w:t>
      </w:r>
      <w:r w:rsidR="00C553C8" w:rsidRPr="007C26EA">
        <w:rPr>
          <w:rFonts w:ascii="Times New Roman" w:eastAsia="Times New Roman" w:hAnsi="Times New Roman" w:cs="Times New Roman"/>
          <w:color w:val="000000" w:themeColor="text1"/>
          <w:sz w:val="24"/>
          <w:szCs w:val="24"/>
        </w:rPr>
        <w:t>fazer a construção do</w:t>
      </w:r>
      <w:r w:rsidRPr="007C26EA">
        <w:rPr>
          <w:rFonts w:ascii="Times New Roman" w:eastAsia="Times New Roman" w:hAnsi="Times New Roman" w:cs="Times New Roman"/>
          <w:color w:val="000000" w:themeColor="text1"/>
          <w:sz w:val="24"/>
          <w:szCs w:val="24"/>
        </w:rPr>
        <w:t>s critérios e identifica</w:t>
      </w:r>
      <w:r w:rsidR="00C553C8" w:rsidRPr="007C26EA">
        <w:rPr>
          <w:rFonts w:ascii="Times New Roman" w:eastAsia="Times New Roman" w:hAnsi="Times New Roman" w:cs="Times New Roman"/>
          <w:color w:val="000000" w:themeColor="text1"/>
          <w:sz w:val="24"/>
          <w:szCs w:val="24"/>
        </w:rPr>
        <w:t>ção d</w:t>
      </w:r>
      <w:r w:rsidRPr="007C26EA">
        <w:rPr>
          <w:rFonts w:ascii="Times New Roman" w:eastAsia="Times New Roman" w:hAnsi="Times New Roman" w:cs="Times New Roman"/>
          <w:color w:val="000000" w:themeColor="text1"/>
          <w:sz w:val="24"/>
          <w:szCs w:val="24"/>
        </w:rPr>
        <w:t>as alternativas de localização</w:t>
      </w:r>
      <w:r w:rsidR="00C553C8" w:rsidRPr="007C26EA">
        <w:rPr>
          <w:rFonts w:ascii="Times New Roman" w:eastAsia="Times New Roman" w:hAnsi="Times New Roman" w:cs="Times New Roman"/>
          <w:color w:val="000000" w:themeColor="text1"/>
          <w:sz w:val="24"/>
          <w:szCs w:val="24"/>
        </w:rPr>
        <w:t xml:space="preserve">. </w:t>
      </w:r>
      <w:r w:rsidR="007C26EA" w:rsidRPr="007C26EA">
        <w:rPr>
          <w:rFonts w:ascii="Times New Roman" w:eastAsia="Times New Roman" w:hAnsi="Times New Roman" w:cs="Times New Roman"/>
          <w:color w:val="000000" w:themeColor="text1"/>
          <w:sz w:val="24"/>
          <w:szCs w:val="24"/>
        </w:rPr>
        <w:t>Após a validação do modelo</w:t>
      </w:r>
      <w:r w:rsidRPr="007C26EA">
        <w:rPr>
          <w:rFonts w:ascii="Times New Roman" w:eastAsia="Times New Roman" w:hAnsi="Times New Roman" w:cs="Times New Roman"/>
          <w:color w:val="000000" w:themeColor="text1"/>
          <w:sz w:val="24"/>
          <w:szCs w:val="24"/>
        </w:rPr>
        <w:t xml:space="preserve"> </w:t>
      </w:r>
      <w:r w:rsidR="007C26EA" w:rsidRPr="007C26EA">
        <w:rPr>
          <w:rFonts w:ascii="Times New Roman" w:eastAsia="Times New Roman" w:hAnsi="Times New Roman" w:cs="Times New Roman"/>
          <w:color w:val="000000" w:themeColor="text1"/>
          <w:sz w:val="24"/>
          <w:szCs w:val="24"/>
        </w:rPr>
        <w:t>e</w:t>
      </w:r>
      <w:r w:rsidRPr="007C26EA">
        <w:rPr>
          <w:rFonts w:ascii="Times New Roman" w:eastAsia="Times New Roman" w:hAnsi="Times New Roman" w:cs="Times New Roman"/>
          <w:color w:val="000000" w:themeColor="text1"/>
          <w:sz w:val="24"/>
          <w:szCs w:val="24"/>
        </w:rPr>
        <w:t xml:space="preserve"> aplica</w:t>
      </w:r>
      <w:r w:rsidR="007C26EA" w:rsidRPr="007C26EA">
        <w:rPr>
          <w:rFonts w:ascii="Times New Roman" w:eastAsia="Times New Roman" w:hAnsi="Times New Roman" w:cs="Times New Roman"/>
          <w:color w:val="000000" w:themeColor="text1"/>
          <w:sz w:val="24"/>
          <w:szCs w:val="24"/>
        </w:rPr>
        <w:t>ção</w:t>
      </w:r>
      <w:r w:rsidRPr="007C26EA">
        <w:rPr>
          <w:rFonts w:ascii="Times New Roman" w:eastAsia="Times New Roman" w:hAnsi="Times New Roman" w:cs="Times New Roman"/>
          <w:color w:val="000000" w:themeColor="text1"/>
          <w:sz w:val="24"/>
          <w:szCs w:val="24"/>
        </w:rPr>
        <w:t xml:space="preserve"> </w:t>
      </w:r>
      <w:r w:rsidR="007C26EA" w:rsidRPr="007C26EA">
        <w:rPr>
          <w:rFonts w:ascii="Times New Roman" w:eastAsia="Times New Roman" w:hAnsi="Times New Roman" w:cs="Times New Roman"/>
          <w:color w:val="000000" w:themeColor="text1"/>
          <w:sz w:val="24"/>
          <w:szCs w:val="24"/>
        </w:rPr>
        <w:t>d</w:t>
      </w:r>
      <w:r w:rsidRPr="007C26EA">
        <w:rPr>
          <w:rFonts w:ascii="Times New Roman" w:eastAsia="Times New Roman" w:hAnsi="Times New Roman" w:cs="Times New Roman"/>
          <w:color w:val="000000" w:themeColor="text1"/>
          <w:sz w:val="24"/>
          <w:szCs w:val="24"/>
        </w:rPr>
        <w:t xml:space="preserve">o método </w:t>
      </w:r>
      <w:r w:rsidR="007C26EA" w:rsidRPr="007C26EA">
        <w:rPr>
          <w:rFonts w:ascii="Times New Roman" w:eastAsia="Times New Roman" w:hAnsi="Times New Roman" w:cs="Times New Roman"/>
          <w:color w:val="000000" w:themeColor="text1"/>
          <w:sz w:val="24"/>
          <w:szCs w:val="24"/>
        </w:rPr>
        <w:t>se teve o</w:t>
      </w:r>
      <w:r w:rsidRPr="007C26EA">
        <w:rPr>
          <w:rFonts w:ascii="Times New Roman" w:eastAsia="Times New Roman" w:hAnsi="Times New Roman" w:cs="Times New Roman"/>
          <w:color w:val="000000" w:themeColor="text1"/>
          <w:sz w:val="24"/>
          <w:szCs w:val="24"/>
        </w:rPr>
        <w:t xml:space="preserve"> ranqueamento das alternativas de localização</w:t>
      </w:r>
      <w:r w:rsidR="007C26EA" w:rsidRPr="007C26EA">
        <w:rPr>
          <w:rFonts w:ascii="Times New Roman" w:eastAsia="Times New Roman" w:hAnsi="Times New Roman" w:cs="Times New Roman"/>
          <w:color w:val="000000" w:themeColor="text1"/>
          <w:sz w:val="24"/>
          <w:szCs w:val="24"/>
        </w:rPr>
        <w:t xml:space="preserve"> que </w:t>
      </w:r>
      <w:r w:rsidRPr="007C26EA">
        <w:rPr>
          <w:rFonts w:ascii="Times New Roman" w:eastAsia="Times New Roman" w:hAnsi="Times New Roman" w:cs="Times New Roman"/>
          <w:color w:val="000000" w:themeColor="text1"/>
          <w:sz w:val="24"/>
          <w:szCs w:val="24"/>
        </w:rPr>
        <w:t>permitiu ordenar os locais candidatos, apresentando o município da Serra como o mais bem ranqueado, servindo de base para os gestores da empresa tomarem a decisão para qual cidade devem atender e focar na captação de clientes.</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b/>
          <w:sz w:val="28"/>
          <w:szCs w:val="28"/>
        </w:rPr>
      </w:pPr>
      <w:r w:rsidRPr="00FA01D6">
        <w:rPr>
          <w:rFonts w:ascii="Times New Roman" w:eastAsia="Times New Roman" w:hAnsi="Times New Roman" w:cs="Times New Roman"/>
          <w:b/>
          <w:sz w:val="24"/>
          <w:szCs w:val="24"/>
        </w:rPr>
        <w:t>Palavras-chave</w:t>
      </w:r>
      <w:r w:rsidRPr="00FA01D6">
        <w:rPr>
          <w:rFonts w:ascii="Times New Roman" w:eastAsia="Times New Roman" w:hAnsi="Times New Roman" w:cs="Times New Roman"/>
          <w:sz w:val="24"/>
          <w:szCs w:val="24"/>
        </w:rPr>
        <w:t>: Localização; Apoio à Decisão;</w:t>
      </w:r>
      <w:r w:rsidR="00B66378">
        <w:rPr>
          <w:rFonts w:ascii="Times New Roman" w:eastAsia="Times New Roman" w:hAnsi="Times New Roman" w:cs="Times New Roman"/>
          <w:sz w:val="24"/>
          <w:szCs w:val="24"/>
        </w:rPr>
        <w:t xml:space="preserve"> M</w:t>
      </w:r>
      <w:r w:rsidRPr="00FA01D6">
        <w:rPr>
          <w:rFonts w:ascii="Times New Roman" w:eastAsia="Times New Roman" w:hAnsi="Times New Roman" w:cs="Times New Roman"/>
          <w:sz w:val="24"/>
          <w:szCs w:val="24"/>
        </w:rPr>
        <w:t>ulticritéri</w:t>
      </w:r>
      <w:r w:rsidR="00B66378">
        <w:rPr>
          <w:rFonts w:ascii="Times New Roman" w:eastAsia="Times New Roman" w:hAnsi="Times New Roman" w:cs="Times New Roman"/>
          <w:sz w:val="24"/>
          <w:szCs w:val="24"/>
        </w:rPr>
        <w:t>o</w:t>
      </w:r>
      <w:r w:rsidRPr="00FA01D6">
        <w:rPr>
          <w:rFonts w:ascii="Times New Roman" w:eastAsia="Times New Roman" w:hAnsi="Times New Roman" w:cs="Times New Roman"/>
          <w:sz w:val="24"/>
          <w:szCs w:val="24"/>
        </w:rPr>
        <w:t xml:space="preserve">; Método de </w:t>
      </w:r>
      <w:proofErr w:type="spellStart"/>
      <w:r w:rsidRPr="00FA01D6">
        <w:rPr>
          <w:rFonts w:ascii="Times New Roman" w:eastAsia="Times New Roman" w:hAnsi="Times New Roman" w:cs="Times New Roman"/>
          <w:sz w:val="24"/>
          <w:szCs w:val="24"/>
        </w:rPr>
        <w:t>Copeland</w:t>
      </w:r>
      <w:proofErr w:type="spellEnd"/>
      <w:r w:rsidRPr="00FA01D6">
        <w:rPr>
          <w:rFonts w:ascii="Times New Roman" w:eastAsia="Times New Roman" w:hAnsi="Times New Roman" w:cs="Times New Roman"/>
          <w:sz w:val="24"/>
          <w:szCs w:val="24"/>
        </w:rPr>
        <w:t>; Produtos alimentícios.</w:t>
      </w:r>
    </w:p>
    <w:p w:rsidR="00594851" w:rsidRPr="00FA01D6" w:rsidRDefault="00594851">
      <w:pPr>
        <w:spacing w:line="240" w:lineRule="auto"/>
        <w:jc w:val="both"/>
        <w:rPr>
          <w:rFonts w:ascii="Times New Roman" w:eastAsia="Times New Roman" w:hAnsi="Times New Roman" w:cs="Times New Roman"/>
          <w:b/>
          <w:sz w:val="24"/>
          <w:szCs w:val="24"/>
        </w:rPr>
      </w:pPr>
    </w:p>
    <w:p w:rsidR="00594851" w:rsidRPr="00FA01D6" w:rsidRDefault="00594851">
      <w:pPr>
        <w:spacing w:line="240" w:lineRule="auto"/>
        <w:jc w:val="both"/>
        <w:rPr>
          <w:rFonts w:ascii="Times New Roman" w:eastAsia="Times New Roman" w:hAnsi="Times New Roman" w:cs="Times New Roman"/>
          <w:b/>
          <w:color w:val="000000"/>
          <w:sz w:val="24"/>
          <w:szCs w:val="24"/>
        </w:rPr>
      </w:pPr>
    </w:p>
    <w:p w:rsidR="00594851" w:rsidRPr="00FA01D6" w:rsidRDefault="00594851">
      <w:pPr>
        <w:spacing w:line="240" w:lineRule="auto"/>
        <w:jc w:val="both"/>
        <w:rPr>
          <w:rFonts w:ascii="Times New Roman" w:eastAsia="Times New Roman" w:hAnsi="Times New Roman" w:cs="Times New Roman"/>
          <w:b/>
          <w:color w:val="000000"/>
          <w:sz w:val="24"/>
          <w:szCs w:val="24"/>
        </w:rPr>
      </w:pPr>
    </w:p>
    <w:p w:rsidR="00594851" w:rsidRPr="00FA01D6" w:rsidRDefault="000F5B4C">
      <w:pPr>
        <w:numPr>
          <w:ilvl w:val="0"/>
          <w:numId w:val="3"/>
        </w:num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FA01D6">
        <w:rPr>
          <w:rFonts w:ascii="Times New Roman" w:eastAsia="Times New Roman" w:hAnsi="Times New Roman" w:cs="Times New Roman"/>
          <w:b/>
          <w:color w:val="000000"/>
          <w:sz w:val="28"/>
          <w:szCs w:val="28"/>
        </w:rPr>
        <w:t>INTRODUÇÃO</w:t>
      </w:r>
    </w:p>
    <w:p w:rsidR="00594851" w:rsidRPr="00FA01D6" w:rsidRDefault="00594851">
      <w:pPr>
        <w:spacing w:line="240" w:lineRule="auto"/>
        <w:jc w:val="both"/>
        <w:rPr>
          <w:rFonts w:ascii="Times New Roman" w:hAnsi="Times New Roman" w:cs="Times New Roman"/>
          <w:b/>
          <w:sz w:val="24"/>
          <w:szCs w:val="24"/>
        </w:rPr>
      </w:pPr>
    </w:p>
    <w:p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A localização é um fator importante e decisivo para muitas empresas e indústrias, diante disso, ela é bastante responsável na decisão de iniciar, expandir ou alterar o local em que estas atuam. O problema de localização pode ser mostrado como um processo de seleção de locais com potencial para atender a todos os requisitos da melhor maneira possível.</w:t>
      </w:r>
    </w:p>
    <w:p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A tomada de decisão sobre a localização para Romero (2006), seja em setores públicos ou privados, necessita de máxima assertividade, dado o impacto que tal ação acarreta no médio e longo prazo, visto que a construção de um armazém, um prédio industrial, uma escola ou mesmo um hospital, impactam positiva ou negativamente por décadas após sua execução. </w:t>
      </w:r>
    </w:p>
    <w:p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Problemas de localização podem ser observados em diversos setores da economia e atendendo a diferentes interesses específicos, como novo local para expansão física, sede para uma indústria ou ampliação da atuação de uma empresa. Algumas abordagens podem s</w:t>
      </w:r>
      <w:r w:rsidR="00C663CB" w:rsidRPr="00FA01D6">
        <w:rPr>
          <w:rFonts w:ascii="Times New Roman" w:eastAsia="Times New Roman" w:hAnsi="Times New Roman" w:cs="Times New Roman"/>
          <w:sz w:val="24"/>
          <w:szCs w:val="24"/>
        </w:rPr>
        <w:t xml:space="preserve">er encontradas em </w:t>
      </w:r>
      <w:proofErr w:type="spellStart"/>
      <w:r w:rsidR="00C663CB" w:rsidRPr="00FA01D6">
        <w:rPr>
          <w:rFonts w:ascii="Times New Roman" w:eastAsia="Times New Roman" w:hAnsi="Times New Roman" w:cs="Times New Roman"/>
          <w:sz w:val="24"/>
          <w:szCs w:val="24"/>
        </w:rPr>
        <w:t>Agouti</w:t>
      </w:r>
      <w:proofErr w:type="spellEnd"/>
      <w:r w:rsidR="00C663CB" w:rsidRPr="00FA01D6">
        <w:rPr>
          <w:rFonts w:ascii="Times New Roman" w:eastAsia="Times New Roman" w:hAnsi="Times New Roman" w:cs="Times New Roman"/>
          <w:sz w:val="24"/>
          <w:szCs w:val="24"/>
        </w:rPr>
        <w:t xml:space="preserve"> (2007),</w:t>
      </w:r>
      <w:r w:rsidRPr="00FA01D6">
        <w:rPr>
          <w:rFonts w:ascii="Times New Roman" w:eastAsia="Times New Roman" w:hAnsi="Times New Roman" w:cs="Times New Roman"/>
          <w:sz w:val="24"/>
          <w:szCs w:val="24"/>
        </w:rPr>
        <w:t xml:space="preserve"> Aguilar (2011); </w:t>
      </w:r>
      <w:proofErr w:type="spellStart"/>
      <w:r w:rsidRPr="00FA01D6">
        <w:rPr>
          <w:rFonts w:ascii="Times New Roman" w:eastAsia="Times New Roman" w:hAnsi="Times New Roman" w:cs="Times New Roman"/>
          <w:sz w:val="24"/>
          <w:szCs w:val="24"/>
        </w:rPr>
        <w:t>Briozo</w:t>
      </w:r>
      <w:proofErr w:type="spellEnd"/>
      <w:r w:rsidRPr="00FA01D6">
        <w:rPr>
          <w:rFonts w:ascii="Times New Roman" w:eastAsia="Times New Roman" w:hAnsi="Times New Roman" w:cs="Times New Roman"/>
          <w:sz w:val="24"/>
          <w:szCs w:val="24"/>
        </w:rPr>
        <w:t xml:space="preserve"> (2015) e </w:t>
      </w:r>
      <w:proofErr w:type="spellStart"/>
      <w:r w:rsidRPr="00FA01D6">
        <w:rPr>
          <w:rFonts w:ascii="Times New Roman" w:eastAsia="Times New Roman" w:hAnsi="Times New Roman" w:cs="Times New Roman"/>
          <w:sz w:val="24"/>
          <w:szCs w:val="24"/>
        </w:rPr>
        <w:t>Rikalovic</w:t>
      </w:r>
      <w:proofErr w:type="spellEnd"/>
      <w:r w:rsidRPr="00FA01D6">
        <w:rPr>
          <w:rFonts w:ascii="Times New Roman" w:eastAsia="Times New Roman" w:hAnsi="Times New Roman" w:cs="Times New Roman"/>
          <w:sz w:val="24"/>
          <w:szCs w:val="24"/>
        </w:rPr>
        <w:t xml:space="preserve"> (2017).</w:t>
      </w:r>
    </w:p>
    <w:p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A seleção de locais industriais ou afins podem ser relacionados a valores econômicos, técnicos, políticos, sociais e ao meio-ambiente. Esses valores podem ser definidos em um ou mais critérios que são levados em conta na avaliação para uma tomada de decisão, e no geral, os problemas de localização em sua maioria apresentam diferentes indicadores que tendem a ser conflitantes entre si.</w:t>
      </w:r>
    </w:p>
    <w:p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lastRenderedPageBreak/>
        <w:t>Também é comumente encontrado na avaliação de alternativas para localizações, situações em que tanto os interesses relevantes para a tomada de decisão quanto às alternativas de escolha não são claramente definidos e com isso as consequências da escolha de uma determinada alternativa, em relação a alguns dos interesses, acabam não sendo inteiramente compreendidas durante o processo de decisão.</w:t>
      </w:r>
    </w:p>
    <w:p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Entre os indicadores definidos para a seleção de uma nova localidade ou região, há uma necessidade de interligação com as possíveis alternativas da tomada de decisão, de forma que um certo indicador pode agir parcialmente nos demais, enquanto a eficiência na escolha de uma alternativa específica, fica na dependência de que as demais sejam aceitas ou recusadas, em casos que essas alternativas podem não ser mutuamente excludentes.</w:t>
      </w:r>
    </w:p>
    <w:p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Os problemas para encontrar uma nova localização costumam apresentar algumas restrições que muitas das vezes por sua complexidade, acabam deixando dúvidas a respeito de o que é um indicador relevante e o que é definido como restrição na tomada da decisão.</w:t>
      </w:r>
    </w:p>
    <w:p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Devida a responsabilidade aplicada a escolha de um novo lugar ou de uma nova região para expandir o mercado de uma empresa, essa decisão é tomada em maioria das ocasiões por um grupo de pessoas, no qual cada uma dessas pessoas pode ter ponderações diferentes, e pontos de vistas discordantes entre si sobre uma alternativa.</w:t>
      </w:r>
    </w:p>
    <w:p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Os fatores que são considerados como indicadores na escolha de um potencial local podem ser quantificáveis, como distância ou custo de mão de obra na região. Ou então podem precisar serem avaliados por meio de juízos de valor sobre uma escala, que pode ser cardinal, verbal ou ordinal. Essas determinações dependem dos dados disponíveis e dos critérios adotados para otimizar a escolha.</w:t>
      </w:r>
    </w:p>
    <w:p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A avaliação de múltiplas dimensões requisitada em um problema de localização, requer que modelos apropriados sejam desenvolvidos e utilizados para a realização de uma avaliação adequada, o que representa um desafio para empresários e profissionais da área, que buscam uma resposta otimizada e que seja o mais rápido possível.</w:t>
      </w:r>
    </w:p>
    <w:p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Com base nos desafios e complexidade de um problema de localização, este trabalho tem como objetivo propor uma abordagem </w:t>
      </w:r>
      <w:proofErr w:type="spellStart"/>
      <w:r w:rsidRPr="00FA01D6">
        <w:rPr>
          <w:rFonts w:ascii="Times New Roman" w:eastAsia="Times New Roman" w:hAnsi="Times New Roman" w:cs="Times New Roman"/>
          <w:sz w:val="24"/>
          <w:szCs w:val="24"/>
        </w:rPr>
        <w:t>multicriterial</w:t>
      </w:r>
      <w:proofErr w:type="spellEnd"/>
      <w:r w:rsidRPr="00FA01D6">
        <w:rPr>
          <w:rFonts w:ascii="Times New Roman" w:eastAsia="Times New Roman" w:hAnsi="Times New Roman" w:cs="Times New Roman"/>
          <w:sz w:val="24"/>
          <w:szCs w:val="24"/>
        </w:rPr>
        <w:t xml:space="preserve"> que é capaz de atender as necessidades requeridas. A abordagem é baseada no método de </w:t>
      </w:r>
      <w:proofErr w:type="spellStart"/>
      <w:r w:rsidRPr="00FA01D6">
        <w:rPr>
          <w:rFonts w:ascii="Times New Roman" w:eastAsia="Times New Roman" w:hAnsi="Times New Roman" w:cs="Times New Roman"/>
          <w:sz w:val="24"/>
          <w:szCs w:val="24"/>
        </w:rPr>
        <w:t>Copeland</w:t>
      </w:r>
      <w:proofErr w:type="spellEnd"/>
      <w:r w:rsidRPr="00FA01D6">
        <w:rPr>
          <w:rFonts w:ascii="Times New Roman" w:eastAsia="Times New Roman" w:hAnsi="Times New Roman" w:cs="Times New Roman"/>
          <w:sz w:val="24"/>
          <w:szCs w:val="24"/>
        </w:rPr>
        <w:t xml:space="preserve"> na avaliação de uma nova localização para expansão das atividades de uma empresa do ramo alimentício.</w:t>
      </w:r>
    </w:p>
    <w:p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De forma sucinta, este presente estudo está estruturado na seguinte forma: a seção 2 trata da fundamentação teórica relacionada ao problema de localização e a abordagem </w:t>
      </w:r>
      <w:proofErr w:type="spellStart"/>
      <w:r w:rsidRPr="00FA01D6">
        <w:rPr>
          <w:rFonts w:ascii="Times New Roman" w:eastAsia="Times New Roman" w:hAnsi="Times New Roman" w:cs="Times New Roman"/>
          <w:sz w:val="24"/>
          <w:szCs w:val="24"/>
        </w:rPr>
        <w:t>multicriterial</w:t>
      </w:r>
      <w:proofErr w:type="spellEnd"/>
      <w:r w:rsidRPr="00FA01D6">
        <w:rPr>
          <w:rFonts w:ascii="Times New Roman" w:eastAsia="Times New Roman" w:hAnsi="Times New Roman" w:cs="Times New Roman"/>
          <w:sz w:val="24"/>
          <w:szCs w:val="24"/>
        </w:rPr>
        <w:t xml:space="preserve">; a seção 3 descreve a metodologia utilizada; a seção 4 apresenta os resultados da pesquisa na qual se aplicou o método de </w:t>
      </w:r>
      <w:proofErr w:type="spellStart"/>
      <w:r w:rsidRPr="00FA01D6">
        <w:rPr>
          <w:rFonts w:ascii="Times New Roman" w:eastAsia="Times New Roman" w:hAnsi="Times New Roman" w:cs="Times New Roman"/>
          <w:sz w:val="24"/>
          <w:szCs w:val="24"/>
        </w:rPr>
        <w:t>Copeland</w:t>
      </w:r>
      <w:proofErr w:type="spellEnd"/>
      <w:r w:rsidRPr="00FA01D6">
        <w:rPr>
          <w:rFonts w:ascii="Times New Roman" w:eastAsia="Times New Roman" w:hAnsi="Times New Roman" w:cs="Times New Roman"/>
          <w:sz w:val="24"/>
          <w:szCs w:val="24"/>
        </w:rPr>
        <w:t xml:space="preserve"> para descobrir uma nova cidade em que um empresa do ramo alimentício possa expandir sua atuação; e finalmente, a seção 5 apresenta as conclusões e considerações finais.</w:t>
      </w:r>
    </w:p>
    <w:p w:rsidR="00594851" w:rsidRPr="00FA01D6" w:rsidRDefault="00594851">
      <w:pPr>
        <w:spacing w:line="240" w:lineRule="auto"/>
        <w:jc w:val="both"/>
        <w:rPr>
          <w:rFonts w:ascii="Times New Roman" w:eastAsia="Times New Roman" w:hAnsi="Times New Roman" w:cs="Times New Roman"/>
          <w:b/>
          <w:color w:val="000000"/>
          <w:sz w:val="32"/>
          <w:szCs w:val="32"/>
        </w:rPr>
      </w:pPr>
    </w:p>
    <w:p w:rsidR="00594851" w:rsidRDefault="000F5B4C" w:rsidP="00FA01D6">
      <w:pPr>
        <w:numPr>
          <w:ilvl w:val="0"/>
          <w:numId w:val="4"/>
        </w:numPr>
        <w:pBdr>
          <w:top w:val="nil"/>
          <w:left w:val="nil"/>
          <w:bottom w:val="nil"/>
          <w:right w:val="nil"/>
          <w:between w:val="nil"/>
        </w:pBdr>
        <w:spacing w:line="240" w:lineRule="auto"/>
        <w:jc w:val="both"/>
        <w:rPr>
          <w:rFonts w:ascii="Times New Roman" w:eastAsia="Times New Roman" w:hAnsi="Times New Roman" w:cs="Times New Roman"/>
          <w:b/>
          <w:color w:val="000000"/>
          <w:sz w:val="28"/>
          <w:szCs w:val="28"/>
        </w:rPr>
      </w:pPr>
      <w:r w:rsidRPr="00FA01D6">
        <w:rPr>
          <w:rFonts w:ascii="Times New Roman" w:eastAsia="Times New Roman" w:hAnsi="Times New Roman" w:cs="Times New Roman"/>
          <w:b/>
          <w:color w:val="000000"/>
          <w:sz w:val="28"/>
          <w:szCs w:val="28"/>
        </w:rPr>
        <w:t>FUNDAMENTAÇÃO TEÓRICA</w:t>
      </w:r>
    </w:p>
    <w:p w:rsidR="00FA01D6" w:rsidRPr="00FA01D6" w:rsidRDefault="00FA01D6" w:rsidP="00FA01D6">
      <w:pPr>
        <w:pBdr>
          <w:top w:val="nil"/>
          <w:left w:val="nil"/>
          <w:bottom w:val="nil"/>
          <w:right w:val="nil"/>
          <w:between w:val="nil"/>
        </w:pBdr>
        <w:spacing w:line="240" w:lineRule="auto"/>
        <w:ind w:left="360"/>
        <w:jc w:val="both"/>
        <w:rPr>
          <w:rFonts w:ascii="Times New Roman" w:eastAsia="Times New Roman" w:hAnsi="Times New Roman" w:cs="Times New Roman"/>
          <w:b/>
          <w:color w:val="000000"/>
          <w:sz w:val="28"/>
          <w:szCs w:val="28"/>
        </w:rPr>
      </w:pPr>
    </w:p>
    <w:p w:rsidR="00FA3156" w:rsidRDefault="00FA01D6" w:rsidP="00FA01D6">
      <w:pPr>
        <w:pBdr>
          <w:top w:val="nil"/>
          <w:left w:val="nil"/>
          <w:bottom w:val="nil"/>
          <w:right w:val="nil"/>
          <w:between w:val="nil"/>
        </w:pBdr>
        <w:spacing w:line="240" w:lineRule="auto"/>
        <w:ind w:firstLine="36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Esta seção traz o embasamento teórico d</w:t>
      </w:r>
      <w:r w:rsidR="00595F56">
        <w:rPr>
          <w:rFonts w:ascii="Times New Roman" w:eastAsia="Times New Roman" w:hAnsi="Times New Roman" w:cs="Times New Roman"/>
          <w:bCs/>
          <w:color w:val="000000"/>
          <w:sz w:val="24"/>
          <w:szCs w:val="24"/>
        </w:rPr>
        <w:t>o</w:t>
      </w:r>
      <w:r>
        <w:rPr>
          <w:rFonts w:ascii="Times New Roman" w:eastAsia="Times New Roman" w:hAnsi="Times New Roman" w:cs="Times New Roman"/>
          <w:bCs/>
          <w:color w:val="000000"/>
          <w:sz w:val="24"/>
          <w:szCs w:val="24"/>
        </w:rPr>
        <w:t xml:space="preserve"> trabalho, na qual trouxe em primeiro momento a fundamentação teórica do problema de pesquisa, e em seguida </w:t>
      </w:r>
      <w:r w:rsidR="00595F56">
        <w:rPr>
          <w:rFonts w:ascii="Times New Roman" w:eastAsia="Times New Roman" w:hAnsi="Times New Roman" w:cs="Times New Roman"/>
          <w:bCs/>
          <w:color w:val="000000"/>
          <w:sz w:val="24"/>
          <w:szCs w:val="24"/>
        </w:rPr>
        <w:t xml:space="preserve">um aprofundamento teórico sobre os métodos ordinais e destacando o método utilizado nesta pesquisa, o método de </w:t>
      </w:r>
      <w:proofErr w:type="spellStart"/>
      <w:r w:rsidR="00595F56">
        <w:rPr>
          <w:rFonts w:ascii="Times New Roman" w:eastAsia="Times New Roman" w:hAnsi="Times New Roman" w:cs="Times New Roman"/>
          <w:bCs/>
          <w:color w:val="000000"/>
          <w:sz w:val="24"/>
          <w:szCs w:val="24"/>
        </w:rPr>
        <w:t>Copeland</w:t>
      </w:r>
      <w:proofErr w:type="spellEnd"/>
      <w:r w:rsidR="00595F56">
        <w:rPr>
          <w:rFonts w:ascii="Times New Roman" w:eastAsia="Times New Roman" w:hAnsi="Times New Roman" w:cs="Times New Roman"/>
          <w:bCs/>
          <w:color w:val="000000"/>
          <w:sz w:val="24"/>
          <w:szCs w:val="24"/>
        </w:rPr>
        <w:t>.</w:t>
      </w:r>
    </w:p>
    <w:p w:rsidR="00595F56" w:rsidRPr="00FA01D6" w:rsidRDefault="00595F56" w:rsidP="00FA01D6">
      <w:pPr>
        <w:pBdr>
          <w:top w:val="nil"/>
          <w:left w:val="nil"/>
          <w:bottom w:val="nil"/>
          <w:right w:val="nil"/>
          <w:between w:val="nil"/>
        </w:pBdr>
        <w:spacing w:line="240" w:lineRule="auto"/>
        <w:ind w:firstLine="360"/>
        <w:jc w:val="both"/>
        <w:rPr>
          <w:rFonts w:ascii="Times New Roman" w:eastAsia="Times New Roman" w:hAnsi="Times New Roman" w:cs="Times New Roman"/>
          <w:bCs/>
          <w:color w:val="000000"/>
          <w:sz w:val="24"/>
          <w:szCs w:val="24"/>
        </w:rPr>
      </w:pPr>
    </w:p>
    <w:p w:rsidR="00595F56" w:rsidRPr="00FA01D6" w:rsidRDefault="00595F56" w:rsidP="00595F56">
      <w:pPr>
        <w:numPr>
          <w:ilvl w:val="1"/>
          <w:numId w:val="4"/>
        </w:num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FA01D6">
        <w:rPr>
          <w:rFonts w:ascii="Times New Roman" w:eastAsia="Times New Roman" w:hAnsi="Times New Roman" w:cs="Times New Roman"/>
          <w:b/>
          <w:color w:val="000000"/>
          <w:sz w:val="24"/>
          <w:szCs w:val="24"/>
        </w:rPr>
        <w:t>PROBLEMA DE LOCALIZAÇÃO</w:t>
      </w:r>
    </w:p>
    <w:p w:rsidR="00595F56" w:rsidRPr="00FA01D6" w:rsidRDefault="00595F56" w:rsidP="00595F56">
      <w:pPr>
        <w:spacing w:line="240" w:lineRule="auto"/>
        <w:jc w:val="both"/>
        <w:rPr>
          <w:rFonts w:ascii="Times New Roman" w:eastAsia="Times New Roman" w:hAnsi="Times New Roman" w:cs="Times New Roman"/>
          <w:sz w:val="28"/>
          <w:szCs w:val="28"/>
        </w:rPr>
      </w:pPr>
    </w:p>
    <w:p w:rsidR="00595F56" w:rsidRPr="00FA01D6" w:rsidRDefault="00595F5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A ciência da localização segundo </w:t>
      </w:r>
      <w:proofErr w:type="spellStart"/>
      <w:r w:rsidRPr="00FA01D6">
        <w:rPr>
          <w:rFonts w:ascii="Times New Roman" w:eastAsia="Times New Roman" w:hAnsi="Times New Roman" w:cs="Times New Roman"/>
          <w:color w:val="000000"/>
          <w:sz w:val="24"/>
          <w:szCs w:val="24"/>
        </w:rPr>
        <w:t>Eldemir</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Onden</w:t>
      </w:r>
      <w:proofErr w:type="spellEnd"/>
      <w:r w:rsidRPr="00FA01D6">
        <w:rPr>
          <w:rFonts w:ascii="Times New Roman" w:eastAsia="Times New Roman" w:hAnsi="Times New Roman" w:cs="Times New Roman"/>
          <w:color w:val="000000"/>
          <w:sz w:val="24"/>
          <w:szCs w:val="24"/>
        </w:rPr>
        <w:t xml:space="preserve"> (2016) sempre foi uma área de pesquisa popular após o livro de Weber (1909). E diferentes abordagens de solução são propostas para uma ampla gama de profissionais para os problemas de seleção de locais, alguns dos principais trabalhos que formam a literatura existente foram revisados e descritos por </w:t>
      </w:r>
      <w:proofErr w:type="spellStart"/>
      <w:r w:rsidRPr="00FA01D6">
        <w:rPr>
          <w:rFonts w:ascii="Times New Roman" w:eastAsia="Times New Roman" w:hAnsi="Times New Roman" w:cs="Times New Roman"/>
          <w:color w:val="000000"/>
          <w:sz w:val="24"/>
          <w:szCs w:val="24"/>
        </w:rPr>
        <w:t>Trevor</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Moberg</w:t>
      </w:r>
      <w:proofErr w:type="spellEnd"/>
      <w:r w:rsidRPr="00FA01D6">
        <w:rPr>
          <w:rFonts w:ascii="Times New Roman" w:eastAsia="Times New Roman" w:hAnsi="Times New Roman" w:cs="Times New Roman"/>
          <w:color w:val="000000"/>
          <w:sz w:val="24"/>
          <w:szCs w:val="24"/>
        </w:rPr>
        <w:t xml:space="preserve"> (2003).</w:t>
      </w:r>
    </w:p>
    <w:p w:rsidR="00595F56" w:rsidRPr="00FA01D6" w:rsidRDefault="00595F5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A análise de localização de instalações ou atuação de mercado é de extrema importância para a realização de uma boa administração de uma organização, tanto na esfera pública quanto na esfera privada, sendo para </w:t>
      </w:r>
      <w:proofErr w:type="spellStart"/>
      <w:r w:rsidRPr="00FA01D6">
        <w:rPr>
          <w:rFonts w:ascii="Times New Roman" w:eastAsia="Times New Roman" w:hAnsi="Times New Roman" w:cs="Times New Roman"/>
          <w:color w:val="000000"/>
          <w:sz w:val="24"/>
          <w:szCs w:val="24"/>
        </w:rPr>
        <w:t>Briozo</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Musetti</w:t>
      </w:r>
      <w:proofErr w:type="spellEnd"/>
      <w:r w:rsidRPr="00FA01D6">
        <w:rPr>
          <w:rFonts w:ascii="Times New Roman" w:eastAsia="Times New Roman" w:hAnsi="Times New Roman" w:cs="Times New Roman"/>
          <w:color w:val="000000"/>
          <w:sz w:val="24"/>
          <w:szCs w:val="24"/>
        </w:rPr>
        <w:t xml:space="preserve"> (2015) a localização ótima é aquela que traz o maior benefício social, maximizando o nível de serviço prestado.</w:t>
      </w:r>
    </w:p>
    <w:p w:rsidR="00595F56" w:rsidRPr="00FA01D6" w:rsidRDefault="00595F5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 Caso a localização de instalações ocorra de forma ineficaz, pode-se criar problemas de produtividade ou da prestação de serviços. A análise estratégica dos locais candidatos a receber uma unidade produtiva ou de serviço é crucial para sua sobrevivência, pois também para </w:t>
      </w:r>
      <w:proofErr w:type="spellStart"/>
      <w:r w:rsidRPr="00FA01D6">
        <w:rPr>
          <w:rFonts w:ascii="Times New Roman" w:eastAsia="Times New Roman" w:hAnsi="Times New Roman" w:cs="Times New Roman"/>
          <w:color w:val="000000"/>
          <w:sz w:val="24"/>
          <w:szCs w:val="24"/>
        </w:rPr>
        <w:t>Briozo</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Musetti</w:t>
      </w:r>
      <w:proofErr w:type="spellEnd"/>
      <w:r w:rsidRPr="00FA01D6">
        <w:rPr>
          <w:rFonts w:ascii="Times New Roman" w:eastAsia="Times New Roman" w:hAnsi="Times New Roman" w:cs="Times New Roman"/>
          <w:color w:val="000000"/>
          <w:sz w:val="24"/>
          <w:szCs w:val="24"/>
        </w:rPr>
        <w:t xml:space="preserve"> (2015) a habilidade de muitas empresas em produzir e vender depende de sua localização sendo fundamental a análise dinâmica da localização de instalações, prevenindo-se de possíveis transformações. De acordo com </w:t>
      </w:r>
      <w:proofErr w:type="spellStart"/>
      <w:r w:rsidRPr="00FA01D6">
        <w:rPr>
          <w:rFonts w:ascii="Times New Roman" w:eastAsia="Times New Roman" w:hAnsi="Times New Roman" w:cs="Times New Roman"/>
          <w:color w:val="000000"/>
          <w:sz w:val="24"/>
          <w:szCs w:val="24"/>
        </w:rPr>
        <w:t>Agouti</w:t>
      </w:r>
      <w:proofErr w:type="spellEnd"/>
      <w:r w:rsidRPr="00FA01D6">
        <w:rPr>
          <w:rFonts w:ascii="Times New Roman" w:eastAsia="Times New Roman" w:hAnsi="Times New Roman" w:cs="Times New Roman"/>
          <w:color w:val="000000"/>
          <w:sz w:val="24"/>
          <w:szCs w:val="24"/>
        </w:rPr>
        <w:t xml:space="preserve">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xml:space="preserve">. (2007) devido a seus efeitos </w:t>
      </w:r>
      <w:r w:rsidRPr="00FA01D6">
        <w:rPr>
          <w:rFonts w:ascii="Times New Roman" w:eastAsia="Times New Roman" w:hAnsi="Times New Roman" w:cs="Times New Roman"/>
          <w:color w:val="000000"/>
          <w:sz w:val="24"/>
          <w:szCs w:val="24"/>
        </w:rPr>
        <w:lastRenderedPageBreak/>
        <w:t>significativos e de longo prazo nos riscos, custos e receitas comerciais, a seleção de local também representa uma das decisões estratégicas comerciais mais importantes.</w:t>
      </w:r>
    </w:p>
    <w:p w:rsidR="00595F56" w:rsidRPr="00FA01D6" w:rsidRDefault="00595F5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O processo para selecionar uma localização ótima envolve identificação, análise, avaliação e seleção entre alternativas, e é influenciado por critérios e/ou fatores quantitativos e qualitativos, como custos de investimento, recursos humanos, disponibilidade de material de aquisição, condições naturais, condições de infraestrutura e  proximidade com a região, condições de demanda do mercado, concorrências, entre outros. Então, pode-se classificar o problema de seleção de um local representa um problema típico de tomada de decisão multicritério.</w:t>
      </w:r>
    </w:p>
    <w:p w:rsidR="00595F56" w:rsidRDefault="00595F5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Também pode se observar outros estudos recentes relacionado a seleção de localização em </w:t>
      </w:r>
      <w:proofErr w:type="spellStart"/>
      <w:r w:rsidRPr="00FA01D6">
        <w:rPr>
          <w:rFonts w:ascii="Times New Roman" w:eastAsia="Times New Roman" w:hAnsi="Times New Roman" w:cs="Times New Roman"/>
          <w:color w:val="000000"/>
          <w:sz w:val="24"/>
          <w:szCs w:val="24"/>
        </w:rPr>
        <w:t>Agouti</w:t>
      </w:r>
      <w:proofErr w:type="spellEnd"/>
      <w:r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i/>
          <w:color w:val="000000"/>
          <w:sz w:val="24"/>
          <w:szCs w:val="24"/>
        </w:rPr>
        <w:t>et al.(</w:t>
      </w:r>
      <w:r w:rsidRPr="00FA01D6">
        <w:rPr>
          <w:rFonts w:ascii="Times New Roman" w:eastAsia="Times New Roman" w:hAnsi="Times New Roman" w:cs="Times New Roman"/>
          <w:color w:val="000000"/>
          <w:sz w:val="24"/>
          <w:szCs w:val="24"/>
        </w:rPr>
        <w:t>2007)</w:t>
      </w:r>
      <w:r w:rsidR="00243590">
        <w:rPr>
          <w:rFonts w:ascii="Times New Roman" w:eastAsia="Times New Roman" w:hAnsi="Times New Roman" w:cs="Times New Roman"/>
          <w:color w:val="000000"/>
          <w:sz w:val="24"/>
          <w:szCs w:val="24"/>
        </w:rPr>
        <w:t>,</w:t>
      </w:r>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Arsovski</w:t>
      </w:r>
      <w:proofErr w:type="spellEnd"/>
      <w:r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i/>
          <w:color w:val="000000"/>
          <w:sz w:val="24"/>
          <w:szCs w:val="24"/>
        </w:rPr>
        <w:t>et al.</w:t>
      </w:r>
      <w:r w:rsidR="00243590">
        <w:rPr>
          <w:rFonts w:ascii="Times New Roman" w:eastAsia="Times New Roman" w:hAnsi="Times New Roman" w:cs="Times New Roman"/>
          <w:i/>
          <w:color w:val="000000"/>
          <w:sz w:val="24"/>
          <w:szCs w:val="24"/>
        </w:rPr>
        <w:t xml:space="preserve"> </w:t>
      </w:r>
      <w:r w:rsidRPr="00FA01D6">
        <w:rPr>
          <w:rFonts w:ascii="Times New Roman" w:eastAsia="Times New Roman" w:hAnsi="Times New Roman" w:cs="Times New Roman"/>
          <w:i/>
          <w:color w:val="000000"/>
          <w:sz w:val="24"/>
          <w:szCs w:val="24"/>
        </w:rPr>
        <w:t>(</w:t>
      </w:r>
      <w:r w:rsidRPr="00FA01D6">
        <w:rPr>
          <w:rFonts w:ascii="Times New Roman" w:eastAsia="Times New Roman" w:hAnsi="Times New Roman" w:cs="Times New Roman"/>
          <w:color w:val="000000"/>
          <w:sz w:val="24"/>
          <w:szCs w:val="24"/>
        </w:rPr>
        <w:t>2017)</w:t>
      </w:r>
      <w:r w:rsidR="00243590">
        <w:rPr>
          <w:rFonts w:ascii="Times New Roman" w:eastAsia="Times New Roman" w:hAnsi="Times New Roman" w:cs="Times New Roman"/>
          <w:color w:val="000000"/>
          <w:sz w:val="24"/>
          <w:szCs w:val="24"/>
        </w:rPr>
        <w:t>,</w:t>
      </w:r>
      <w:r w:rsidRPr="00FA01D6">
        <w:rPr>
          <w:rFonts w:ascii="Times New Roman" w:eastAsia="Times New Roman" w:hAnsi="Times New Roman" w:cs="Times New Roman"/>
          <w:color w:val="000000"/>
          <w:sz w:val="24"/>
          <w:szCs w:val="24"/>
        </w:rPr>
        <w:t xml:space="preserve"> Banias </w:t>
      </w:r>
      <w:r w:rsidRPr="00FA01D6">
        <w:rPr>
          <w:rFonts w:ascii="Times New Roman" w:eastAsia="Times New Roman" w:hAnsi="Times New Roman" w:cs="Times New Roman"/>
          <w:i/>
          <w:color w:val="000000"/>
          <w:sz w:val="24"/>
          <w:szCs w:val="24"/>
        </w:rPr>
        <w:t>et al.</w:t>
      </w:r>
      <w:r w:rsidR="00243590">
        <w:rPr>
          <w:rFonts w:ascii="Times New Roman" w:eastAsia="Times New Roman" w:hAnsi="Times New Roman" w:cs="Times New Roman"/>
          <w:i/>
          <w:color w:val="000000"/>
          <w:sz w:val="24"/>
          <w:szCs w:val="24"/>
        </w:rPr>
        <w:t xml:space="preserve"> </w:t>
      </w:r>
      <w:r w:rsidRPr="00FA01D6">
        <w:rPr>
          <w:rFonts w:ascii="Times New Roman" w:eastAsia="Times New Roman" w:hAnsi="Times New Roman" w:cs="Times New Roman"/>
          <w:i/>
          <w:color w:val="000000"/>
          <w:sz w:val="24"/>
          <w:szCs w:val="24"/>
        </w:rPr>
        <w:t>(</w:t>
      </w:r>
      <w:r w:rsidRPr="00FA01D6">
        <w:rPr>
          <w:rFonts w:ascii="Times New Roman" w:eastAsia="Times New Roman" w:hAnsi="Times New Roman" w:cs="Times New Roman"/>
          <w:color w:val="000000"/>
          <w:sz w:val="24"/>
          <w:szCs w:val="24"/>
        </w:rPr>
        <w:t>2010)</w:t>
      </w:r>
      <w:r w:rsidR="00243590">
        <w:rPr>
          <w:rFonts w:ascii="Times New Roman" w:eastAsia="Times New Roman" w:hAnsi="Times New Roman" w:cs="Times New Roman"/>
          <w:color w:val="000000"/>
          <w:sz w:val="24"/>
          <w:szCs w:val="24"/>
        </w:rPr>
        <w:t>,</w:t>
      </w:r>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Briozo</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Musetti</w:t>
      </w:r>
      <w:proofErr w:type="spellEnd"/>
      <w:r w:rsidR="00243590">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(2015)</w:t>
      </w:r>
      <w:r w:rsidR="00243590">
        <w:rPr>
          <w:rFonts w:ascii="Times New Roman" w:eastAsia="Times New Roman" w:hAnsi="Times New Roman" w:cs="Times New Roman"/>
          <w:color w:val="000000"/>
          <w:sz w:val="24"/>
          <w:szCs w:val="24"/>
        </w:rPr>
        <w:t>,</w:t>
      </w:r>
      <w:r w:rsidRPr="00FA01D6">
        <w:rPr>
          <w:rFonts w:ascii="Times New Roman" w:eastAsia="Times New Roman" w:hAnsi="Times New Roman" w:cs="Times New Roman"/>
          <w:color w:val="000000"/>
          <w:sz w:val="24"/>
          <w:szCs w:val="24"/>
        </w:rPr>
        <w:t xml:space="preserve"> Chu e </w:t>
      </w:r>
      <w:proofErr w:type="spellStart"/>
      <w:r w:rsidRPr="00FA01D6">
        <w:rPr>
          <w:rFonts w:ascii="Times New Roman" w:eastAsia="Times New Roman" w:hAnsi="Times New Roman" w:cs="Times New Roman"/>
          <w:color w:val="000000"/>
          <w:sz w:val="24"/>
          <w:szCs w:val="24"/>
        </w:rPr>
        <w:t>Lai</w:t>
      </w:r>
      <w:proofErr w:type="spellEnd"/>
      <w:r w:rsidRPr="00FA01D6">
        <w:rPr>
          <w:rFonts w:ascii="Times New Roman" w:eastAsia="Times New Roman" w:hAnsi="Times New Roman" w:cs="Times New Roman"/>
          <w:color w:val="000000"/>
          <w:sz w:val="24"/>
          <w:szCs w:val="24"/>
        </w:rPr>
        <w:t xml:space="preserve"> (2005)</w:t>
      </w:r>
      <w:r w:rsidR="00243590">
        <w:rPr>
          <w:rFonts w:ascii="Times New Roman" w:eastAsia="Times New Roman" w:hAnsi="Times New Roman" w:cs="Times New Roman"/>
          <w:color w:val="000000"/>
          <w:sz w:val="24"/>
          <w:szCs w:val="24"/>
        </w:rPr>
        <w:t>,</w:t>
      </w:r>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Demir</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Kockal</w:t>
      </w:r>
      <w:proofErr w:type="spellEnd"/>
      <w:r w:rsidR="00243590">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(2019)</w:t>
      </w:r>
      <w:r w:rsidR="00243590">
        <w:rPr>
          <w:rFonts w:ascii="Times New Roman" w:eastAsia="Times New Roman" w:hAnsi="Times New Roman" w:cs="Times New Roman"/>
          <w:color w:val="000000"/>
          <w:sz w:val="24"/>
          <w:szCs w:val="24"/>
        </w:rPr>
        <w:t>,</w:t>
      </w:r>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Eldemir</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Onden</w:t>
      </w:r>
      <w:proofErr w:type="spellEnd"/>
      <w:r w:rsidRPr="00FA01D6">
        <w:rPr>
          <w:rFonts w:ascii="Times New Roman" w:eastAsia="Times New Roman" w:hAnsi="Times New Roman" w:cs="Times New Roman"/>
          <w:color w:val="000000"/>
          <w:sz w:val="24"/>
          <w:szCs w:val="24"/>
        </w:rPr>
        <w:t xml:space="preserve"> (2016)</w:t>
      </w:r>
      <w:r w:rsidR="00243590">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Erdin</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Akbaş</w:t>
      </w:r>
      <w:proofErr w:type="spellEnd"/>
      <w:r w:rsidRPr="00FA01D6">
        <w:rPr>
          <w:rFonts w:ascii="Times New Roman" w:eastAsia="Times New Roman" w:hAnsi="Times New Roman" w:cs="Times New Roman"/>
          <w:color w:val="000000"/>
          <w:sz w:val="24"/>
          <w:szCs w:val="24"/>
        </w:rPr>
        <w:t xml:space="preserve"> (2019</w:t>
      </w:r>
      <w:r w:rsidR="00243590">
        <w:rPr>
          <w:rFonts w:ascii="Times New Roman" w:eastAsia="Times New Roman" w:hAnsi="Times New Roman" w:cs="Times New Roman"/>
          <w:color w:val="000000"/>
          <w:sz w:val="24"/>
          <w:szCs w:val="24"/>
        </w:rPr>
        <w:t>) ,</w:t>
      </w:r>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Lamprecht</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Grobbelaar</w:t>
      </w:r>
      <w:proofErr w:type="spellEnd"/>
      <w:r w:rsidRPr="00FA01D6">
        <w:rPr>
          <w:rFonts w:ascii="Times New Roman" w:eastAsia="Times New Roman" w:hAnsi="Times New Roman" w:cs="Times New Roman"/>
          <w:color w:val="000000"/>
          <w:sz w:val="24"/>
          <w:szCs w:val="24"/>
        </w:rPr>
        <w:t xml:space="preserve"> </w:t>
      </w:r>
      <w:r w:rsidR="00243590">
        <w:rPr>
          <w:rFonts w:ascii="Times New Roman" w:eastAsia="Times New Roman" w:hAnsi="Times New Roman" w:cs="Times New Roman"/>
          <w:color w:val="000000"/>
          <w:sz w:val="24"/>
          <w:szCs w:val="24"/>
        </w:rPr>
        <w:t>(</w:t>
      </w:r>
      <w:r w:rsidRPr="00FA01D6">
        <w:rPr>
          <w:rFonts w:ascii="Times New Roman" w:eastAsia="Times New Roman" w:hAnsi="Times New Roman" w:cs="Times New Roman"/>
          <w:color w:val="000000"/>
          <w:sz w:val="24"/>
          <w:szCs w:val="24"/>
        </w:rPr>
        <w:t>2017</w:t>
      </w:r>
      <w:r w:rsidR="00243590">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Popovic</w:t>
      </w:r>
      <w:proofErr w:type="spellEnd"/>
      <w:r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i/>
          <w:color w:val="000000"/>
          <w:sz w:val="24"/>
          <w:szCs w:val="24"/>
        </w:rPr>
        <w:t>et al. (</w:t>
      </w:r>
      <w:r w:rsidRPr="00FA01D6">
        <w:rPr>
          <w:rFonts w:ascii="Times New Roman" w:eastAsia="Times New Roman" w:hAnsi="Times New Roman" w:cs="Times New Roman"/>
          <w:color w:val="000000"/>
          <w:sz w:val="24"/>
          <w:szCs w:val="24"/>
        </w:rPr>
        <w:t>2019)</w:t>
      </w:r>
      <w:r w:rsidR="00243590">
        <w:rPr>
          <w:rFonts w:ascii="Times New Roman" w:eastAsia="Times New Roman" w:hAnsi="Times New Roman" w:cs="Times New Roman"/>
          <w:color w:val="000000"/>
          <w:sz w:val="24"/>
          <w:szCs w:val="24"/>
        </w:rPr>
        <w:t>,</w:t>
      </w:r>
      <w:r w:rsidRPr="00FA01D6">
        <w:rPr>
          <w:rFonts w:ascii="Times New Roman" w:eastAsia="Times New Roman" w:hAnsi="Times New Roman" w:cs="Times New Roman"/>
          <w:color w:val="000000"/>
          <w:sz w:val="24"/>
          <w:szCs w:val="24"/>
        </w:rPr>
        <w:t xml:space="preserve"> Smith e </w:t>
      </w:r>
      <w:proofErr w:type="spellStart"/>
      <w:r w:rsidRPr="00FA01D6">
        <w:rPr>
          <w:rFonts w:ascii="Times New Roman" w:eastAsia="Times New Roman" w:hAnsi="Times New Roman" w:cs="Times New Roman"/>
          <w:color w:val="000000"/>
          <w:sz w:val="24"/>
          <w:szCs w:val="24"/>
        </w:rPr>
        <w:t>Junginger</w:t>
      </w:r>
      <w:proofErr w:type="spellEnd"/>
      <w:r w:rsidRPr="00FA01D6">
        <w:rPr>
          <w:rFonts w:ascii="Times New Roman" w:eastAsia="Times New Roman" w:hAnsi="Times New Roman" w:cs="Times New Roman"/>
          <w:color w:val="000000"/>
          <w:sz w:val="24"/>
          <w:szCs w:val="24"/>
        </w:rPr>
        <w:t xml:space="preserve"> (2011)</w:t>
      </w:r>
      <w:r w:rsidR="00243590">
        <w:rPr>
          <w:rFonts w:ascii="Times New Roman" w:eastAsia="Times New Roman" w:hAnsi="Times New Roman" w:cs="Times New Roman"/>
          <w:color w:val="000000"/>
          <w:sz w:val="24"/>
          <w:szCs w:val="24"/>
        </w:rPr>
        <w:t>,</w:t>
      </w:r>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Samula</w:t>
      </w:r>
      <w:proofErr w:type="spellEnd"/>
      <w:r w:rsidRPr="00FA01D6">
        <w:rPr>
          <w:rFonts w:ascii="Times New Roman" w:eastAsia="Times New Roman" w:hAnsi="Times New Roman" w:cs="Times New Roman"/>
          <w:color w:val="000000"/>
          <w:sz w:val="24"/>
          <w:szCs w:val="24"/>
        </w:rPr>
        <w:t xml:space="preserve"> (2010)</w:t>
      </w:r>
      <w:r w:rsidR="00243590">
        <w:rPr>
          <w:rFonts w:ascii="Times New Roman" w:eastAsia="Times New Roman" w:hAnsi="Times New Roman" w:cs="Times New Roman"/>
          <w:color w:val="000000"/>
          <w:sz w:val="24"/>
          <w:szCs w:val="24"/>
        </w:rPr>
        <w:t>,</w:t>
      </w:r>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Stanujkic</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Meiduite-Kavaliauskiene</w:t>
      </w:r>
      <w:proofErr w:type="spellEnd"/>
      <w:r w:rsidRPr="00FA01D6">
        <w:rPr>
          <w:rFonts w:ascii="Times New Roman" w:eastAsia="Times New Roman" w:hAnsi="Times New Roman" w:cs="Times New Roman"/>
          <w:color w:val="000000"/>
          <w:sz w:val="24"/>
          <w:szCs w:val="24"/>
        </w:rPr>
        <w:t xml:space="preserve"> (2018)</w:t>
      </w:r>
      <w:r w:rsidR="00243590">
        <w:rPr>
          <w:rFonts w:ascii="Times New Roman" w:eastAsia="Times New Roman" w:hAnsi="Times New Roman" w:cs="Times New Roman"/>
          <w:color w:val="000000"/>
          <w:sz w:val="24"/>
          <w:szCs w:val="24"/>
        </w:rPr>
        <w:t>,</w:t>
      </w:r>
      <w:r w:rsidRPr="00FA01D6">
        <w:rPr>
          <w:rFonts w:ascii="Times New Roman" w:eastAsia="Times New Roman" w:hAnsi="Times New Roman" w:cs="Times New Roman"/>
          <w:color w:val="000000"/>
          <w:sz w:val="24"/>
          <w:szCs w:val="24"/>
        </w:rPr>
        <w:t xml:space="preserve"> Wang, </w:t>
      </w:r>
      <w:proofErr w:type="spellStart"/>
      <w:r w:rsidRPr="00FA01D6">
        <w:rPr>
          <w:rFonts w:ascii="Times New Roman" w:eastAsia="Times New Roman" w:hAnsi="Times New Roman" w:cs="Times New Roman"/>
          <w:color w:val="000000"/>
          <w:sz w:val="24"/>
          <w:szCs w:val="24"/>
        </w:rPr>
        <w:t>Tsai</w:t>
      </w:r>
      <w:proofErr w:type="spellEnd"/>
      <w:r w:rsidRPr="00FA01D6">
        <w:rPr>
          <w:rFonts w:ascii="Times New Roman" w:eastAsia="Times New Roman" w:hAnsi="Times New Roman" w:cs="Times New Roman"/>
          <w:color w:val="000000"/>
          <w:sz w:val="24"/>
          <w:szCs w:val="24"/>
        </w:rPr>
        <w:t xml:space="preserve"> e Huang (2019) Wang, Lee e Hsieh (2016).</w:t>
      </w:r>
      <w:r w:rsidR="00243590">
        <w:rPr>
          <w:rFonts w:ascii="Times New Roman" w:eastAsia="Times New Roman" w:hAnsi="Times New Roman" w:cs="Times New Roman"/>
          <w:color w:val="000000"/>
          <w:sz w:val="24"/>
          <w:szCs w:val="24"/>
        </w:rPr>
        <w:t xml:space="preserve"> Foi feito no quadro 1 </w:t>
      </w:r>
      <w:r w:rsidR="00A71E0A">
        <w:rPr>
          <w:rFonts w:ascii="Times New Roman" w:eastAsia="Times New Roman" w:hAnsi="Times New Roman" w:cs="Times New Roman"/>
          <w:color w:val="000000"/>
          <w:sz w:val="24"/>
          <w:szCs w:val="24"/>
        </w:rPr>
        <w:t>o</w:t>
      </w:r>
      <w:r w:rsidR="00243590">
        <w:rPr>
          <w:rFonts w:ascii="Times New Roman" w:eastAsia="Times New Roman" w:hAnsi="Times New Roman" w:cs="Times New Roman"/>
          <w:color w:val="000000"/>
          <w:sz w:val="24"/>
          <w:szCs w:val="24"/>
        </w:rPr>
        <w:t xml:space="preserve"> quadro resumo de alguns desses trabalhos.</w:t>
      </w:r>
    </w:p>
    <w:p w:rsidR="00B66378" w:rsidRPr="00FA01D6" w:rsidRDefault="00B66378"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p>
    <w:p w:rsidR="00595F56" w:rsidRPr="00FA01D6" w:rsidRDefault="00595F5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p>
    <w:tbl>
      <w:tblPr>
        <w:tblStyle w:val="Tabelacomgrade"/>
        <w:tblW w:w="0" w:type="auto"/>
        <w:tblLook w:val="04A0" w:firstRow="1" w:lastRow="0" w:firstColumn="1" w:lastColumn="0" w:noHBand="0" w:noVBand="1"/>
      </w:tblPr>
      <w:tblGrid>
        <w:gridCol w:w="3539"/>
        <w:gridCol w:w="7226"/>
      </w:tblGrid>
      <w:tr w:rsidR="00595F56" w:rsidRPr="00FA01D6" w:rsidTr="00243590">
        <w:tc>
          <w:tcPr>
            <w:tcW w:w="3539" w:type="dxa"/>
            <w:shd w:val="clear" w:color="auto" w:fill="7F7F7F" w:themeFill="text1" w:themeFillTint="80"/>
          </w:tcPr>
          <w:p w:rsidR="00595F56" w:rsidRPr="001A4BE4" w:rsidRDefault="00595F56" w:rsidP="00252120">
            <w:pPr>
              <w:jc w:val="center"/>
              <w:rPr>
                <w:rFonts w:ascii="Times New Roman" w:eastAsia="Times New Roman" w:hAnsi="Times New Roman" w:cs="Times New Roman"/>
                <w:color w:val="FFFFFF" w:themeColor="background1"/>
                <w:sz w:val="24"/>
                <w:szCs w:val="24"/>
              </w:rPr>
            </w:pPr>
            <w:r w:rsidRPr="001A4BE4">
              <w:rPr>
                <w:rFonts w:ascii="Times New Roman" w:eastAsia="Times New Roman" w:hAnsi="Times New Roman" w:cs="Times New Roman"/>
                <w:color w:val="FFFFFF" w:themeColor="background1"/>
                <w:sz w:val="24"/>
                <w:szCs w:val="24"/>
              </w:rPr>
              <w:t>Trabalho</w:t>
            </w:r>
          </w:p>
        </w:tc>
        <w:tc>
          <w:tcPr>
            <w:tcW w:w="7226" w:type="dxa"/>
            <w:shd w:val="clear" w:color="auto" w:fill="7F7F7F" w:themeFill="text1" w:themeFillTint="80"/>
          </w:tcPr>
          <w:p w:rsidR="00595F56" w:rsidRPr="001A4BE4" w:rsidRDefault="00595F56" w:rsidP="00252120">
            <w:pPr>
              <w:jc w:val="center"/>
              <w:rPr>
                <w:rFonts w:ascii="Times New Roman" w:eastAsia="Times New Roman" w:hAnsi="Times New Roman" w:cs="Times New Roman"/>
                <w:color w:val="FFFFFF" w:themeColor="background1"/>
                <w:sz w:val="24"/>
                <w:szCs w:val="24"/>
              </w:rPr>
            </w:pPr>
            <w:r w:rsidRPr="001A4BE4">
              <w:rPr>
                <w:rFonts w:ascii="Times New Roman" w:eastAsia="Times New Roman" w:hAnsi="Times New Roman" w:cs="Times New Roman"/>
                <w:color w:val="FFFFFF" w:themeColor="background1"/>
                <w:sz w:val="24"/>
                <w:szCs w:val="24"/>
              </w:rPr>
              <w:t>Descrição</w:t>
            </w:r>
          </w:p>
        </w:tc>
      </w:tr>
      <w:tr w:rsidR="00595F56" w:rsidRPr="00FA01D6" w:rsidTr="00243590">
        <w:tc>
          <w:tcPr>
            <w:tcW w:w="3539" w:type="dxa"/>
          </w:tcPr>
          <w:p w:rsidR="00595F56" w:rsidRPr="00FA01D6" w:rsidRDefault="00243590" w:rsidP="00252120">
            <w:pPr>
              <w:jc w:val="center"/>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color w:val="000000"/>
                <w:sz w:val="24"/>
                <w:szCs w:val="24"/>
              </w:rPr>
              <w:t>Arsovski</w:t>
            </w:r>
            <w:proofErr w:type="spellEnd"/>
            <w:r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i/>
                <w:color w:val="000000"/>
                <w:sz w:val="24"/>
                <w:szCs w:val="24"/>
              </w:rPr>
              <w:t>et al.</w:t>
            </w:r>
            <w:r>
              <w:rPr>
                <w:rFonts w:ascii="Times New Roman" w:eastAsia="Times New Roman" w:hAnsi="Times New Roman" w:cs="Times New Roman"/>
                <w:i/>
                <w:color w:val="000000"/>
                <w:sz w:val="24"/>
                <w:szCs w:val="24"/>
              </w:rPr>
              <w:t xml:space="preserve"> </w:t>
            </w:r>
            <w:r w:rsidRPr="00FA01D6">
              <w:rPr>
                <w:rFonts w:ascii="Times New Roman" w:eastAsia="Times New Roman" w:hAnsi="Times New Roman" w:cs="Times New Roman"/>
                <w:i/>
                <w:color w:val="000000"/>
                <w:sz w:val="24"/>
                <w:szCs w:val="24"/>
              </w:rPr>
              <w:t>(</w:t>
            </w:r>
            <w:r w:rsidRPr="00FA01D6">
              <w:rPr>
                <w:rFonts w:ascii="Times New Roman" w:eastAsia="Times New Roman" w:hAnsi="Times New Roman" w:cs="Times New Roman"/>
                <w:color w:val="000000"/>
                <w:sz w:val="24"/>
                <w:szCs w:val="24"/>
              </w:rPr>
              <w:t>2017)</w:t>
            </w:r>
            <w:r>
              <w:rPr>
                <w:rFonts w:ascii="Times New Roman" w:eastAsia="Times New Roman" w:hAnsi="Times New Roman" w:cs="Times New Roman"/>
                <w:color w:val="000000"/>
                <w:sz w:val="24"/>
                <w:szCs w:val="24"/>
              </w:rPr>
              <w:t>,</w:t>
            </w:r>
          </w:p>
        </w:tc>
        <w:tc>
          <w:tcPr>
            <w:tcW w:w="7226" w:type="dxa"/>
          </w:tcPr>
          <w:p w:rsidR="00595F56" w:rsidRPr="00FA01D6" w:rsidRDefault="00F343EC"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 o </w:t>
            </w:r>
            <w:r w:rsidRPr="00F343EC">
              <w:rPr>
                <w:rFonts w:ascii="Times New Roman" w:eastAsia="Times New Roman" w:hAnsi="Times New Roman" w:cs="Times New Roman"/>
                <w:sz w:val="24"/>
                <w:szCs w:val="24"/>
              </w:rPr>
              <w:t xml:space="preserve">objetivo </w:t>
            </w:r>
            <w:r>
              <w:rPr>
                <w:rFonts w:ascii="Times New Roman" w:eastAsia="Times New Roman" w:hAnsi="Times New Roman" w:cs="Times New Roman"/>
                <w:sz w:val="24"/>
                <w:szCs w:val="24"/>
              </w:rPr>
              <w:t>de desenvolver</w:t>
            </w:r>
            <w:r w:rsidRPr="00F343EC">
              <w:rPr>
                <w:rFonts w:ascii="Times New Roman" w:eastAsia="Times New Roman" w:hAnsi="Times New Roman" w:cs="Times New Roman"/>
                <w:sz w:val="24"/>
                <w:szCs w:val="24"/>
              </w:rPr>
              <w:t xml:space="preserve"> um modelo que integra</w:t>
            </w:r>
            <w:r>
              <w:rPr>
                <w:rFonts w:ascii="Times New Roman" w:eastAsia="Times New Roman" w:hAnsi="Times New Roman" w:cs="Times New Roman"/>
                <w:sz w:val="24"/>
                <w:szCs w:val="24"/>
              </w:rPr>
              <w:t xml:space="preserve"> </w:t>
            </w:r>
            <w:r w:rsidRPr="00F343EC">
              <w:rPr>
                <w:rFonts w:ascii="Times New Roman" w:eastAsia="Times New Roman" w:hAnsi="Times New Roman" w:cs="Times New Roman"/>
                <w:sz w:val="24"/>
                <w:szCs w:val="24"/>
              </w:rPr>
              <w:t xml:space="preserve">o processo analítico hierárquico difuso (FAHP) e o método de </w:t>
            </w:r>
            <w:proofErr w:type="spellStart"/>
            <w:r w:rsidRPr="00F343EC">
              <w:rPr>
                <w:rFonts w:ascii="Times New Roman" w:eastAsia="Times New Roman" w:hAnsi="Times New Roman" w:cs="Times New Roman"/>
                <w:sz w:val="24"/>
                <w:szCs w:val="24"/>
              </w:rPr>
              <w:t>Hürwitz</w:t>
            </w:r>
            <w:proofErr w:type="spellEnd"/>
            <w:r>
              <w:rPr>
                <w:rFonts w:ascii="Times New Roman" w:eastAsia="Times New Roman" w:hAnsi="Times New Roman" w:cs="Times New Roman"/>
                <w:sz w:val="24"/>
                <w:szCs w:val="24"/>
              </w:rPr>
              <w:t xml:space="preserve">. </w:t>
            </w:r>
            <w:r w:rsidRPr="00F343EC">
              <w:rPr>
                <w:rFonts w:ascii="Times New Roman" w:eastAsia="Times New Roman" w:hAnsi="Times New Roman" w:cs="Times New Roman"/>
                <w:sz w:val="24"/>
                <w:szCs w:val="24"/>
              </w:rPr>
              <w:t>O modelo proposto testou um exemplo</w:t>
            </w:r>
            <w:r>
              <w:rPr>
                <w:rFonts w:ascii="Times New Roman" w:eastAsia="Times New Roman" w:hAnsi="Times New Roman" w:cs="Times New Roman"/>
                <w:sz w:val="24"/>
                <w:szCs w:val="24"/>
              </w:rPr>
              <w:t xml:space="preserve"> </w:t>
            </w:r>
            <w:r w:rsidRPr="00F343EC">
              <w:rPr>
                <w:rFonts w:ascii="Times New Roman" w:eastAsia="Times New Roman" w:hAnsi="Times New Roman" w:cs="Times New Roman"/>
                <w:sz w:val="24"/>
                <w:szCs w:val="24"/>
              </w:rPr>
              <w:t xml:space="preserve">ilustrativo com </w:t>
            </w:r>
            <w:r>
              <w:rPr>
                <w:rFonts w:ascii="Times New Roman" w:eastAsia="Times New Roman" w:hAnsi="Times New Roman" w:cs="Times New Roman"/>
                <w:sz w:val="24"/>
                <w:szCs w:val="24"/>
              </w:rPr>
              <w:t xml:space="preserve">dados reais </w:t>
            </w:r>
            <w:r w:rsidRPr="00F343EC">
              <w:rPr>
                <w:rFonts w:ascii="Times New Roman" w:eastAsia="Times New Roman" w:hAnsi="Times New Roman" w:cs="Times New Roman"/>
                <w:sz w:val="24"/>
                <w:szCs w:val="24"/>
              </w:rPr>
              <w:t>em empresas comunitárias públicas</w:t>
            </w:r>
            <w:r>
              <w:rPr>
                <w:rFonts w:ascii="Times New Roman" w:eastAsia="Times New Roman" w:hAnsi="Times New Roman" w:cs="Times New Roman"/>
                <w:sz w:val="24"/>
                <w:szCs w:val="24"/>
              </w:rPr>
              <w:t>.</w:t>
            </w:r>
          </w:p>
        </w:tc>
      </w:tr>
      <w:tr w:rsidR="00595F56" w:rsidRPr="00FA01D6" w:rsidTr="00243590">
        <w:tc>
          <w:tcPr>
            <w:tcW w:w="3539" w:type="dxa"/>
          </w:tcPr>
          <w:p w:rsidR="00595F56" w:rsidRPr="00FA01D6" w:rsidRDefault="00243590" w:rsidP="00252120">
            <w:pPr>
              <w:jc w:val="center"/>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color w:val="000000"/>
                <w:sz w:val="24"/>
                <w:szCs w:val="24"/>
              </w:rPr>
              <w:t>Briozo</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Musetti</w:t>
            </w:r>
            <w:proofErr w:type="spellEnd"/>
            <w:r>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(2015)</w:t>
            </w:r>
          </w:p>
        </w:tc>
        <w:tc>
          <w:tcPr>
            <w:tcW w:w="7226" w:type="dxa"/>
          </w:tcPr>
          <w:p w:rsidR="00595F56" w:rsidRPr="00FA01D6" w:rsidRDefault="00F343EC"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Visa</w:t>
            </w:r>
            <w:r w:rsidRPr="00F343EC">
              <w:rPr>
                <w:rFonts w:ascii="Times New Roman" w:eastAsia="Times New Roman" w:hAnsi="Times New Roman" w:cs="Times New Roman"/>
                <w:sz w:val="24"/>
                <w:szCs w:val="24"/>
              </w:rPr>
              <w:t xml:space="preserve"> identificar o melhor local de instalação de uma Unidade de Pronto Atendimento</w:t>
            </w:r>
            <w:r>
              <w:rPr>
                <w:rFonts w:ascii="Times New Roman" w:eastAsia="Times New Roman" w:hAnsi="Times New Roman" w:cs="Times New Roman"/>
                <w:sz w:val="24"/>
                <w:szCs w:val="24"/>
              </w:rPr>
              <w:t>. O método</w:t>
            </w:r>
            <w:r w:rsidRPr="00F343EC">
              <w:rPr>
                <w:rFonts w:ascii="Times New Roman" w:eastAsia="Times New Roman" w:hAnsi="Times New Roman" w:cs="Times New Roman"/>
                <w:sz w:val="24"/>
                <w:szCs w:val="24"/>
              </w:rPr>
              <w:t xml:space="preserve"> AHP permitiu hierarquizar os locais candidatos, apresentando o “Local 1” como o mais bem ranqueado</w:t>
            </w:r>
            <w:r>
              <w:rPr>
                <w:rFonts w:ascii="Times New Roman" w:eastAsia="Times New Roman" w:hAnsi="Times New Roman" w:cs="Times New Roman"/>
                <w:sz w:val="24"/>
                <w:szCs w:val="24"/>
              </w:rPr>
              <w:t>.</w:t>
            </w:r>
          </w:p>
        </w:tc>
      </w:tr>
      <w:tr w:rsidR="00595F56" w:rsidRPr="00FA01D6" w:rsidTr="00243590">
        <w:tc>
          <w:tcPr>
            <w:tcW w:w="3539" w:type="dxa"/>
          </w:tcPr>
          <w:p w:rsidR="00595F56" w:rsidRPr="00FA01D6" w:rsidRDefault="00243590" w:rsidP="00252120">
            <w:pPr>
              <w:jc w:val="center"/>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color w:val="000000"/>
                <w:sz w:val="24"/>
                <w:szCs w:val="24"/>
              </w:rPr>
              <w:t>Popovic</w:t>
            </w:r>
            <w:proofErr w:type="spellEnd"/>
            <w:r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i/>
                <w:color w:val="000000"/>
                <w:sz w:val="24"/>
                <w:szCs w:val="24"/>
              </w:rPr>
              <w:t>et al. (</w:t>
            </w:r>
            <w:r w:rsidRPr="00FA01D6">
              <w:rPr>
                <w:rFonts w:ascii="Times New Roman" w:eastAsia="Times New Roman" w:hAnsi="Times New Roman" w:cs="Times New Roman"/>
                <w:color w:val="000000"/>
                <w:sz w:val="24"/>
                <w:szCs w:val="24"/>
              </w:rPr>
              <w:t>2019)</w:t>
            </w:r>
          </w:p>
        </w:tc>
        <w:tc>
          <w:tcPr>
            <w:tcW w:w="7226" w:type="dxa"/>
          </w:tcPr>
          <w:p w:rsidR="00595F56" w:rsidRPr="00FA01D6" w:rsidRDefault="00F82F70"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Traz o </w:t>
            </w:r>
            <w:r w:rsidRPr="00F82F70">
              <w:rPr>
                <w:rFonts w:ascii="Times New Roman" w:eastAsia="Times New Roman" w:hAnsi="Times New Roman" w:cs="Times New Roman"/>
                <w:sz w:val="24"/>
                <w:szCs w:val="24"/>
              </w:rPr>
              <w:t xml:space="preserve">objetivo </w:t>
            </w:r>
            <w:r>
              <w:rPr>
                <w:rFonts w:ascii="Times New Roman" w:eastAsia="Times New Roman" w:hAnsi="Times New Roman" w:cs="Times New Roman"/>
                <w:sz w:val="24"/>
                <w:szCs w:val="24"/>
              </w:rPr>
              <w:t>de</w:t>
            </w:r>
            <w:r w:rsidRPr="00F82F70">
              <w:rPr>
                <w:rFonts w:ascii="Times New Roman" w:eastAsia="Times New Roman" w:hAnsi="Times New Roman" w:cs="Times New Roman"/>
                <w:sz w:val="24"/>
                <w:szCs w:val="24"/>
              </w:rPr>
              <w:t xml:space="preserve"> fornecer um modelo</w:t>
            </w:r>
            <w:r>
              <w:rPr>
                <w:rFonts w:ascii="Times New Roman" w:eastAsia="Times New Roman" w:hAnsi="Times New Roman" w:cs="Times New Roman"/>
                <w:sz w:val="24"/>
                <w:szCs w:val="24"/>
              </w:rPr>
              <w:t xml:space="preserve"> </w:t>
            </w:r>
            <w:r w:rsidRPr="00F82F70">
              <w:rPr>
                <w:rFonts w:ascii="Times New Roman" w:eastAsia="Times New Roman" w:hAnsi="Times New Roman" w:cs="Times New Roman"/>
                <w:sz w:val="24"/>
                <w:szCs w:val="24"/>
              </w:rPr>
              <w:t>para a seleção de um local para a construção de um hotel</w:t>
            </w:r>
            <w:r>
              <w:rPr>
                <w:rFonts w:ascii="Times New Roman" w:eastAsia="Times New Roman" w:hAnsi="Times New Roman" w:cs="Times New Roman"/>
                <w:sz w:val="24"/>
                <w:szCs w:val="24"/>
              </w:rPr>
              <w:t xml:space="preserve">. É utilizado os métodos </w:t>
            </w:r>
            <w:r w:rsidRPr="00F82F70">
              <w:rPr>
                <w:rFonts w:ascii="Times New Roman" w:eastAsia="Times New Roman" w:hAnsi="Times New Roman" w:cs="Times New Roman"/>
                <w:sz w:val="24"/>
                <w:szCs w:val="24"/>
              </w:rPr>
              <w:t xml:space="preserve">SWARA </w:t>
            </w:r>
            <w:r>
              <w:rPr>
                <w:rFonts w:ascii="Times New Roman" w:eastAsia="Times New Roman" w:hAnsi="Times New Roman" w:cs="Times New Roman"/>
                <w:sz w:val="24"/>
                <w:szCs w:val="24"/>
              </w:rPr>
              <w:t xml:space="preserve">e </w:t>
            </w:r>
            <w:r w:rsidRPr="00F82F70">
              <w:rPr>
                <w:rFonts w:ascii="Times New Roman" w:eastAsia="Times New Roman" w:hAnsi="Times New Roman" w:cs="Times New Roman"/>
                <w:sz w:val="24"/>
                <w:szCs w:val="24"/>
              </w:rPr>
              <w:t xml:space="preserve">WS PLP </w:t>
            </w:r>
            <w:r>
              <w:rPr>
                <w:rFonts w:ascii="Times New Roman" w:eastAsia="Times New Roman" w:hAnsi="Times New Roman" w:cs="Times New Roman"/>
                <w:sz w:val="24"/>
                <w:szCs w:val="24"/>
              </w:rPr>
              <w:t>em um exemplo de aplicação real.</w:t>
            </w:r>
          </w:p>
        </w:tc>
      </w:tr>
      <w:tr w:rsidR="00595F56" w:rsidRPr="00FA01D6" w:rsidTr="00243590">
        <w:tc>
          <w:tcPr>
            <w:tcW w:w="3539" w:type="dxa"/>
          </w:tcPr>
          <w:p w:rsidR="00595F56" w:rsidRPr="00FA01D6" w:rsidRDefault="00243590" w:rsidP="00252120">
            <w:pPr>
              <w:jc w:val="center"/>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color w:val="000000"/>
                <w:sz w:val="24"/>
                <w:szCs w:val="24"/>
              </w:rPr>
              <w:t>Erdin</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Akbaş</w:t>
            </w:r>
            <w:proofErr w:type="spellEnd"/>
            <w:r w:rsidRPr="00FA01D6">
              <w:rPr>
                <w:rFonts w:ascii="Times New Roman" w:eastAsia="Times New Roman" w:hAnsi="Times New Roman" w:cs="Times New Roman"/>
                <w:color w:val="000000"/>
                <w:sz w:val="24"/>
                <w:szCs w:val="24"/>
              </w:rPr>
              <w:t xml:space="preserve"> (2019</w:t>
            </w:r>
            <w:r>
              <w:rPr>
                <w:rFonts w:ascii="Times New Roman" w:eastAsia="Times New Roman" w:hAnsi="Times New Roman" w:cs="Times New Roman"/>
                <w:color w:val="000000"/>
                <w:sz w:val="24"/>
                <w:szCs w:val="24"/>
              </w:rPr>
              <w:t>)</w:t>
            </w:r>
          </w:p>
        </w:tc>
        <w:tc>
          <w:tcPr>
            <w:tcW w:w="7226" w:type="dxa"/>
          </w:tcPr>
          <w:p w:rsidR="00595F56" w:rsidRPr="00FA01D6" w:rsidRDefault="00110618"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Busca</w:t>
            </w:r>
            <w:r w:rsidRPr="00110618">
              <w:rPr>
                <w:rFonts w:ascii="Times New Roman" w:eastAsia="Times New Roman" w:hAnsi="Times New Roman" w:cs="Times New Roman"/>
                <w:sz w:val="24"/>
                <w:szCs w:val="24"/>
              </w:rPr>
              <w:t xml:space="preserve"> comparar os resultados de uma técnica MCD</w:t>
            </w:r>
            <w:r>
              <w:rPr>
                <w:rFonts w:ascii="Times New Roman" w:eastAsia="Times New Roman" w:hAnsi="Times New Roman" w:cs="Times New Roman"/>
                <w:sz w:val="24"/>
                <w:szCs w:val="24"/>
              </w:rPr>
              <w:t>A</w:t>
            </w:r>
            <w:r w:rsidRPr="00110618">
              <w:rPr>
                <w:rFonts w:ascii="Times New Roman" w:eastAsia="Times New Roman" w:hAnsi="Times New Roman" w:cs="Times New Roman"/>
                <w:sz w:val="24"/>
                <w:szCs w:val="24"/>
              </w:rPr>
              <w:t xml:space="preserve">, técnica </w:t>
            </w:r>
            <w:proofErr w:type="spellStart"/>
            <w:r>
              <w:rPr>
                <w:rFonts w:ascii="Times New Roman" w:eastAsia="Times New Roman" w:hAnsi="Times New Roman" w:cs="Times New Roman"/>
                <w:sz w:val="24"/>
                <w:szCs w:val="24"/>
              </w:rPr>
              <w:t>Fuzzy</w:t>
            </w:r>
            <w:proofErr w:type="spellEnd"/>
            <w:r>
              <w:rPr>
                <w:rFonts w:ascii="Times New Roman" w:eastAsia="Times New Roman" w:hAnsi="Times New Roman" w:cs="Times New Roman"/>
                <w:sz w:val="24"/>
                <w:szCs w:val="24"/>
              </w:rPr>
              <w:t xml:space="preserve"> </w:t>
            </w:r>
            <w:r w:rsidRPr="00110618">
              <w:rPr>
                <w:rFonts w:ascii="Times New Roman" w:eastAsia="Times New Roman" w:hAnsi="Times New Roman" w:cs="Times New Roman"/>
                <w:sz w:val="24"/>
                <w:szCs w:val="24"/>
              </w:rPr>
              <w:t>e GIS para a seleção de localização de shopping centers na Turquia.</w:t>
            </w:r>
            <w:r>
              <w:rPr>
                <w:rFonts w:ascii="Times New Roman" w:eastAsia="Times New Roman" w:hAnsi="Times New Roman" w:cs="Times New Roman"/>
                <w:sz w:val="24"/>
                <w:szCs w:val="24"/>
              </w:rPr>
              <w:t xml:space="preserve"> E </w:t>
            </w:r>
            <w:r w:rsidR="005102DB">
              <w:rPr>
                <w:rFonts w:ascii="Times New Roman" w:eastAsia="Times New Roman" w:hAnsi="Times New Roman" w:cs="Times New Roman"/>
                <w:sz w:val="24"/>
                <w:szCs w:val="24"/>
              </w:rPr>
              <w:t>d</w:t>
            </w:r>
            <w:r w:rsidRPr="00110618">
              <w:rPr>
                <w:rFonts w:ascii="Times New Roman" w:eastAsia="Times New Roman" w:hAnsi="Times New Roman" w:cs="Times New Roman"/>
                <w:sz w:val="24"/>
                <w:szCs w:val="24"/>
              </w:rPr>
              <w:t>e acordo com os resultados a região de</w:t>
            </w:r>
            <w:r w:rsidR="00400431">
              <w:rPr>
                <w:rFonts w:ascii="Times New Roman" w:eastAsia="Times New Roman" w:hAnsi="Times New Roman" w:cs="Times New Roman"/>
                <w:sz w:val="24"/>
                <w:szCs w:val="24"/>
              </w:rPr>
              <w:t xml:space="preserve"> </w:t>
            </w:r>
            <w:r w:rsidRPr="00110618">
              <w:rPr>
                <w:rFonts w:ascii="Times New Roman" w:eastAsia="Times New Roman" w:hAnsi="Times New Roman" w:cs="Times New Roman"/>
                <w:sz w:val="24"/>
                <w:szCs w:val="24"/>
              </w:rPr>
              <w:t>Marmara foi determinada como a melhor alternativa</w:t>
            </w:r>
            <w:r w:rsidR="005102DB">
              <w:rPr>
                <w:rFonts w:ascii="Times New Roman" w:eastAsia="Times New Roman" w:hAnsi="Times New Roman" w:cs="Times New Roman"/>
                <w:sz w:val="24"/>
                <w:szCs w:val="24"/>
              </w:rPr>
              <w:t>.</w:t>
            </w:r>
          </w:p>
        </w:tc>
      </w:tr>
      <w:tr w:rsidR="00595F56" w:rsidRPr="00FA01D6" w:rsidTr="00243590">
        <w:trPr>
          <w:trHeight w:val="201"/>
        </w:trPr>
        <w:tc>
          <w:tcPr>
            <w:tcW w:w="3539" w:type="dxa"/>
          </w:tcPr>
          <w:p w:rsidR="00595F56" w:rsidRPr="00FA01D6" w:rsidRDefault="00243590" w:rsidP="00243590">
            <w:pPr>
              <w:jc w:val="center"/>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color w:val="000000"/>
                <w:sz w:val="24"/>
                <w:szCs w:val="24"/>
              </w:rPr>
              <w:t>Stanujkic</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Meiduite</w:t>
            </w:r>
            <w:proofErr w:type="spellEnd"/>
            <w:r>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w:t>
            </w:r>
            <w:proofErr w:type="spellStart"/>
            <w:r w:rsidRPr="00FA01D6">
              <w:rPr>
                <w:rFonts w:ascii="Times New Roman" w:eastAsia="Times New Roman" w:hAnsi="Times New Roman" w:cs="Times New Roman"/>
                <w:color w:val="000000"/>
                <w:sz w:val="24"/>
                <w:szCs w:val="24"/>
              </w:rPr>
              <w:t>Kavaliauskiene</w:t>
            </w:r>
            <w:proofErr w:type="spellEnd"/>
            <w:r w:rsidRPr="00FA01D6">
              <w:rPr>
                <w:rFonts w:ascii="Times New Roman" w:eastAsia="Times New Roman" w:hAnsi="Times New Roman" w:cs="Times New Roman"/>
                <w:color w:val="000000"/>
                <w:sz w:val="24"/>
                <w:szCs w:val="24"/>
              </w:rPr>
              <w:t xml:space="preserve"> (2018)</w:t>
            </w:r>
          </w:p>
        </w:tc>
        <w:tc>
          <w:tcPr>
            <w:tcW w:w="7226" w:type="dxa"/>
          </w:tcPr>
          <w:p w:rsidR="00595F56" w:rsidRPr="00FA01D6" w:rsidRDefault="005102DB"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 o objetivo de encontrar a localização ideal para uma planta industrial utilizando o método </w:t>
            </w:r>
            <w:proofErr w:type="spellStart"/>
            <w:r w:rsidR="00400431">
              <w:rPr>
                <w:rFonts w:ascii="Times New Roman" w:eastAsia="Times New Roman" w:hAnsi="Times New Roman" w:cs="Times New Roman"/>
                <w:sz w:val="24"/>
                <w:szCs w:val="24"/>
              </w:rPr>
              <w:t>F</w:t>
            </w:r>
            <w:r>
              <w:rPr>
                <w:rFonts w:ascii="Times New Roman" w:eastAsia="Times New Roman" w:hAnsi="Times New Roman" w:cs="Times New Roman"/>
                <w:sz w:val="24"/>
                <w:szCs w:val="24"/>
              </w:rPr>
              <w:t>uzzy</w:t>
            </w:r>
            <w:proofErr w:type="spellEnd"/>
            <w:r>
              <w:rPr>
                <w:rFonts w:ascii="Times New Roman" w:eastAsia="Times New Roman" w:hAnsi="Times New Roman" w:cs="Times New Roman"/>
                <w:sz w:val="24"/>
                <w:szCs w:val="24"/>
              </w:rPr>
              <w:t xml:space="preserve"> baseado nos </w:t>
            </w:r>
            <w:proofErr w:type="spellStart"/>
            <w:r w:rsidRPr="005102DB">
              <w:rPr>
                <w:rFonts w:ascii="Times New Roman" w:eastAsia="Times New Roman" w:hAnsi="Times New Roman" w:cs="Times New Roman"/>
                <w:sz w:val="24"/>
                <w:szCs w:val="24"/>
              </w:rPr>
              <w:t>IVIFNs</w:t>
            </w:r>
            <w:proofErr w:type="spellEnd"/>
            <w:r>
              <w:rPr>
                <w:rFonts w:ascii="Times New Roman" w:eastAsia="Times New Roman" w:hAnsi="Times New Roman" w:cs="Times New Roman"/>
                <w:sz w:val="24"/>
                <w:szCs w:val="24"/>
              </w:rPr>
              <w:t>. É considerado a eficiência da abordagem em um exemplo prático em uma fábrica de fundição e refinaria.</w:t>
            </w:r>
          </w:p>
        </w:tc>
      </w:tr>
      <w:tr w:rsidR="00595F56" w:rsidRPr="00FA01D6" w:rsidTr="00243590">
        <w:tc>
          <w:tcPr>
            <w:tcW w:w="3539" w:type="dxa"/>
          </w:tcPr>
          <w:p w:rsidR="00595F56" w:rsidRPr="00FA01D6" w:rsidRDefault="00243590" w:rsidP="00252120">
            <w:pPr>
              <w:jc w:val="center"/>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color w:val="000000"/>
                <w:sz w:val="24"/>
                <w:szCs w:val="24"/>
              </w:rPr>
              <w:t>Demir</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Kockal</w:t>
            </w:r>
            <w:proofErr w:type="spellEnd"/>
            <w:r>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(2019)</w:t>
            </w:r>
          </w:p>
        </w:tc>
        <w:tc>
          <w:tcPr>
            <w:tcW w:w="7226" w:type="dxa"/>
          </w:tcPr>
          <w:p w:rsidR="00595F56" w:rsidRPr="00FA01D6" w:rsidRDefault="00F022C4"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objetivo é buscar a melhor </w:t>
            </w:r>
            <w:r w:rsidRPr="00F022C4">
              <w:rPr>
                <w:rFonts w:ascii="Times New Roman" w:eastAsia="Times New Roman" w:hAnsi="Times New Roman" w:cs="Times New Roman"/>
                <w:sz w:val="24"/>
                <w:szCs w:val="24"/>
              </w:rPr>
              <w:t xml:space="preserve">localização de uma fábrica de cimento </w:t>
            </w:r>
            <w:r>
              <w:rPr>
                <w:rFonts w:ascii="Times New Roman" w:eastAsia="Times New Roman" w:hAnsi="Times New Roman" w:cs="Times New Roman"/>
                <w:sz w:val="24"/>
                <w:szCs w:val="24"/>
              </w:rPr>
              <w:t>usando uma</w:t>
            </w:r>
            <w:r w:rsidRPr="00F022C4">
              <w:rPr>
                <w:rFonts w:ascii="Times New Roman" w:eastAsia="Times New Roman" w:hAnsi="Times New Roman" w:cs="Times New Roman"/>
                <w:sz w:val="24"/>
                <w:szCs w:val="24"/>
              </w:rPr>
              <w:t xml:space="preserve"> metodologia iterativa. Como resultado, foi definida a localização da fábrica de cimento</w:t>
            </w:r>
            <w:r>
              <w:rPr>
                <w:rFonts w:ascii="Times New Roman" w:eastAsia="Times New Roman" w:hAnsi="Times New Roman" w:cs="Times New Roman"/>
                <w:sz w:val="24"/>
                <w:szCs w:val="24"/>
              </w:rPr>
              <w:t xml:space="preserve"> e</w:t>
            </w:r>
            <w:r w:rsidRPr="00F022C4">
              <w:rPr>
                <w:rFonts w:ascii="Times New Roman" w:eastAsia="Times New Roman" w:hAnsi="Times New Roman" w:cs="Times New Roman"/>
                <w:sz w:val="24"/>
                <w:szCs w:val="24"/>
              </w:rPr>
              <w:t xml:space="preserve"> várias perdas foram minimizadas.</w:t>
            </w:r>
          </w:p>
        </w:tc>
      </w:tr>
      <w:tr w:rsidR="00595F56" w:rsidRPr="00FA01D6" w:rsidTr="00243590">
        <w:tc>
          <w:tcPr>
            <w:tcW w:w="3539" w:type="dxa"/>
          </w:tcPr>
          <w:p w:rsidR="00595F56" w:rsidRPr="00FA01D6" w:rsidRDefault="00243590" w:rsidP="00252120">
            <w:pPr>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Wang, Lee e Hsieh (2016)</w:t>
            </w:r>
          </w:p>
        </w:tc>
        <w:tc>
          <w:tcPr>
            <w:tcW w:w="7226" w:type="dxa"/>
          </w:tcPr>
          <w:p w:rsidR="00595F56" w:rsidRPr="00FA01D6" w:rsidRDefault="00B66378"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Foi usado o método</w:t>
            </w:r>
            <w:r w:rsidR="00F022C4" w:rsidRPr="00F022C4">
              <w:rPr>
                <w:rFonts w:ascii="Times New Roman" w:eastAsia="Times New Roman" w:hAnsi="Times New Roman" w:cs="Times New Roman"/>
                <w:sz w:val="24"/>
                <w:szCs w:val="24"/>
              </w:rPr>
              <w:t xml:space="preserve"> AHP, juntamente com o MCGP, com o objetivo de </w:t>
            </w:r>
            <w:r>
              <w:rPr>
                <w:rFonts w:ascii="Times New Roman" w:eastAsia="Times New Roman" w:hAnsi="Times New Roman" w:cs="Times New Roman"/>
                <w:sz w:val="24"/>
                <w:szCs w:val="24"/>
              </w:rPr>
              <w:t>selecionar</w:t>
            </w:r>
            <w:r w:rsidR="00F022C4" w:rsidRPr="00F022C4">
              <w:rPr>
                <w:rFonts w:ascii="Times New Roman" w:eastAsia="Times New Roman" w:hAnsi="Times New Roman" w:cs="Times New Roman"/>
                <w:sz w:val="24"/>
                <w:szCs w:val="24"/>
              </w:rPr>
              <w:t xml:space="preserve"> um local</w:t>
            </w:r>
            <w:r>
              <w:rPr>
                <w:rFonts w:ascii="Times New Roman" w:eastAsia="Times New Roman" w:hAnsi="Times New Roman" w:cs="Times New Roman"/>
                <w:sz w:val="24"/>
                <w:szCs w:val="24"/>
              </w:rPr>
              <w:t xml:space="preserve"> </w:t>
            </w:r>
            <w:r w:rsidR="00F022C4" w:rsidRPr="00F022C4">
              <w:rPr>
                <w:rFonts w:ascii="Times New Roman" w:eastAsia="Times New Roman" w:hAnsi="Times New Roman" w:cs="Times New Roman"/>
                <w:sz w:val="24"/>
                <w:szCs w:val="24"/>
              </w:rPr>
              <w:t>para</w:t>
            </w:r>
            <w:r>
              <w:rPr>
                <w:rFonts w:ascii="Times New Roman" w:eastAsia="Times New Roman" w:hAnsi="Times New Roman" w:cs="Times New Roman"/>
                <w:sz w:val="24"/>
                <w:szCs w:val="24"/>
              </w:rPr>
              <w:t xml:space="preserve"> um</w:t>
            </w:r>
            <w:r w:rsidR="00F022C4" w:rsidRPr="00F022C4">
              <w:rPr>
                <w:rFonts w:ascii="Times New Roman" w:eastAsia="Times New Roman" w:hAnsi="Times New Roman" w:cs="Times New Roman"/>
                <w:sz w:val="24"/>
                <w:szCs w:val="24"/>
              </w:rPr>
              <w:t xml:space="preserve"> posto de combustível</w:t>
            </w:r>
            <w:r>
              <w:rPr>
                <w:rFonts w:ascii="Times New Roman" w:eastAsia="Times New Roman" w:hAnsi="Times New Roman" w:cs="Times New Roman"/>
                <w:sz w:val="24"/>
                <w:szCs w:val="24"/>
              </w:rPr>
              <w:t>. Os</w:t>
            </w:r>
            <w:r w:rsidR="00F022C4" w:rsidRPr="00F022C4">
              <w:rPr>
                <w:rFonts w:ascii="Times New Roman" w:eastAsia="Times New Roman" w:hAnsi="Times New Roman" w:cs="Times New Roman"/>
                <w:sz w:val="24"/>
                <w:szCs w:val="24"/>
              </w:rPr>
              <w:t xml:space="preserve"> resultados mostram que o modelo proposto é mais científico e eficiente que os métodos não auxiliados </w:t>
            </w:r>
            <w:r>
              <w:rPr>
                <w:rFonts w:ascii="Times New Roman" w:eastAsia="Times New Roman" w:hAnsi="Times New Roman" w:cs="Times New Roman"/>
                <w:sz w:val="24"/>
                <w:szCs w:val="24"/>
              </w:rPr>
              <w:t>em</w:t>
            </w:r>
            <w:r w:rsidR="00F022C4" w:rsidRPr="00F022C4">
              <w:rPr>
                <w:rFonts w:ascii="Times New Roman" w:eastAsia="Times New Roman" w:hAnsi="Times New Roman" w:cs="Times New Roman"/>
                <w:sz w:val="24"/>
                <w:szCs w:val="24"/>
              </w:rPr>
              <w:t xml:space="preserve"> um menor tempo de avaliação.</w:t>
            </w:r>
          </w:p>
        </w:tc>
      </w:tr>
    </w:tbl>
    <w:p w:rsidR="00595F56" w:rsidRDefault="00595F56" w:rsidP="00595F56">
      <w:pPr>
        <w:pBdr>
          <w:top w:val="nil"/>
          <w:left w:val="nil"/>
          <w:bottom w:val="nil"/>
          <w:right w:val="nil"/>
          <w:between w:val="nil"/>
        </w:pBdr>
        <w:spacing w:line="240" w:lineRule="auto"/>
        <w:ind w:left="792"/>
        <w:jc w:val="both"/>
        <w:rPr>
          <w:rFonts w:ascii="Times New Roman" w:eastAsia="Times New Roman" w:hAnsi="Times New Roman" w:cs="Times New Roman"/>
          <w:b/>
          <w:color w:val="000000"/>
          <w:sz w:val="24"/>
          <w:szCs w:val="24"/>
        </w:rPr>
      </w:pPr>
    </w:p>
    <w:p w:rsidR="00A71E0A" w:rsidRDefault="00A71E0A" w:rsidP="00595F56">
      <w:pPr>
        <w:pBdr>
          <w:top w:val="nil"/>
          <w:left w:val="nil"/>
          <w:bottom w:val="nil"/>
          <w:right w:val="nil"/>
          <w:between w:val="nil"/>
        </w:pBdr>
        <w:spacing w:line="240" w:lineRule="auto"/>
        <w:ind w:left="792"/>
        <w:jc w:val="both"/>
        <w:rPr>
          <w:rFonts w:ascii="Times New Roman" w:eastAsia="Times New Roman" w:hAnsi="Times New Roman" w:cs="Times New Roman"/>
          <w:b/>
          <w:color w:val="000000"/>
          <w:sz w:val="24"/>
          <w:szCs w:val="24"/>
        </w:rPr>
      </w:pPr>
    </w:p>
    <w:p w:rsidR="00595F56" w:rsidRDefault="00595F56" w:rsidP="00A71E0A">
      <w:pPr>
        <w:numPr>
          <w:ilvl w:val="1"/>
          <w:numId w:val="4"/>
        </w:num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FA01D6">
        <w:rPr>
          <w:rFonts w:ascii="Times New Roman" w:eastAsia="Times New Roman" w:hAnsi="Times New Roman" w:cs="Times New Roman"/>
          <w:b/>
          <w:color w:val="000000"/>
          <w:sz w:val="24"/>
          <w:szCs w:val="24"/>
        </w:rPr>
        <w:t>MÉTODOS MULTICRITÉRIOS ORDINAIS</w:t>
      </w:r>
    </w:p>
    <w:p w:rsidR="00594851" w:rsidRPr="00FA01D6" w:rsidRDefault="00594851" w:rsidP="00595F56">
      <w:p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p>
    <w:p w:rsidR="00594851" w:rsidRDefault="000F5B4C">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O Apoio Multicritério à Decisão (AMD) são métodos e técnicas que apoiam a tomada de decisões, quando há interação de múltiplos critérios. Segundo Gomes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xml:space="preserve"> (2014) os métodos multicritérios buscam mostrar maior clareza nos problemas, e então as alternativas são avaliadas por múltiplos critérios, nos quais são conflitantes em maior parte dos casos</w:t>
      </w:r>
      <w:r w:rsidR="00993CDD">
        <w:rPr>
          <w:rFonts w:ascii="Times New Roman" w:eastAsia="Times New Roman" w:hAnsi="Times New Roman" w:cs="Times New Roman"/>
          <w:color w:val="000000"/>
          <w:sz w:val="24"/>
          <w:szCs w:val="24"/>
        </w:rPr>
        <w:t xml:space="preserve">, sendo assim, tais métodos podem ser vistos </w:t>
      </w:r>
      <w:r w:rsidR="00993CDD" w:rsidRPr="00993CDD">
        <w:rPr>
          <w:rFonts w:ascii="Times New Roman" w:eastAsia="Times New Roman" w:hAnsi="Times New Roman" w:cs="Times New Roman"/>
          <w:color w:val="000000"/>
          <w:sz w:val="24"/>
          <w:szCs w:val="24"/>
        </w:rPr>
        <w:t>como ferramentas matemáticas, eficazes para resolução de</w:t>
      </w:r>
      <w:r w:rsidR="00993CDD">
        <w:rPr>
          <w:rFonts w:ascii="Times New Roman" w:eastAsia="Times New Roman" w:hAnsi="Times New Roman" w:cs="Times New Roman"/>
          <w:color w:val="000000"/>
          <w:sz w:val="24"/>
          <w:szCs w:val="24"/>
        </w:rPr>
        <w:t xml:space="preserve">sses tipos de </w:t>
      </w:r>
      <w:r w:rsidR="00993CDD" w:rsidRPr="00993CDD">
        <w:rPr>
          <w:rFonts w:ascii="Times New Roman" w:eastAsia="Times New Roman" w:hAnsi="Times New Roman" w:cs="Times New Roman"/>
          <w:color w:val="000000"/>
          <w:sz w:val="24"/>
          <w:szCs w:val="24"/>
        </w:rPr>
        <w:t xml:space="preserve"> problemas</w:t>
      </w:r>
      <w:r w:rsidRPr="00FA01D6">
        <w:rPr>
          <w:rFonts w:ascii="Times New Roman" w:eastAsia="Times New Roman" w:hAnsi="Times New Roman" w:cs="Times New Roman"/>
          <w:color w:val="000000"/>
          <w:sz w:val="24"/>
          <w:szCs w:val="24"/>
        </w:rPr>
        <w:t>.</w:t>
      </w:r>
    </w:p>
    <w:p w:rsidR="00D0248F" w:rsidRDefault="00993CDD" w:rsidP="008B4D78">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993CDD">
        <w:rPr>
          <w:rFonts w:ascii="Times New Roman" w:eastAsia="Times New Roman" w:hAnsi="Times New Roman" w:cs="Times New Roman"/>
          <w:color w:val="000000"/>
          <w:sz w:val="24"/>
          <w:szCs w:val="24"/>
        </w:rPr>
        <w:t xml:space="preserve">Deve-se </w:t>
      </w:r>
      <w:r>
        <w:rPr>
          <w:rFonts w:ascii="Times New Roman" w:eastAsia="Times New Roman" w:hAnsi="Times New Roman" w:cs="Times New Roman"/>
          <w:color w:val="000000"/>
          <w:sz w:val="24"/>
          <w:szCs w:val="24"/>
        </w:rPr>
        <w:t>mostrar</w:t>
      </w:r>
      <w:r w:rsidRPr="00993CDD">
        <w:rPr>
          <w:rFonts w:ascii="Times New Roman" w:eastAsia="Times New Roman" w:hAnsi="Times New Roman" w:cs="Times New Roman"/>
          <w:color w:val="000000"/>
          <w:sz w:val="24"/>
          <w:szCs w:val="24"/>
        </w:rPr>
        <w:t xml:space="preserve"> que não existe método ordinal perfeitamente junto, isto é, que atenda todos os axiomas do Arrow </w:t>
      </w:r>
      <w:r>
        <w:rPr>
          <w:rFonts w:ascii="Times New Roman" w:eastAsia="Times New Roman" w:hAnsi="Times New Roman" w:cs="Times New Roman"/>
          <w:color w:val="000000"/>
          <w:sz w:val="24"/>
          <w:szCs w:val="24"/>
        </w:rPr>
        <w:t xml:space="preserve">que podem ser melhor vistos em </w:t>
      </w:r>
      <w:r w:rsidRPr="00993CDD">
        <w:rPr>
          <w:rFonts w:ascii="Times New Roman" w:eastAsia="Times New Roman" w:hAnsi="Times New Roman" w:cs="Times New Roman"/>
          <w:color w:val="000000"/>
          <w:sz w:val="24"/>
          <w:szCs w:val="24"/>
        </w:rPr>
        <w:t xml:space="preserve">Arrow </w:t>
      </w:r>
      <w:r>
        <w:rPr>
          <w:rFonts w:ascii="Times New Roman" w:eastAsia="Times New Roman" w:hAnsi="Times New Roman" w:cs="Times New Roman"/>
          <w:color w:val="000000"/>
          <w:sz w:val="24"/>
          <w:szCs w:val="24"/>
        </w:rPr>
        <w:t>(</w:t>
      </w:r>
      <w:r w:rsidRPr="00993CDD">
        <w:rPr>
          <w:rFonts w:ascii="Times New Roman" w:eastAsia="Times New Roman" w:hAnsi="Times New Roman" w:cs="Times New Roman"/>
          <w:color w:val="000000"/>
          <w:sz w:val="24"/>
          <w:szCs w:val="24"/>
        </w:rPr>
        <w:t>1951)</w:t>
      </w:r>
      <w:r>
        <w:rPr>
          <w:rFonts w:ascii="Times New Roman" w:eastAsia="Times New Roman" w:hAnsi="Times New Roman" w:cs="Times New Roman"/>
          <w:color w:val="000000"/>
          <w:sz w:val="24"/>
          <w:szCs w:val="24"/>
        </w:rPr>
        <w:t xml:space="preserve">. Entre os axiomas de Arrow </w:t>
      </w:r>
      <w:r w:rsidR="008B4D78">
        <w:rPr>
          <w:rFonts w:ascii="Times New Roman" w:eastAsia="Times New Roman" w:hAnsi="Times New Roman" w:cs="Times New Roman"/>
          <w:color w:val="000000"/>
          <w:sz w:val="24"/>
          <w:szCs w:val="24"/>
        </w:rPr>
        <w:t xml:space="preserve">pode se destacar a </w:t>
      </w:r>
      <w:r w:rsidR="008B4D78" w:rsidRPr="00D0248F">
        <w:rPr>
          <w:rFonts w:ascii="Times New Roman" w:eastAsia="Times New Roman" w:hAnsi="Times New Roman" w:cs="Times New Roman"/>
          <w:color w:val="000000"/>
          <w:sz w:val="24"/>
          <w:szCs w:val="24"/>
        </w:rPr>
        <w:t>independência em relação às alternativas irrelevantes, ou seja, p</w:t>
      </w:r>
      <w:r w:rsidR="008B4D78">
        <w:rPr>
          <w:rFonts w:ascii="Times New Roman" w:eastAsia="Times New Roman" w:hAnsi="Times New Roman" w:cs="Times New Roman"/>
          <w:color w:val="000000"/>
          <w:sz w:val="24"/>
          <w:szCs w:val="24"/>
        </w:rPr>
        <w:t>ara todo par de alternativas, as preferências entre elas devem depender apenas de como as pessoas as ordenam e não de como ordenam outras alternativas. Outr</w:t>
      </w:r>
      <w:r>
        <w:rPr>
          <w:rFonts w:ascii="Times New Roman" w:eastAsia="Times New Roman" w:hAnsi="Times New Roman" w:cs="Times New Roman"/>
          <w:color w:val="000000"/>
          <w:sz w:val="24"/>
          <w:szCs w:val="24"/>
        </w:rPr>
        <w:t xml:space="preserve">o </w:t>
      </w:r>
      <w:r>
        <w:rPr>
          <w:rFonts w:ascii="Times New Roman" w:eastAsia="Times New Roman" w:hAnsi="Times New Roman" w:cs="Times New Roman"/>
          <w:color w:val="000000"/>
          <w:sz w:val="24"/>
          <w:szCs w:val="24"/>
        </w:rPr>
        <w:lastRenderedPageBreak/>
        <w:t>axioma</w:t>
      </w:r>
      <w:r w:rsidR="008B4D78">
        <w:rPr>
          <w:rFonts w:ascii="Times New Roman" w:eastAsia="Times New Roman" w:hAnsi="Times New Roman" w:cs="Times New Roman"/>
          <w:color w:val="000000"/>
          <w:sz w:val="24"/>
          <w:szCs w:val="24"/>
        </w:rPr>
        <w:t xml:space="preserve"> essencial é a </w:t>
      </w:r>
      <w:r w:rsidR="008B4D78" w:rsidRPr="00D0248F">
        <w:rPr>
          <w:rFonts w:ascii="Times New Roman" w:eastAsia="Times New Roman" w:hAnsi="Times New Roman" w:cs="Times New Roman"/>
          <w:color w:val="000000"/>
          <w:sz w:val="24"/>
          <w:szCs w:val="24"/>
        </w:rPr>
        <w:t xml:space="preserve">transitividade, </w:t>
      </w:r>
      <w:r w:rsidR="008B4D78">
        <w:rPr>
          <w:rFonts w:ascii="Times New Roman" w:eastAsia="Times New Roman" w:hAnsi="Times New Roman" w:cs="Times New Roman"/>
          <w:color w:val="000000"/>
          <w:sz w:val="24"/>
          <w:szCs w:val="24"/>
        </w:rPr>
        <w:t>na qual</w:t>
      </w:r>
      <w:r w:rsidR="008B4D78" w:rsidRPr="00D0248F">
        <w:rPr>
          <w:rFonts w:ascii="Times New Roman" w:eastAsia="Times New Roman" w:hAnsi="Times New Roman" w:cs="Times New Roman"/>
          <w:color w:val="000000"/>
          <w:sz w:val="24"/>
          <w:szCs w:val="24"/>
        </w:rPr>
        <w:t xml:space="preserve"> uma alternativa A é preferível à uma alternativa B e esta alternativa B é preferível em relação à </w:t>
      </w:r>
      <w:r w:rsidR="008B4D78">
        <w:rPr>
          <w:rFonts w:ascii="Times New Roman" w:eastAsia="Times New Roman" w:hAnsi="Times New Roman" w:cs="Times New Roman"/>
          <w:color w:val="000000"/>
          <w:sz w:val="24"/>
          <w:szCs w:val="24"/>
        </w:rPr>
        <w:t xml:space="preserve">uma </w:t>
      </w:r>
      <w:r w:rsidR="008B4D78" w:rsidRPr="00D0248F">
        <w:rPr>
          <w:rFonts w:ascii="Times New Roman" w:eastAsia="Times New Roman" w:hAnsi="Times New Roman" w:cs="Times New Roman"/>
          <w:color w:val="000000"/>
          <w:sz w:val="24"/>
          <w:szCs w:val="24"/>
        </w:rPr>
        <w:t>alternativa C, então a alternativa A é preferível à alternativa C</w:t>
      </w:r>
      <w:r w:rsidR="008B4D78">
        <w:rPr>
          <w:rFonts w:ascii="Times New Roman" w:eastAsia="Times New Roman" w:hAnsi="Times New Roman" w:cs="Times New Roman"/>
          <w:color w:val="000000"/>
          <w:sz w:val="24"/>
          <w:szCs w:val="24"/>
        </w:rPr>
        <w:t xml:space="preserve">. </w:t>
      </w:r>
    </w:p>
    <w:p w:rsidR="00597576" w:rsidRPr="00597576" w:rsidRDefault="00275BB1" w:rsidP="008B4D78">
      <w:pPr>
        <w:pBdr>
          <w:top w:val="nil"/>
          <w:left w:val="nil"/>
          <w:bottom w:val="nil"/>
          <w:right w:val="nil"/>
          <w:between w:val="nil"/>
        </w:pBdr>
        <w:spacing w:line="240" w:lineRule="auto"/>
        <w:ind w:firstLine="360"/>
        <w:jc w:val="both"/>
        <w:rPr>
          <w:rFonts w:ascii="Times New Roman" w:hAnsi="Times New Roman" w:cs="Times New Roman"/>
          <w:sz w:val="24"/>
          <w:szCs w:val="24"/>
        </w:rPr>
      </w:pPr>
      <w:r w:rsidRPr="00597576">
        <w:rPr>
          <w:rFonts w:ascii="Times New Roman" w:hAnsi="Times New Roman" w:cs="Times New Roman"/>
          <w:sz w:val="24"/>
          <w:szCs w:val="24"/>
        </w:rPr>
        <w:t xml:space="preserve">Para a escolha do método ordinal é importante conhecer as suas características. Arrow (1951) sistematizou as condições necessárias para que um sistema não </w:t>
      </w:r>
      <w:r w:rsidR="00597576" w:rsidRPr="00597576">
        <w:rPr>
          <w:rFonts w:ascii="Times New Roman" w:hAnsi="Times New Roman" w:cs="Times New Roman"/>
          <w:sz w:val="24"/>
          <w:szCs w:val="24"/>
        </w:rPr>
        <w:t>tivesse</w:t>
      </w:r>
      <w:r w:rsidRPr="00597576">
        <w:rPr>
          <w:rFonts w:ascii="Times New Roman" w:hAnsi="Times New Roman" w:cs="Times New Roman"/>
          <w:sz w:val="24"/>
          <w:szCs w:val="24"/>
        </w:rPr>
        <w:t xml:space="preserve"> paradoxos e ao mesmo tempo fosse justo. </w:t>
      </w:r>
      <w:r w:rsidR="00597576" w:rsidRPr="00597576">
        <w:rPr>
          <w:rFonts w:ascii="Times New Roman" w:hAnsi="Times New Roman" w:cs="Times New Roman"/>
          <w:sz w:val="24"/>
          <w:szCs w:val="24"/>
        </w:rPr>
        <w:t>Para u</w:t>
      </w:r>
      <w:r w:rsidRPr="00597576">
        <w:rPr>
          <w:rFonts w:ascii="Times New Roman" w:hAnsi="Times New Roman" w:cs="Times New Roman"/>
          <w:sz w:val="24"/>
          <w:szCs w:val="24"/>
        </w:rPr>
        <w:t xml:space="preserve">m método </w:t>
      </w:r>
      <w:r w:rsidR="00597576" w:rsidRPr="00597576">
        <w:rPr>
          <w:rFonts w:ascii="Times New Roman" w:hAnsi="Times New Roman" w:cs="Times New Roman"/>
          <w:sz w:val="24"/>
          <w:szCs w:val="24"/>
        </w:rPr>
        <w:t>ser</w:t>
      </w:r>
      <w:r w:rsidRPr="00597576">
        <w:rPr>
          <w:rFonts w:ascii="Times New Roman" w:hAnsi="Times New Roman" w:cs="Times New Roman"/>
          <w:sz w:val="24"/>
          <w:szCs w:val="24"/>
        </w:rPr>
        <w:t xml:space="preserve"> considerado justo </w:t>
      </w:r>
      <w:r w:rsidR="00597576" w:rsidRPr="00597576">
        <w:rPr>
          <w:rFonts w:ascii="Times New Roman" w:hAnsi="Times New Roman" w:cs="Times New Roman"/>
          <w:sz w:val="24"/>
          <w:szCs w:val="24"/>
        </w:rPr>
        <w:t xml:space="preserve">deve </w:t>
      </w:r>
      <w:r w:rsidRPr="00597576">
        <w:rPr>
          <w:rFonts w:ascii="Times New Roman" w:hAnsi="Times New Roman" w:cs="Times New Roman"/>
          <w:sz w:val="24"/>
          <w:szCs w:val="24"/>
        </w:rPr>
        <w:t>satisfaz</w:t>
      </w:r>
      <w:r w:rsidR="00597576" w:rsidRPr="00597576">
        <w:rPr>
          <w:rFonts w:ascii="Times New Roman" w:hAnsi="Times New Roman" w:cs="Times New Roman"/>
          <w:sz w:val="24"/>
          <w:szCs w:val="24"/>
        </w:rPr>
        <w:t>er</w:t>
      </w:r>
      <w:r w:rsidRPr="00597576">
        <w:rPr>
          <w:rFonts w:ascii="Times New Roman" w:hAnsi="Times New Roman" w:cs="Times New Roman"/>
          <w:sz w:val="24"/>
          <w:szCs w:val="24"/>
        </w:rPr>
        <w:t xml:space="preserve"> a cinco axiomas: independência em relação às alternativas irrelevantes, ordem total (sem intransitividades e sem incomparabilidades), unanimidade de Pareto, transitividade e universalidade, tendo sido demonstrado, em seguida, a impossibilidade da existência de tal método. Assim, deve-se escolher o método que mais se adapte à situação analisada. </w:t>
      </w:r>
    </w:p>
    <w:p w:rsidR="00275BB1" w:rsidRPr="00597576" w:rsidRDefault="00597576" w:rsidP="008B4D78">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597576">
        <w:rPr>
          <w:rFonts w:ascii="Times New Roman" w:hAnsi="Times New Roman" w:cs="Times New Roman"/>
          <w:sz w:val="24"/>
          <w:szCs w:val="24"/>
        </w:rPr>
        <w:t xml:space="preserve">É de suma importância mostrar que </w:t>
      </w:r>
      <w:r w:rsidR="00275BB1" w:rsidRPr="00597576">
        <w:rPr>
          <w:rFonts w:ascii="Times New Roman" w:hAnsi="Times New Roman" w:cs="Times New Roman"/>
          <w:sz w:val="24"/>
          <w:szCs w:val="24"/>
        </w:rPr>
        <w:t xml:space="preserve">estudo a ser desenvolvido neste trabalho </w:t>
      </w:r>
      <w:r w:rsidRPr="00597576">
        <w:rPr>
          <w:rFonts w:ascii="Times New Roman" w:hAnsi="Times New Roman" w:cs="Times New Roman"/>
          <w:sz w:val="24"/>
          <w:szCs w:val="24"/>
        </w:rPr>
        <w:t xml:space="preserve">considera </w:t>
      </w:r>
      <w:r w:rsidR="00275BB1" w:rsidRPr="00597576">
        <w:rPr>
          <w:rFonts w:ascii="Times New Roman" w:hAnsi="Times New Roman" w:cs="Times New Roman"/>
          <w:sz w:val="24"/>
          <w:szCs w:val="24"/>
        </w:rPr>
        <w:t xml:space="preserve">três dos axiomas de Arrow: os da independência em relação às alternativas irrelevantes, da transitividade e da universalidade. O primeiro afirma que a ordem de preferência entre duas alternativas não deve depender das suas preferências em relação a uma terceira alternativa. O axioma da transitividade afirma que se </w:t>
      </w:r>
      <w:r w:rsidRPr="00597576">
        <w:rPr>
          <w:rFonts w:ascii="Times New Roman" w:hAnsi="Times New Roman" w:cs="Times New Roman"/>
          <w:sz w:val="24"/>
          <w:szCs w:val="24"/>
        </w:rPr>
        <w:t xml:space="preserve">uma alternativa A é preferível à uma alternativa B e esta alternativa B é preferível em relação à uma alternativa C, então a alternativa A é preferível à alternativa C. </w:t>
      </w:r>
      <w:r w:rsidR="00275BB1" w:rsidRPr="00597576">
        <w:rPr>
          <w:rFonts w:ascii="Times New Roman" w:hAnsi="Times New Roman" w:cs="Times New Roman"/>
          <w:sz w:val="24"/>
          <w:szCs w:val="24"/>
        </w:rPr>
        <w:t>Já o axioma da universalidade exige que o método funcione, respeitando todos os outros axiomas, para qualquer conjunto de preferências dos decisores. Assim, um método que respeite os axiomas em alguns casos particulares, não respeita a universalidade.</w:t>
      </w:r>
    </w:p>
    <w:p w:rsidR="00594851" w:rsidRPr="00FA01D6" w:rsidRDefault="000F5B4C">
      <w:pPr>
        <w:pBdr>
          <w:top w:val="nil"/>
          <w:left w:val="nil"/>
          <w:bottom w:val="nil"/>
          <w:right w:val="nil"/>
          <w:between w:val="nil"/>
        </w:pBdr>
        <w:spacing w:line="240" w:lineRule="auto"/>
        <w:ind w:firstLine="432"/>
        <w:jc w:val="both"/>
        <w:rPr>
          <w:rFonts w:ascii="Times New Roman" w:eastAsia="Times New Roman" w:hAnsi="Times New Roman" w:cs="Times New Roman"/>
          <w:color w:val="000000"/>
          <w:sz w:val="24"/>
          <w:szCs w:val="24"/>
        </w:rPr>
      </w:pPr>
      <w:bookmarkStart w:id="0" w:name="_heading=h.gjdgxs" w:colFirst="0" w:colLast="0"/>
      <w:bookmarkEnd w:id="0"/>
      <w:r w:rsidRPr="00FA01D6">
        <w:rPr>
          <w:rFonts w:ascii="Times New Roman" w:eastAsia="Times New Roman" w:hAnsi="Times New Roman" w:cs="Times New Roman"/>
          <w:color w:val="000000"/>
          <w:sz w:val="24"/>
          <w:szCs w:val="24"/>
        </w:rPr>
        <w:t xml:space="preserve">Entre os principais métodos multicritério ordinais encontrados na literatura, para Mello (2015) a abordagem de </w:t>
      </w:r>
      <w:proofErr w:type="spellStart"/>
      <w:r w:rsidRPr="00FA01D6">
        <w:rPr>
          <w:rFonts w:ascii="Times New Roman" w:eastAsia="Times New Roman" w:hAnsi="Times New Roman" w:cs="Times New Roman"/>
          <w:color w:val="000000"/>
          <w:sz w:val="24"/>
          <w:szCs w:val="24"/>
        </w:rPr>
        <w:t>Copeland</w:t>
      </w:r>
      <w:proofErr w:type="spellEnd"/>
      <w:r w:rsidRPr="00FA01D6">
        <w:rPr>
          <w:rFonts w:ascii="Times New Roman" w:eastAsia="Times New Roman" w:hAnsi="Times New Roman" w:cs="Times New Roman"/>
          <w:color w:val="000000"/>
          <w:sz w:val="24"/>
          <w:szCs w:val="24"/>
        </w:rPr>
        <w:t xml:space="preserve"> está entre os três métodos mais utilizados, junto com Borda e </w:t>
      </w:r>
      <w:proofErr w:type="spellStart"/>
      <w:r w:rsidRPr="00FA01D6">
        <w:rPr>
          <w:rFonts w:ascii="Times New Roman" w:eastAsia="Times New Roman" w:hAnsi="Times New Roman" w:cs="Times New Roman"/>
          <w:color w:val="000000"/>
          <w:sz w:val="24"/>
          <w:szCs w:val="24"/>
        </w:rPr>
        <w:t>Condorcet</w:t>
      </w:r>
      <w:proofErr w:type="spellEnd"/>
      <w:r w:rsidRPr="00FA01D6">
        <w:rPr>
          <w:rFonts w:ascii="Times New Roman" w:eastAsia="Times New Roman" w:hAnsi="Times New Roman" w:cs="Times New Roman"/>
          <w:color w:val="000000"/>
          <w:sz w:val="24"/>
          <w:szCs w:val="24"/>
        </w:rPr>
        <w:t xml:space="preserve">. A fácil usabilidade e compreensão destes métodos é observado em </w:t>
      </w:r>
      <w:proofErr w:type="spellStart"/>
      <w:r w:rsidRPr="00FA01D6">
        <w:rPr>
          <w:rFonts w:ascii="Times New Roman" w:eastAsia="Times New Roman" w:hAnsi="Times New Roman" w:cs="Times New Roman"/>
          <w:color w:val="000000"/>
          <w:sz w:val="24"/>
          <w:szCs w:val="24"/>
        </w:rPr>
        <w:t>Valladares</w:t>
      </w:r>
      <w:proofErr w:type="spellEnd"/>
      <w:r w:rsidRPr="00FA01D6">
        <w:rPr>
          <w:rFonts w:ascii="Times New Roman" w:eastAsia="Times New Roman" w:hAnsi="Times New Roman" w:cs="Times New Roman"/>
          <w:color w:val="000000"/>
          <w:sz w:val="24"/>
          <w:szCs w:val="24"/>
        </w:rPr>
        <w:t xml:space="preserve">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xml:space="preserve"> (2008) que os aplicam em um estudo de </w:t>
      </w:r>
      <w:proofErr w:type="spellStart"/>
      <w:r w:rsidRPr="00FA01D6">
        <w:rPr>
          <w:rFonts w:ascii="Times New Roman" w:eastAsia="Times New Roman" w:hAnsi="Times New Roman" w:cs="Times New Roman"/>
          <w:color w:val="000000"/>
          <w:sz w:val="24"/>
          <w:szCs w:val="24"/>
        </w:rPr>
        <w:t>organossolos</w:t>
      </w:r>
      <w:proofErr w:type="spellEnd"/>
      <w:r w:rsidRPr="00FA01D6">
        <w:rPr>
          <w:rFonts w:ascii="Times New Roman" w:eastAsia="Times New Roman" w:hAnsi="Times New Roman" w:cs="Times New Roman"/>
          <w:color w:val="000000"/>
          <w:sz w:val="24"/>
          <w:szCs w:val="24"/>
        </w:rPr>
        <w:t xml:space="preserve"> e solos afins, e Pereira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xml:space="preserve"> (2018) que os usam no apoio à seleção de um sistema ERP para uma empresa. </w:t>
      </w:r>
    </w:p>
    <w:p w:rsidR="00FA3156" w:rsidRPr="00FA01D6" w:rsidRDefault="00FA3156">
      <w:pPr>
        <w:pBdr>
          <w:top w:val="nil"/>
          <w:left w:val="nil"/>
          <w:bottom w:val="nil"/>
          <w:right w:val="nil"/>
          <w:between w:val="nil"/>
        </w:pBdr>
        <w:spacing w:line="240" w:lineRule="auto"/>
        <w:ind w:firstLine="432"/>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A pr</w:t>
      </w:r>
      <w:r w:rsidR="00595F56">
        <w:rPr>
          <w:rFonts w:ascii="Times New Roman" w:eastAsia="Times New Roman" w:hAnsi="Times New Roman" w:cs="Times New Roman"/>
          <w:color w:val="000000"/>
          <w:sz w:val="24"/>
          <w:szCs w:val="24"/>
        </w:rPr>
        <w:t xml:space="preserve">oblemática deste trabalho foi tratada pelo método ordinal de </w:t>
      </w:r>
      <w:proofErr w:type="spellStart"/>
      <w:r w:rsidR="00595F56">
        <w:rPr>
          <w:rFonts w:ascii="Times New Roman" w:eastAsia="Times New Roman" w:hAnsi="Times New Roman" w:cs="Times New Roman"/>
          <w:color w:val="000000"/>
          <w:sz w:val="24"/>
          <w:szCs w:val="24"/>
        </w:rPr>
        <w:t>Copeland</w:t>
      </w:r>
      <w:proofErr w:type="spellEnd"/>
      <w:r w:rsidR="00595F56">
        <w:rPr>
          <w:rFonts w:ascii="Times New Roman" w:eastAsia="Times New Roman" w:hAnsi="Times New Roman" w:cs="Times New Roman"/>
          <w:color w:val="000000"/>
          <w:sz w:val="24"/>
          <w:szCs w:val="24"/>
        </w:rPr>
        <w:t xml:space="preserve">, </w:t>
      </w:r>
      <w:r w:rsidR="001D04FD">
        <w:rPr>
          <w:rFonts w:ascii="Times New Roman" w:eastAsia="Times New Roman" w:hAnsi="Times New Roman" w:cs="Times New Roman"/>
          <w:color w:val="000000"/>
          <w:sz w:val="24"/>
          <w:szCs w:val="24"/>
        </w:rPr>
        <w:t>que tem como característica uma abordagem multicritério para ordenação de múltiplas alternativas. A abordagem é melhor explicada na subseção seguinte.</w:t>
      </w:r>
      <w:r w:rsidR="00252120">
        <w:rPr>
          <w:rFonts w:ascii="Times New Roman" w:eastAsia="Times New Roman" w:hAnsi="Times New Roman" w:cs="Times New Roman"/>
          <w:color w:val="000000"/>
          <w:sz w:val="24"/>
          <w:szCs w:val="24"/>
        </w:rPr>
        <w:t xml:space="preserve">  </w:t>
      </w:r>
    </w:p>
    <w:p w:rsidR="00594851" w:rsidRPr="00FA01D6" w:rsidRDefault="00594851">
      <w:pPr>
        <w:pBdr>
          <w:top w:val="nil"/>
          <w:left w:val="nil"/>
          <w:bottom w:val="nil"/>
          <w:right w:val="nil"/>
          <w:between w:val="nil"/>
        </w:pBdr>
        <w:spacing w:line="240" w:lineRule="auto"/>
        <w:jc w:val="both"/>
        <w:rPr>
          <w:rFonts w:ascii="Times New Roman" w:hAnsi="Times New Roman" w:cs="Times New Roman"/>
          <w:color w:val="000000"/>
          <w:sz w:val="24"/>
          <w:szCs w:val="24"/>
        </w:rPr>
      </w:pPr>
    </w:p>
    <w:p w:rsidR="00594851" w:rsidRPr="00FA01D6" w:rsidRDefault="000F5B4C" w:rsidP="00A71E0A">
      <w:pPr>
        <w:numPr>
          <w:ilvl w:val="2"/>
          <w:numId w:val="4"/>
        </w:num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FA01D6">
        <w:rPr>
          <w:rFonts w:ascii="Times New Roman" w:eastAsia="Times New Roman" w:hAnsi="Times New Roman" w:cs="Times New Roman"/>
          <w:b/>
          <w:color w:val="000000"/>
          <w:sz w:val="24"/>
          <w:szCs w:val="24"/>
        </w:rPr>
        <w:t>MÉTODO DE COPELAND</w:t>
      </w:r>
    </w:p>
    <w:p w:rsidR="00594851" w:rsidRPr="00FA01D6" w:rsidRDefault="00594851">
      <w:pPr>
        <w:pBdr>
          <w:top w:val="nil"/>
          <w:left w:val="nil"/>
          <w:bottom w:val="nil"/>
          <w:right w:val="nil"/>
          <w:between w:val="nil"/>
        </w:pBdr>
        <w:spacing w:line="240" w:lineRule="auto"/>
        <w:ind w:left="792" w:hanging="720"/>
        <w:jc w:val="both"/>
        <w:rPr>
          <w:rFonts w:ascii="Times New Roman" w:eastAsia="Times New Roman" w:hAnsi="Times New Roman" w:cs="Times New Roman"/>
          <w:color w:val="000000"/>
          <w:sz w:val="24"/>
          <w:szCs w:val="24"/>
        </w:rPr>
      </w:pPr>
    </w:p>
    <w:p w:rsidR="00594851" w:rsidRPr="00595F56" w:rsidRDefault="000F5B4C">
      <w:pPr>
        <w:spacing w:line="240" w:lineRule="auto"/>
        <w:ind w:firstLine="432"/>
        <w:jc w:val="both"/>
        <w:rPr>
          <w:rFonts w:ascii="Times New Roman" w:eastAsia="Times New Roman" w:hAnsi="Times New Roman" w:cs="Times New Roman"/>
          <w:sz w:val="28"/>
          <w:szCs w:val="28"/>
        </w:rPr>
      </w:pPr>
      <w:r w:rsidRPr="00595F56">
        <w:rPr>
          <w:rFonts w:ascii="Times New Roman" w:hAnsi="Times New Roman" w:cs="Times New Roman"/>
          <w:color w:val="000000"/>
          <w:sz w:val="24"/>
          <w:szCs w:val="24"/>
        </w:rPr>
        <w:t xml:space="preserve">O método de </w:t>
      </w:r>
      <w:proofErr w:type="spellStart"/>
      <w:r w:rsidRPr="00595F56">
        <w:rPr>
          <w:rFonts w:ascii="Times New Roman" w:hAnsi="Times New Roman" w:cs="Times New Roman"/>
          <w:color w:val="000000"/>
          <w:sz w:val="24"/>
          <w:szCs w:val="24"/>
        </w:rPr>
        <w:t>Copeland</w:t>
      </w:r>
      <w:proofErr w:type="spellEnd"/>
      <w:r w:rsidRPr="00595F56">
        <w:rPr>
          <w:rFonts w:ascii="Times New Roman" w:hAnsi="Times New Roman" w:cs="Times New Roman"/>
          <w:color w:val="000000"/>
          <w:sz w:val="24"/>
          <w:szCs w:val="24"/>
        </w:rPr>
        <w:t xml:space="preserve"> foi desenvolvido por Arthur Herbert </w:t>
      </w:r>
      <w:proofErr w:type="spellStart"/>
      <w:r w:rsidRPr="00595F56">
        <w:rPr>
          <w:rFonts w:ascii="Times New Roman" w:hAnsi="Times New Roman" w:cs="Times New Roman"/>
          <w:color w:val="000000"/>
          <w:sz w:val="24"/>
          <w:szCs w:val="24"/>
        </w:rPr>
        <w:t>Copeland</w:t>
      </w:r>
      <w:proofErr w:type="spellEnd"/>
      <w:r w:rsidRPr="00595F56">
        <w:rPr>
          <w:rFonts w:ascii="Times New Roman" w:hAnsi="Times New Roman" w:cs="Times New Roman"/>
          <w:color w:val="000000"/>
          <w:sz w:val="24"/>
          <w:szCs w:val="24"/>
        </w:rPr>
        <w:t xml:space="preserve"> que propôs uma variação do método de </w:t>
      </w:r>
      <w:proofErr w:type="spellStart"/>
      <w:r w:rsidRPr="00595F56">
        <w:rPr>
          <w:rFonts w:ascii="Times New Roman" w:hAnsi="Times New Roman" w:cs="Times New Roman"/>
          <w:color w:val="000000"/>
          <w:sz w:val="24"/>
          <w:szCs w:val="24"/>
        </w:rPr>
        <w:t>Condorcet</w:t>
      </w:r>
      <w:proofErr w:type="spellEnd"/>
      <w:r w:rsidRPr="00595F56">
        <w:rPr>
          <w:rFonts w:ascii="Times New Roman" w:hAnsi="Times New Roman" w:cs="Times New Roman"/>
          <w:color w:val="000000"/>
          <w:sz w:val="24"/>
          <w:szCs w:val="24"/>
        </w:rPr>
        <w:t xml:space="preserve">. A matriz de superação utilizada é a mesma proposta por </w:t>
      </w:r>
      <w:proofErr w:type="spellStart"/>
      <w:r w:rsidRPr="00595F56">
        <w:rPr>
          <w:rFonts w:ascii="Times New Roman" w:hAnsi="Times New Roman" w:cs="Times New Roman"/>
          <w:color w:val="000000"/>
          <w:sz w:val="24"/>
          <w:szCs w:val="24"/>
        </w:rPr>
        <w:t>Condorcet</w:t>
      </w:r>
      <w:proofErr w:type="spellEnd"/>
      <w:r w:rsidRPr="00595F56">
        <w:rPr>
          <w:rFonts w:ascii="Times New Roman" w:hAnsi="Times New Roman" w:cs="Times New Roman"/>
          <w:color w:val="000000"/>
          <w:sz w:val="24"/>
          <w:szCs w:val="24"/>
        </w:rPr>
        <w:t xml:space="preserve"> mas através dela, calcula-se a soma das vitórias e empates menos as derrotas e assim ações potenciais são então ordenadas pelo resultado dessa soma. </w:t>
      </w:r>
    </w:p>
    <w:p w:rsidR="00594851" w:rsidRPr="00595F56" w:rsidRDefault="000F5B4C">
      <w:pPr>
        <w:spacing w:line="240" w:lineRule="auto"/>
        <w:ind w:firstLine="432"/>
        <w:jc w:val="both"/>
        <w:rPr>
          <w:rFonts w:ascii="Times New Roman" w:eastAsia="Times New Roman" w:hAnsi="Times New Roman" w:cs="Times New Roman"/>
          <w:sz w:val="28"/>
          <w:szCs w:val="28"/>
        </w:rPr>
      </w:pPr>
      <w:r w:rsidRPr="00595F56">
        <w:rPr>
          <w:rFonts w:ascii="Times New Roman" w:hAnsi="Times New Roman" w:cs="Times New Roman"/>
          <w:color w:val="000000"/>
          <w:sz w:val="24"/>
          <w:szCs w:val="24"/>
        </w:rPr>
        <w:t xml:space="preserve">Com essa mudança, se tem uma solução para o paradoxo de </w:t>
      </w:r>
      <w:proofErr w:type="spellStart"/>
      <w:r w:rsidRPr="00595F56">
        <w:rPr>
          <w:rFonts w:ascii="Times New Roman" w:hAnsi="Times New Roman" w:cs="Times New Roman"/>
          <w:color w:val="000000"/>
          <w:sz w:val="24"/>
          <w:szCs w:val="24"/>
        </w:rPr>
        <w:t>Condorcet</w:t>
      </w:r>
      <w:proofErr w:type="spellEnd"/>
      <w:r w:rsidRPr="00595F56">
        <w:rPr>
          <w:rFonts w:ascii="Times New Roman" w:hAnsi="Times New Roman" w:cs="Times New Roman"/>
          <w:color w:val="000000"/>
          <w:sz w:val="24"/>
          <w:szCs w:val="24"/>
        </w:rPr>
        <w:t xml:space="preserve">, que segundo Pereira </w:t>
      </w:r>
      <w:r w:rsidRPr="00BB3B4D">
        <w:rPr>
          <w:rFonts w:ascii="Times New Roman" w:hAnsi="Times New Roman" w:cs="Times New Roman"/>
          <w:i/>
          <w:iCs/>
          <w:color w:val="000000"/>
          <w:sz w:val="24"/>
          <w:szCs w:val="24"/>
        </w:rPr>
        <w:t>et al</w:t>
      </w:r>
      <w:r w:rsidRPr="00595F56">
        <w:rPr>
          <w:rFonts w:ascii="Times New Roman" w:hAnsi="Times New Roman" w:cs="Times New Roman"/>
          <w:color w:val="000000"/>
          <w:sz w:val="24"/>
          <w:szCs w:val="24"/>
        </w:rPr>
        <w:t xml:space="preserve"> (2018) é também chamado de situação de intransitividade e acontece quando uma alternativa A supera outra, B, que supera uma terceira, C, que, por sua vez, supera a primeira e faz com que tenha um ciclo infinito de superação entre as alternativas. De acordo com </w:t>
      </w:r>
      <w:r w:rsidR="00E45521">
        <w:rPr>
          <w:rFonts w:ascii="Times New Roman" w:hAnsi="Times New Roman" w:cs="Times New Roman"/>
          <w:color w:val="000000"/>
          <w:sz w:val="24"/>
          <w:szCs w:val="24"/>
        </w:rPr>
        <w:t>Pereira</w:t>
      </w:r>
      <w:r w:rsidRPr="00595F56">
        <w:rPr>
          <w:rFonts w:ascii="Times New Roman" w:hAnsi="Times New Roman" w:cs="Times New Roman"/>
          <w:color w:val="000000"/>
          <w:sz w:val="24"/>
          <w:szCs w:val="24"/>
        </w:rPr>
        <w:t xml:space="preserve"> </w:t>
      </w:r>
      <w:r w:rsidRPr="00595F56">
        <w:rPr>
          <w:rFonts w:ascii="Times New Roman" w:hAnsi="Times New Roman" w:cs="Times New Roman"/>
          <w:i/>
          <w:color w:val="000000"/>
          <w:sz w:val="24"/>
          <w:szCs w:val="24"/>
        </w:rPr>
        <w:t>et al</w:t>
      </w:r>
      <w:r w:rsidRPr="00595F56">
        <w:rPr>
          <w:rFonts w:ascii="Times New Roman" w:hAnsi="Times New Roman" w:cs="Times New Roman"/>
          <w:color w:val="000000"/>
          <w:sz w:val="24"/>
          <w:szCs w:val="24"/>
        </w:rPr>
        <w:t xml:space="preserve"> (2018) quando tais ciclos existem, o método de </w:t>
      </w:r>
      <w:proofErr w:type="spellStart"/>
      <w:r w:rsidRPr="00595F56">
        <w:rPr>
          <w:rFonts w:ascii="Times New Roman" w:hAnsi="Times New Roman" w:cs="Times New Roman"/>
          <w:color w:val="000000"/>
          <w:sz w:val="24"/>
          <w:szCs w:val="24"/>
        </w:rPr>
        <w:t>Copeland</w:t>
      </w:r>
      <w:proofErr w:type="spellEnd"/>
      <w:r w:rsidRPr="00595F56">
        <w:rPr>
          <w:rFonts w:ascii="Times New Roman" w:hAnsi="Times New Roman" w:cs="Times New Roman"/>
          <w:color w:val="000000"/>
          <w:sz w:val="24"/>
          <w:szCs w:val="24"/>
        </w:rPr>
        <w:t xml:space="preserve"> ordena as alternativas, tornando-os então transitivo. Entretanto para Soares de Mello </w:t>
      </w:r>
      <w:r w:rsidRPr="00BB3B4D">
        <w:rPr>
          <w:rFonts w:ascii="Times New Roman" w:hAnsi="Times New Roman" w:cs="Times New Roman"/>
          <w:i/>
          <w:iCs/>
          <w:color w:val="000000"/>
          <w:sz w:val="24"/>
          <w:szCs w:val="24"/>
        </w:rPr>
        <w:t>et al</w:t>
      </w:r>
      <w:r w:rsidRPr="00595F56">
        <w:rPr>
          <w:rFonts w:ascii="Times New Roman" w:hAnsi="Times New Roman" w:cs="Times New Roman"/>
          <w:color w:val="000000"/>
          <w:sz w:val="24"/>
          <w:szCs w:val="24"/>
        </w:rPr>
        <w:t xml:space="preserve"> (2005) quando não há ciclos de intransitividade, os métodos de </w:t>
      </w:r>
      <w:proofErr w:type="spellStart"/>
      <w:r w:rsidRPr="00595F56">
        <w:rPr>
          <w:rFonts w:ascii="Times New Roman" w:hAnsi="Times New Roman" w:cs="Times New Roman"/>
          <w:color w:val="000000"/>
          <w:sz w:val="24"/>
          <w:szCs w:val="24"/>
        </w:rPr>
        <w:t>Condorcet</w:t>
      </w:r>
      <w:proofErr w:type="spellEnd"/>
      <w:r w:rsidRPr="00595F56">
        <w:rPr>
          <w:rFonts w:ascii="Times New Roman" w:hAnsi="Times New Roman" w:cs="Times New Roman"/>
          <w:color w:val="000000"/>
          <w:sz w:val="24"/>
          <w:szCs w:val="24"/>
        </w:rPr>
        <w:t xml:space="preserve"> e </w:t>
      </w:r>
      <w:proofErr w:type="spellStart"/>
      <w:r w:rsidRPr="00595F56">
        <w:rPr>
          <w:rFonts w:ascii="Times New Roman" w:hAnsi="Times New Roman" w:cs="Times New Roman"/>
          <w:color w:val="000000"/>
          <w:sz w:val="24"/>
          <w:szCs w:val="24"/>
        </w:rPr>
        <w:t>Copeland</w:t>
      </w:r>
      <w:proofErr w:type="spellEnd"/>
      <w:r w:rsidRPr="00595F56">
        <w:rPr>
          <w:rFonts w:ascii="Times New Roman" w:hAnsi="Times New Roman" w:cs="Times New Roman"/>
          <w:color w:val="000000"/>
          <w:sz w:val="24"/>
          <w:szCs w:val="24"/>
        </w:rPr>
        <w:t xml:space="preserve"> fornecem a mesma ordenação.</w:t>
      </w:r>
    </w:p>
    <w:p w:rsidR="00594851" w:rsidRPr="00595F56" w:rsidRDefault="000F5B4C">
      <w:pPr>
        <w:spacing w:line="240" w:lineRule="auto"/>
        <w:ind w:firstLine="432"/>
        <w:jc w:val="both"/>
        <w:rPr>
          <w:rFonts w:ascii="Times New Roman" w:eastAsia="Times New Roman" w:hAnsi="Times New Roman" w:cs="Times New Roman"/>
          <w:sz w:val="24"/>
          <w:szCs w:val="24"/>
        </w:rPr>
      </w:pPr>
      <w:r w:rsidRPr="00595F56">
        <w:rPr>
          <w:rFonts w:ascii="Times New Roman" w:hAnsi="Times New Roman" w:cs="Times New Roman"/>
          <w:color w:val="000000"/>
          <w:sz w:val="24"/>
          <w:szCs w:val="24"/>
        </w:rPr>
        <w:t xml:space="preserve">O método trabalha com relações de superação e alternativas são comparadas sempre par a par, e constrói-se uma matriz e um grafo que expressa a relação entre elas. Os elementos da matriz de </w:t>
      </w:r>
      <w:proofErr w:type="spellStart"/>
      <w:r w:rsidRPr="00595F56">
        <w:rPr>
          <w:rFonts w:ascii="Times New Roman" w:hAnsi="Times New Roman" w:cs="Times New Roman"/>
          <w:color w:val="000000"/>
          <w:sz w:val="24"/>
          <w:szCs w:val="24"/>
        </w:rPr>
        <w:t>Condorcet</w:t>
      </w:r>
      <w:proofErr w:type="spellEnd"/>
      <w:r w:rsidRPr="00595F56">
        <w:rPr>
          <w:rFonts w:ascii="Times New Roman" w:hAnsi="Times New Roman" w:cs="Times New Roman"/>
          <w:color w:val="000000"/>
          <w:sz w:val="24"/>
          <w:szCs w:val="24"/>
        </w:rPr>
        <w:t xml:space="preserve"> </w:t>
      </w:r>
      <w:r w:rsidR="00C663CB" w:rsidRPr="00595F56">
        <w:rPr>
          <w:rFonts w:ascii="Times New Roman" w:hAnsi="Times New Roman" w:cs="Times New Roman"/>
          <w:color w:val="000000"/>
          <w:sz w:val="24"/>
          <w:szCs w:val="24"/>
        </w:rPr>
        <w:t>são</w:t>
      </w:r>
      <w:r w:rsidRPr="00595F56">
        <w:rPr>
          <w:rFonts w:ascii="Times New Roman" w:hAnsi="Times New Roman" w:cs="Times New Roman"/>
          <w:color w:val="000000"/>
          <w:sz w:val="24"/>
          <w:szCs w:val="24"/>
        </w:rPr>
        <w:t xml:space="preserve"> definido</w:t>
      </w:r>
      <w:r w:rsidR="00C663CB" w:rsidRPr="00595F56">
        <w:rPr>
          <w:rFonts w:ascii="Times New Roman" w:hAnsi="Times New Roman" w:cs="Times New Roman"/>
          <w:color w:val="000000"/>
          <w:sz w:val="24"/>
          <w:szCs w:val="24"/>
        </w:rPr>
        <w:t>s</w:t>
      </w:r>
      <w:r w:rsidRPr="00595F56">
        <w:rPr>
          <w:rFonts w:ascii="Times New Roman" w:hAnsi="Times New Roman" w:cs="Times New Roman"/>
          <w:color w:val="000000"/>
          <w:sz w:val="24"/>
          <w:szCs w:val="24"/>
        </w:rPr>
        <w:t xml:space="preserve"> </w:t>
      </w:r>
      <w:r w:rsidR="00C663CB" w:rsidRPr="00595F56">
        <w:rPr>
          <w:rFonts w:ascii="Times New Roman" w:hAnsi="Times New Roman" w:cs="Times New Roman"/>
          <w:color w:val="000000"/>
          <w:sz w:val="24"/>
          <w:szCs w:val="24"/>
        </w:rPr>
        <w:t>pela Equação 1</w:t>
      </w:r>
      <w:r w:rsidRPr="00595F56">
        <w:rPr>
          <w:rFonts w:ascii="Times New Roman" w:hAnsi="Times New Roman" w:cs="Times New Roman"/>
          <w:color w:val="000000"/>
          <w:sz w:val="24"/>
          <w:szCs w:val="24"/>
        </w:rPr>
        <w:t>.</w:t>
      </w:r>
    </w:p>
    <w:p w:rsidR="00594851" w:rsidRPr="00595F56" w:rsidRDefault="000F5B4C">
      <w:pPr>
        <w:spacing w:line="240" w:lineRule="auto"/>
        <w:ind w:firstLine="432"/>
        <w:jc w:val="both"/>
        <w:rPr>
          <w:rFonts w:ascii="Times New Roman" w:eastAsia="Times New Roman" w:hAnsi="Times New Roman" w:cs="Times New Roman"/>
          <w:sz w:val="24"/>
          <w:szCs w:val="24"/>
        </w:rPr>
      </w:pPr>
      <w:r w:rsidRPr="00595F56">
        <w:rPr>
          <w:rFonts w:ascii="Times New Roman" w:hAnsi="Times New Roman" w:cs="Times New Roman"/>
          <w:color w:val="000000"/>
          <w:sz w:val="24"/>
          <w:szCs w:val="24"/>
        </w:rPr>
        <w:t> </w:t>
      </w:r>
    </w:p>
    <w:p w:rsidR="00594851" w:rsidRPr="00595F56" w:rsidRDefault="000F5B4C" w:rsidP="00C663CB">
      <w:pPr>
        <w:spacing w:line="240" w:lineRule="auto"/>
        <w:ind w:left="720" w:hanging="720"/>
        <w:jc w:val="right"/>
        <w:rPr>
          <w:rFonts w:ascii="Times New Roman" w:hAnsi="Times New Roman" w:cs="Times New Roman"/>
          <w:color w:val="000000"/>
          <w:sz w:val="24"/>
          <w:szCs w:val="24"/>
        </w:rPr>
      </w:pPr>
      <w:r w:rsidRPr="00595F56">
        <w:rPr>
          <w:rFonts w:ascii="Times New Roman" w:hAnsi="Times New Roman" w:cs="Times New Roman"/>
          <w:color w:val="000000"/>
          <w:sz w:val="24"/>
          <w:szCs w:val="24"/>
        </w:rPr>
        <w:t>Se A</w:t>
      </w:r>
      <w:r w:rsidRPr="00595F56">
        <w:rPr>
          <w:rFonts w:ascii="Times New Roman" w:hAnsi="Times New Roman" w:cs="Times New Roman"/>
          <w:color w:val="000000"/>
          <w:sz w:val="24"/>
          <w:szCs w:val="24"/>
          <w:vertAlign w:val="subscript"/>
        </w:rPr>
        <w:t>i</w:t>
      </w:r>
      <w:r w:rsidRPr="00595F56">
        <w:rPr>
          <w:rFonts w:ascii="Times New Roman" w:hAnsi="Times New Roman" w:cs="Times New Roman"/>
          <w:color w:val="000000"/>
          <w:sz w:val="24"/>
          <w:szCs w:val="24"/>
        </w:rPr>
        <w:t xml:space="preserve"> P </w:t>
      </w:r>
      <w:proofErr w:type="spellStart"/>
      <w:r w:rsidRPr="00595F56">
        <w:rPr>
          <w:rFonts w:ascii="Times New Roman" w:hAnsi="Times New Roman" w:cs="Times New Roman"/>
          <w:color w:val="000000"/>
          <w:sz w:val="24"/>
          <w:szCs w:val="24"/>
        </w:rPr>
        <w:t>A</w:t>
      </w:r>
      <w:r w:rsidRPr="00595F56">
        <w:rPr>
          <w:rFonts w:ascii="Times New Roman" w:hAnsi="Times New Roman" w:cs="Times New Roman"/>
          <w:color w:val="000000"/>
          <w:sz w:val="24"/>
          <w:szCs w:val="24"/>
          <w:vertAlign w:val="subscript"/>
        </w:rPr>
        <w:t>k</w:t>
      </w:r>
      <w:proofErr w:type="spellEnd"/>
      <w:r w:rsidRPr="00595F56">
        <w:rPr>
          <w:rFonts w:ascii="Times New Roman" w:hAnsi="Times New Roman" w:cs="Times New Roman"/>
          <w:color w:val="000000"/>
          <w:sz w:val="24"/>
          <w:szCs w:val="24"/>
        </w:rPr>
        <w:t>, então,</w:t>
      </w:r>
      <w:r w:rsidRPr="00A71E0A">
        <w:rPr>
          <w:rFonts w:ascii="Times New Roman" w:hAnsi="Times New Roman" w:cs="Times New Roman"/>
          <w:color w:val="000000"/>
          <w:sz w:val="24"/>
          <w:szCs w:val="24"/>
        </w:rPr>
        <w:t xml:space="preserve"> </w:t>
      </w:r>
      <w:proofErr w:type="spellStart"/>
      <w:r w:rsidR="00A71E0A">
        <w:rPr>
          <w:rFonts w:ascii="Times New Roman" w:hAnsi="Times New Roman" w:cs="Times New Roman"/>
          <w:color w:val="000000"/>
          <w:sz w:val="24"/>
          <w:szCs w:val="24"/>
        </w:rPr>
        <w:t>C</w:t>
      </w:r>
      <w:r w:rsidRPr="00A71E0A">
        <w:rPr>
          <w:rFonts w:ascii="Times New Roman" w:hAnsi="Times New Roman" w:cs="Times New Roman"/>
          <w:color w:val="000000"/>
          <w:sz w:val="24"/>
          <w:szCs w:val="24"/>
          <w:vertAlign w:val="subscript"/>
        </w:rPr>
        <w:t>ik</w:t>
      </w:r>
      <w:proofErr w:type="spellEnd"/>
      <w:r w:rsidRPr="00595F56">
        <w:rPr>
          <w:rFonts w:ascii="Times New Roman" w:hAnsi="Times New Roman" w:cs="Times New Roman"/>
          <w:color w:val="000000"/>
          <w:sz w:val="24"/>
          <w:szCs w:val="24"/>
        </w:rPr>
        <w:t xml:space="preserve"> = 1; se A</w:t>
      </w:r>
      <w:r w:rsidRPr="00A71E0A">
        <w:rPr>
          <w:rFonts w:ascii="Times New Roman" w:hAnsi="Times New Roman" w:cs="Times New Roman"/>
          <w:color w:val="000000"/>
          <w:sz w:val="24"/>
          <w:szCs w:val="24"/>
          <w:vertAlign w:val="subscript"/>
        </w:rPr>
        <w:t>i</w:t>
      </w:r>
      <w:r w:rsidRPr="00595F56">
        <w:rPr>
          <w:rFonts w:ascii="Times New Roman" w:hAnsi="Times New Roman" w:cs="Times New Roman"/>
          <w:color w:val="000000"/>
          <w:sz w:val="24"/>
          <w:szCs w:val="24"/>
        </w:rPr>
        <w:t xml:space="preserve"> = </w:t>
      </w:r>
      <w:proofErr w:type="spellStart"/>
      <w:r w:rsidRPr="00595F56">
        <w:rPr>
          <w:rFonts w:ascii="Times New Roman" w:hAnsi="Times New Roman" w:cs="Times New Roman"/>
          <w:color w:val="000000"/>
          <w:sz w:val="24"/>
          <w:szCs w:val="24"/>
        </w:rPr>
        <w:t>A</w:t>
      </w:r>
      <w:r w:rsidRPr="00A71E0A">
        <w:rPr>
          <w:rFonts w:ascii="Times New Roman" w:hAnsi="Times New Roman" w:cs="Times New Roman"/>
          <w:color w:val="000000"/>
          <w:sz w:val="24"/>
          <w:szCs w:val="24"/>
          <w:vertAlign w:val="subscript"/>
        </w:rPr>
        <w:t>k</w:t>
      </w:r>
      <w:proofErr w:type="spellEnd"/>
      <w:r w:rsidRPr="00595F56">
        <w:rPr>
          <w:rFonts w:ascii="Times New Roman" w:hAnsi="Times New Roman" w:cs="Times New Roman"/>
          <w:color w:val="000000"/>
          <w:sz w:val="24"/>
          <w:szCs w:val="24"/>
        </w:rPr>
        <w:t xml:space="preserve">, então, </w:t>
      </w:r>
      <w:proofErr w:type="spellStart"/>
      <w:r w:rsidR="00A71E0A">
        <w:rPr>
          <w:rFonts w:ascii="Times New Roman" w:hAnsi="Times New Roman" w:cs="Times New Roman"/>
          <w:color w:val="000000"/>
          <w:sz w:val="24"/>
          <w:szCs w:val="24"/>
        </w:rPr>
        <w:t>C</w:t>
      </w:r>
      <w:r w:rsidRPr="00A71E0A">
        <w:rPr>
          <w:rFonts w:ascii="Times New Roman" w:hAnsi="Times New Roman" w:cs="Times New Roman"/>
          <w:color w:val="000000"/>
          <w:sz w:val="24"/>
          <w:szCs w:val="24"/>
          <w:vertAlign w:val="subscript"/>
        </w:rPr>
        <w:t>ik</w:t>
      </w:r>
      <w:proofErr w:type="spellEnd"/>
      <w:r w:rsidRPr="00595F56">
        <w:rPr>
          <w:rFonts w:ascii="Times New Roman" w:hAnsi="Times New Roman" w:cs="Times New Roman"/>
          <w:color w:val="000000"/>
          <w:sz w:val="24"/>
          <w:szCs w:val="24"/>
        </w:rPr>
        <w:t xml:space="preserve"> = 0; senão </w:t>
      </w:r>
      <w:proofErr w:type="spellStart"/>
      <w:r w:rsidR="00A71E0A">
        <w:rPr>
          <w:rFonts w:ascii="Times New Roman" w:hAnsi="Times New Roman" w:cs="Times New Roman"/>
          <w:color w:val="000000"/>
          <w:sz w:val="24"/>
          <w:szCs w:val="24"/>
        </w:rPr>
        <w:t>C</w:t>
      </w:r>
      <w:r w:rsidRPr="00A71E0A">
        <w:rPr>
          <w:rFonts w:ascii="Times New Roman" w:hAnsi="Times New Roman" w:cs="Times New Roman"/>
          <w:color w:val="000000"/>
          <w:sz w:val="24"/>
          <w:szCs w:val="24"/>
          <w:vertAlign w:val="subscript"/>
        </w:rPr>
        <w:t>ik</w:t>
      </w:r>
      <w:proofErr w:type="spellEnd"/>
      <w:r w:rsidRPr="00595F56">
        <w:rPr>
          <w:rFonts w:ascii="Times New Roman" w:hAnsi="Times New Roman" w:cs="Times New Roman"/>
          <w:color w:val="000000"/>
          <w:sz w:val="24"/>
          <w:szCs w:val="24"/>
        </w:rPr>
        <w:t xml:space="preserve"> = -1 </w:t>
      </w:r>
      <w:r w:rsidR="00C663CB" w:rsidRPr="00595F56">
        <w:rPr>
          <w:rFonts w:ascii="Times New Roman" w:hAnsi="Times New Roman" w:cs="Times New Roman"/>
          <w:color w:val="000000"/>
          <w:sz w:val="24"/>
          <w:szCs w:val="24"/>
        </w:rPr>
        <w:t xml:space="preserve">    </w:t>
      </w:r>
      <w:r w:rsidR="00C663CB" w:rsidRPr="00595F56">
        <w:rPr>
          <w:rFonts w:ascii="Times New Roman" w:hAnsi="Times New Roman" w:cs="Times New Roman"/>
          <w:color w:val="000000"/>
          <w:sz w:val="24"/>
          <w:szCs w:val="24"/>
        </w:rPr>
        <w:tab/>
      </w:r>
      <w:r w:rsidR="00C663CB" w:rsidRPr="00595F56">
        <w:rPr>
          <w:rFonts w:ascii="Times New Roman" w:hAnsi="Times New Roman" w:cs="Times New Roman"/>
          <w:color w:val="000000"/>
          <w:sz w:val="24"/>
          <w:szCs w:val="24"/>
        </w:rPr>
        <w:tab/>
      </w:r>
      <w:r w:rsidRPr="00595F56">
        <w:rPr>
          <w:rFonts w:ascii="Times New Roman" w:hAnsi="Times New Roman" w:cs="Times New Roman"/>
          <w:color w:val="000000"/>
          <w:sz w:val="24"/>
          <w:szCs w:val="24"/>
        </w:rPr>
        <w:t>(1)</w:t>
      </w:r>
    </w:p>
    <w:p w:rsidR="00594851" w:rsidRPr="00595F56" w:rsidRDefault="00594851">
      <w:pPr>
        <w:spacing w:line="240" w:lineRule="auto"/>
        <w:ind w:left="720" w:hanging="720"/>
        <w:jc w:val="center"/>
        <w:rPr>
          <w:rFonts w:ascii="Times New Roman" w:hAnsi="Times New Roman" w:cs="Times New Roman"/>
          <w:color w:val="000000"/>
          <w:sz w:val="24"/>
          <w:szCs w:val="24"/>
        </w:rPr>
      </w:pPr>
    </w:p>
    <w:p w:rsidR="00594851" w:rsidRPr="00595F56" w:rsidRDefault="000F5B4C">
      <w:pPr>
        <w:spacing w:line="240" w:lineRule="auto"/>
        <w:ind w:left="-72" w:firstLine="720"/>
        <w:jc w:val="both"/>
        <w:rPr>
          <w:rFonts w:ascii="Times New Roman" w:hAnsi="Times New Roman" w:cs="Times New Roman"/>
          <w:color w:val="000000"/>
          <w:sz w:val="24"/>
          <w:szCs w:val="24"/>
        </w:rPr>
      </w:pPr>
      <w:r w:rsidRPr="00595F56">
        <w:rPr>
          <w:rFonts w:ascii="Times New Roman" w:hAnsi="Times New Roman" w:cs="Times New Roman"/>
          <w:color w:val="000000"/>
          <w:sz w:val="24"/>
          <w:szCs w:val="24"/>
        </w:rPr>
        <w:t>Onde P expressa a preferência de uma alternativa sobre outra. Ainda para construir a matriz C todos os pares de alternativas devem ser comparados em todos os critérios. Dado que o número de comparações entre um dado par de alternativas é igual ao número de critérios, o total de comparações a ser feito é dado p</w:t>
      </w:r>
      <w:r w:rsidR="00CA451B">
        <w:rPr>
          <w:rFonts w:ascii="Times New Roman" w:hAnsi="Times New Roman" w:cs="Times New Roman"/>
          <w:color w:val="000000"/>
          <w:sz w:val="24"/>
          <w:szCs w:val="24"/>
        </w:rPr>
        <w:t>ela equação 2</w:t>
      </w:r>
      <w:r w:rsidRPr="00595F56">
        <w:rPr>
          <w:rFonts w:ascii="Times New Roman" w:hAnsi="Times New Roman" w:cs="Times New Roman"/>
          <w:color w:val="000000"/>
          <w:sz w:val="24"/>
          <w:szCs w:val="24"/>
        </w:rPr>
        <w:t xml:space="preserve"> .</w:t>
      </w:r>
    </w:p>
    <w:p w:rsidR="00594851" w:rsidRPr="00FA01D6" w:rsidRDefault="00594851">
      <w:pPr>
        <w:spacing w:line="240" w:lineRule="auto"/>
        <w:ind w:left="1512" w:hanging="720"/>
        <w:jc w:val="both"/>
        <w:rPr>
          <w:rFonts w:ascii="Times New Roman" w:eastAsia="Times New Roman" w:hAnsi="Times New Roman" w:cs="Times New Roman"/>
          <w:sz w:val="24"/>
          <w:szCs w:val="24"/>
        </w:rPr>
      </w:pPr>
    </w:p>
    <w:p w:rsidR="00594851" w:rsidRPr="00CA451B" w:rsidRDefault="000F5B4C" w:rsidP="00C663CB">
      <w:pPr>
        <w:spacing w:line="240" w:lineRule="auto"/>
        <w:jc w:val="right"/>
        <w:rPr>
          <w:rFonts w:ascii="Times New Roman" w:hAnsi="Times New Roman" w:cs="Times New Roman"/>
          <w:color w:val="000000"/>
          <w:sz w:val="24"/>
          <w:szCs w:val="24"/>
        </w:rPr>
      </w:pPr>
      <w:r w:rsidRPr="00FA01D6">
        <w:rPr>
          <w:rFonts w:ascii="Times New Roman" w:hAnsi="Times New Roman" w:cs="Times New Roman"/>
          <w:noProof/>
          <w:color w:val="000000"/>
        </w:rPr>
        <w:drawing>
          <wp:inline distT="0" distB="0" distL="0" distR="0">
            <wp:extent cx="1329055" cy="41465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329055" cy="414655"/>
                    </a:xfrm>
                    <a:prstGeom prst="rect">
                      <a:avLst/>
                    </a:prstGeom>
                    <a:ln/>
                  </pic:spPr>
                </pic:pic>
              </a:graphicData>
            </a:graphic>
          </wp:inline>
        </w:drawing>
      </w:r>
      <w:r w:rsidR="00C663CB" w:rsidRPr="00FA01D6">
        <w:rPr>
          <w:rFonts w:ascii="Times New Roman" w:hAnsi="Times New Roman" w:cs="Times New Roman"/>
          <w:color w:val="000000"/>
        </w:rPr>
        <w:tab/>
      </w:r>
      <w:r w:rsidR="00C663CB" w:rsidRPr="00FA01D6">
        <w:rPr>
          <w:rFonts w:ascii="Times New Roman" w:hAnsi="Times New Roman" w:cs="Times New Roman"/>
          <w:color w:val="000000"/>
        </w:rPr>
        <w:tab/>
      </w:r>
      <w:r w:rsidR="00C663CB" w:rsidRPr="00FA01D6">
        <w:rPr>
          <w:rFonts w:ascii="Times New Roman" w:hAnsi="Times New Roman" w:cs="Times New Roman"/>
          <w:color w:val="000000"/>
        </w:rPr>
        <w:tab/>
      </w:r>
      <w:r w:rsidR="00C663CB" w:rsidRPr="00FA01D6">
        <w:rPr>
          <w:rFonts w:ascii="Times New Roman" w:hAnsi="Times New Roman" w:cs="Times New Roman"/>
          <w:color w:val="000000"/>
        </w:rPr>
        <w:tab/>
      </w:r>
      <w:r w:rsidR="00C663CB" w:rsidRPr="00FA01D6">
        <w:rPr>
          <w:rFonts w:ascii="Times New Roman" w:hAnsi="Times New Roman" w:cs="Times New Roman"/>
          <w:color w:val="000000"/>
        </w:rPr>
        <w:tab/>
      </w:r>
      <w:r w:rsidR="00C663CB" w:rsidRPr="00FA01D6">
        <w:rPr>
          <w:rFonts w:ascii="Times New Roman" w:hAnsi="Times New Roman" w:cs="Times New Roman"/>
          <w:color w:val="000000"/>
        </w:rPr>
        <w:tab/>
      </w:r>
      <w:r w:rsidR="00C663CB" w:rsidRPr="00FA01D6">
        <w:rPr>
          <w:rFonts w:ascii="Times New Roman" w:hAnsi="Times New Roman" w:cs="Times New Roman"/>
          <w:color w:val="000000"/>
        </w:rPr>
        <w:tab/>
      </w:r>
      <w:r w:rsidRPr="00CA451B">
        <w:rPr>
          <w:rFonts w:ascii="Times New Roman" w:hAnsi="Times New Roman" w:cs="Times New Roman"/>
          <w:color w:val="000000"/>
          <w:sz w:val="24"/>
          <w:szCs w:val="24"/>
        </w:rPr>
        <w:t>(2)</w:t>
      </w:r>
    </w:p>
    <w:p w:rsidR="00594851" w:rsidRPr="00FA01D6" w:rsidRDefault="00594851">
      <w:pPr>
        <w:spacing w:line="240" w:lineRule="auto"/>
        <w:jc w:val="right"/>
        <w:rPr>
          <w:rFonts w:ascii="Times New Roman" w:hAnsi="Times New Roman" w:cs="Times New Roman"/>
          <w:color w:val="000000"/>
        </w:rPr>
      </w:pPr>
    </w:p>
    <w:p w:rsidR="00594851" w:rsidRPr="00595F56" w:rsidRDefault="000F5B4C">
      <w:pPr>
        <w:spacing w:line="240" w:lineRule="auto"/>
        <w:jc w:val="both"/>
        <w:rPr>
          <w:rFonts w:ascii="Times New Roman" w:hAnsi="Times New Roman" w:cs="Times New Roman"/>
          <w:color w:val="000000"/>
          <w:sz w:val="24"/>
          <w:szCs w:val="24"/>
        </w:rPr>
      </w:pPr>
      <w:r w:rsidRPr="00595F56">
        <w:rPr>
          <w:rFonts w:ascii="Times New Roman" w:hAnsi="Times New Roman" w:cs="Times New Roman"/>
          <w:color w:val="000000"/>
          <w:sz w:val="24"/>
          <w:szCs w:val="24"/>
        </w:rPr>
        <w:t>No qual NC é o número total de comparações</w:t>
      </w:r>
      <w:r w:rsidR="00A71E0A">
        <w:rPr>
          <w:rFonts w:ascii="Times New Roman" w:hAnsi="Times New Roman" w:cs="Times New Roman"/>
          <w:color w:val="000000"/>
          <w:sz w:val="24"/>
          <w:szCs w:val="24"/>
        </w:rPr>
        <w:t xml:space="preserve">, </w:t>
      </w:r>
      <w:r w:rsidRPr="00595F56">
        <w:rPr>
          <w:rFonts w:ascii="Times New Roman" w:hAnsi="Times New Roman" w:cs="Times New Roman"/>
          <w:color w:val="000000"/>
          <w:sz w:val="24"/>
          <w:szCs w:val="24"/>
        </w:rPr>
        <w:t xml:space="preserve">n é o número total de alternativas e m </w:t>
      </w:r>
      <w:r w:rsidR="00A71E0A">
        <w:rPr>
          <w:rFonts w:ascii="Times New Roman" w:hAnsi="Times New Roman" w:cs="Times New Roman"/>
          <w:color w:val="000000"/>
          <w:sz w:val="24"/>
          <w:szCs w:val="24"/>
        </w:rPr>
        <w:t xml:space="preserve">é </w:t>
      </w:r>
      <w:r w:rsidRPr="00595F56">
        <w:rPr>
          <w:rFonts w:ascii="Times New Roman" w:hAnsi="Times New Roman" w:cs="Times New Roman"/>
          <w:color w:val="000000"/>
          <w:sz w:val="24"/>
          <w:szCs w:val="24"/>
        </w:rPr>
        <w:t xml:space="preserve">o número total de critérios. E </w:t>
      </w:r>
      <w:r w:rsidR="00A71E0A">
        <w:rPr>
          <w:rFonts w:ascii="Times New Roman" w:hAnsi="Times New Roman" w:cs="Times New Roman"/>
          <w:color w:val="000000"/>
          <w:sz w:val="24"/>
          <w:szCs w:val="24"/>
        </w:rPr>
        <w:t>a partir</w:t>
      </w:r>
      <w:r w:rsidRPr="00595F56">
        <w:rPr>
          <w:rFonts w:ascii="Times New Roman" w:hAnsi="Times New Roman" w:cs="Times New Roman"/>
          <w:color w:val="000000"/>
          <w:sz w:val="24"/>
          <w:szCs w:val="24"/>
        </w:rPr>
        <w:t xml:space="preserve"> </w:t>
      </w:r>
      <w:r w:rsidR="00A71E0A">
        <w:rPr>
          <w:rFonts w:ascii="Times New Roman" w:hAnsi="Times New Roman" w:cs="Times New Roman"/>
          <w:color w:val="000000"/>
          <w:sz w:val="24"/>
          <w:szCs w:val="24"/>
        </w:rPr>
        <w:t>d</w:t>
      </w:r>
      <w:r w:rsidRPr="00595F56">
        <w:rPr>
          <w:rFonts w:ascii="Times New Roman" w:hAnsi="Times New Roman" w:cs="Times New Roman"/>
          <w:color w:val="000000"/>
          <w:sz w:val="24"/>
          <w:szCs w:val="24"/>
        </w:rPr>
        <w:t>a matriz</w:t>
      </w:r>
      <w:r w:rsidR="00A71E0A">
        <w:rPr>
          <w:rFonts w:ascii="Times New Roman" w:hAnsi="Times New Roman" w:cs="Times New Roman"/>
          <w:color w:val="000000"/>
          <w:sz w:val="24"/>
          <w:szCs w:val="24"/>
        </w:rPr>
        <w:t xml:space="preserve"> gerada</w:t>
      </w:r>
      <w:r w:rsidRPr="00595F56">
        <w:rPr>
          <w:rFonts w:ascii="Times New Roman" w:hAnsi="Times New Roman" w:cs="Times New Roman"/>
          <w:color w:val="000000"/>
          <w:sz w:val="24"/>
          <w:szCs w:val="24"/>
        </w:rPr>
        <w:t>, é feita</w:t>
      </w:r>
      <w:r w:rsidR="00A71E0A">
        <w:rPr>
          <w:rFonts w:ascii="Times New Roman" w:hAnsi="Times New Roman" w:cs="Times New Roman"/>
          <w:color w:val="000000"/>
          <w:sz w:val="24"/>
          <w:szCs w:val="24"/>
        </w:rPr>
        <w:t xml:space="preserve"> a etapa</w:t>
      </w:r>
      <w:r w:rsidRPr="00595F56">
        <w:rPr>
          <w:rFonts w:ascii="Times New Roman" w:hAnsi="Times New Roman" w:cs="Times New Roman"/>
          <w:color w:val="000000"/>
          <w:sz w:val="24"/>
          <w:szCs w:val="24"/>
        </w:rPr>
        <w:t xml:space="preserve"> em que se subtrai </w:t>
      </w:r>
      <w:r w:rsidR="00B66378" w:rsidRPr="00595F56">
        <w:rPr>
          <w:rFonts w:ascii="Times New Roman" w:hAnsi="Times New Roman" w:cs="Times New Roman"/>
          <w:color w:val="000000"/>
          <w:sz w:val="24"/>
          <w:szCs w:val="24"/>
        </w:rPr>
        <w:t xml:space="preserve">as </w:t>
      </w:r>
      <w:r w:rsidR="00B66378">
        <w:rPr>
          <w:rFonts w:ascii="Times New Roman" w:hAnsi="Times New Roman" w:cs="Times New Roman"/>
          <w:color w:val="000000"/>
          <w:sz w:val="24"/>
          <w:szCs w:val="24"/>
        </w:rPr>
        <w:t>somas</w:t>
      </w:r>
      <w:r w:rsidR="00A71E0A">
        <w:rPr>
          <w:rFonts w:ascii="Times New Roman" w:hAnsi="Times New Roman" w:cs="Times New Roman"/>
          <w:color w:val="000000"/>
          <w:sz w:val="24"/>
          <w:szCs w:val="24"/>
        </w:rPr>
        <w:t xml:space="preserve"> das </w:t>
      </w:r>
      <w:r w:rsidRPr="00595F56">
        <w:rPr>
          <w:rFonts w:ascii="Times New Roman" w:hAnsi="Times New Roman" w:cs="Times New Roman"/>
          <w:color w:val="000000"/>
          <w:sz w:val="24"/>
          <w:szCs w:val="24"/>
        </w:rPr>
        <w:t xml:space="preserve">derrotas das </w:t>
      </w:r>
      <w:r w:rsidR="00A71E0A">
        <w:rPr>
          <w:rFonts w:ascii="Times New Roman" w:hAnsi="Times New Roman" w:cs="Times New Roman"/>
          <w:color w:val="000000"/>
          <w:sz w:val="24"/>
          <w:szCs w:val="24"/>
        </w:rPr>
        <w:t xml:space="preserve">somas das </w:t>
      </w:r>
      <w:r w:rsidRPr="00595F56">
        <w:rPr>
          <w:rFonts w:ascii="Times New Roman" w:hAnsi="Times New Roman" w:cs="Times New Roman"/>
          <w:color w:val="000000"/>
          <w:sz w:val="24"/>
          <w:szCs w:val="24"/>
        </w:rPr>
        <w:t xml:space="preserve">vitórias </w:t>
      </w:r>
      <w:r w:rsidR="00A71E0A">
        <w:rPr>
          <w:rFonts w:ascii="Times New Roman" w:hAnsi="Times New Roman" w:cs="Times New Roman"/>
          <w:color w:val="000000"/>
          <w:sz w:val="24"/>
          <w:szCs w:val="24"/>
        </w:rPr>
        <w:t xml:space="preserve">e </w:t>
      </w:r>
      <w:r w:rsidRPr="00595F56">
        <w:rPr>
          <w:rFonts w:ascii="Times New Roman" w:hAnsi="Times New Roman" w:cs="Times New Roman"/>
          <w:color w:val="000000"/>
          <w:sz w:val="24"/>
          <w:szCs w:val="24"/>
        </w:rPr>
        <w:t xml:space="preserve">encontrando assim o resultado da ordenação. </w:t>
      </w:r>
    </w:p>
    <w:p w:rsidR="00594851" w:rsidRPr="00595F56" w:rsidRDefault="000F5B4C">
      <w:pPr>
        <w:spacing w:line="240" w:lineRule="auto"/>
        <w:ind w:firstLine="360"/>
        <w:jc w:val="both"/>
        <w:rPr>
          <w:rFonts w:ascii="Times New Roman" w:hAnsi="Times New Roman" w:cs="Times New Roman"/>
          <w:color w:val="000000"/>
          <w:sz w:val="24"/>
          <w:szCs w:val="24"/>
        </w:rPr>
      </w:pPr>
      <w:r w:rsidRPr="00595F56">
        <w:rPr>
          <w:rFonts w:ascii="Times New Roman" w:hAnsi="Times New Roman" w:cs="Times New Roman"/>
          <w:color w:val="000000"/>
          <w:sz w:val="24"/>
          <w:szCs w:val="24"/>
        </w:rPr>
        <w:lastRenderedPageBreak/>
        <w:t xml:space="preserve">Pode observar-se a aplicação do método de </w:t>
      </w:r>
      <w:proofErr w:type="spellStart"/>
      <w:r w:rsidRPr="00595F56">
        <w:rPr>
          <w:rFonts w:ascii="Times New Roman" w:hAnsi="Times New Roman" w:cs="Times New Roman"/>
          <w:color w:val="000000"/>
          <w:sz w:val="24"/>
          <w:szCs w:val="24"/>
        </w:rPr>
        <w:t>Copeland</w:t>
      </w:r>
      <w:proofErr w:type="spellEnd"/>
      <w:r w:rsidRPr="00595F56">
        <w:rPr>
          <w:rFonts w:ascii="Times New Roman" w:hAnsi="Times New Roman" w:cs="Times New Roman"/>
          <w:color w:val="000000"/>
          <w:sz w:val="24"/>
          <w:szCs w:val="24"/>
        </w:rPr>
        <w:t xml:space="preserve"> em Soares de Mello </w:t>
      </w:r>
      <w:r w:rsidRPr="00E45521">
        <w:rPr>
          <w:rFonts w:ascii="Times New Roman" w:hAnsi="Times New Roman" w:cs="Times New Roman"/>
          <w:i/>
          <w:iCs/>
          <w:color w:val="000000"/>
          <w:sz w:val="24"/>
          <w:szCs w:val="24"/>
        </w:rPr>
        <w:t>et al.</w:t>
      </w:r>
      <w:r w:rsidRPr="00595F56">
        <w:rPr>
          <w:rFonts w:ascii="Times New Roman" w:hAnsi="Times New Roman" w:cs="Times New Roman"/>
          <w:color w:val="000000"/>
          <w:sz w:val="24"/>
          <w:szCs w:val="24"/>
        </w:rPr>
        <w:t xml:space="preserve"> (2005), que o utiliza para classificar os pilotos de Fórmula 1 no campeonato de 2002; Em Pinheiro </w:t>
      </w:r>
      <w:r w:rsidRPr="00E45521">
        <w:rPr>
          <w:rFonts w:ascii="Times New Roman" w:hAnsi="Times New Roman" w:cs="Times New Roman"/>
          <w:i/>
          <w:iCs/>
          <w:color w:val="000000"/>
          <w:sz w:val="24"/>
          <w:szCs w:val="24"/>
        </w:rPr>
        <w:t>et al</w:t>
      </w:r>
      <w:r w:rsidR="00E45521">
        <w:rPr>
          <w:rFonts w:ascii="Times New Roman" w:hAnsi="Times New Roman" w:cs="Times New Roman"/>
          <w:color w:val="000000"/>
          <w:sz w:val="24"/>
          <w:szCs w:val="24"/>
        </w:rPr>
        <w:t>.</w:t>
      </w:r>
      <w:r w:rsidRPr="00595F56">
        <w:rPr>
          <w:rFonts w:ascii="Times New Roman" w:hAnsi="Times New Roman" w:cs="Times New Roman"/>
          <w:color w:val="000000"/>
          <w:sz w:val="24"/>
          <w:szCs w:val="24"/>
        </w:rPr>
        <w:t xml:space="preserve"> (2005) ordenação dos aeroportos de um país; E também em </w:t>
      </w:r>
      <w:r w:rsidR="00E45521">
        <w:rPr>
          <w:rFonts w:ascii="Times New Roman" w:hAnsi="Times New Roman" w:cs="Times New Roman"/>
          <w:color w:val="000000"/>
          <w:sz w:val="24"/>
          <w:szCs w:val="24"/>
        </w:rPr>
        <w:t>Pereira</w:t>
      </w:r>
      <w:r w:rsidRPr="00595F56">
        <w:rPr>
          <w:rFonts w:ascii="Times New Roman" w:hAnsi="Times New Roman" w:cs="Times New Roman"/>
          <w:color w:val="000000"/>
          <w:sz w:val="24"/>
          <w:szCs w:val="24"/>
        </w:rPr>
        <w:t xml:space="preserve"> </w:t>
      </w:r>
      <w:r w:rsidRPr="00E45521">
        <w:rPr>
          <w:rFonts w:ascii="Times New Roman" w:hAnsi="Times New Roman" w:cs="Times New Roman"/>
          <w:i/>
          <w:iCs/>
          <w:color w:val="000000"/>
          <w:sz w:val="24"/>
          <w:szCs w:val="24"/>
        </w:rPr>
        <w:t>et al</w:t>
      </w:r>
      <w:r w:rsidR="00E45521">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(2018) para centralidades de redes de uma empresa aérea.</w:t>
      </w:r>
      <w:r w:rsidR="00243590">
        <w:rPr>
          <w:rFonts w:ascii="Times New Roman" w:hAnsi="Times New Roman" w:cs="Times New Roman"/>
          <w:color w:val="000000"/>
          <w:sz w:val="24"/>
          <w:szCs w:val="24"/>
        </w:rPr>
        <w:t xml:space="preserve"> No quadro 2 foi disposto o quadro resumo de alguns dos trabalhos que tratam sobre o método de </w:t>
      </w:r>
      <w:proofErr w:type="spellStart"/>
      <w:r w:rsidR="00243590">
        <w:rPr>
          <w:rFonts w:ascii="Times New Roman" w:hAnsi="Times New Roman" w:cs="Times New Roman"/>
          <w:color w:val="000000"/>
          <w:sz w:val="24"/>
          <w:szCs w:val="24"/>
        </w:rPr>
        <w:t>Copeland</w:t>
      </w:r>
      <w:proofErr w:type="spellEnd"/>
      <w:r w:rsidR="00243590">
        <w:rPr>
          <w:rFonts w:ascii="Times New Roman" w:hAnsi="Times New Roman" w:cs="Times New Roman"/>
          <w:color w:val="000000"/>
          <w:sz w:val="24"/>
          <w:szCs w:val="24"/>
        </w:rPr>
        <w:t xml:space="preserve">. </w:t>
      </w:r>
    </w:p>
    <w:p w:rsidR="00C663CB" w:rsidRPr="00FA01D6" w:rsidRDefault="00C663CB">
      <w:pPr>
        <w:spacing w:line="240" w:lineRule="auto"/>
        <w:ind w:firstLine="360"/>
        <w:jc w:val="both"/>
        <w:rPr>
          <w:rFonts w:ascii="Times New Roman" w:hAnsi="Times New Roman" w:cs="Times New Roman"/>
          <w:color w:val="000000"/>
        </w:rPr>
      </w:pPr>
    </w:p>
    <w:tbl>
      <w:tblPr>
        <w:tblStyle w:val="Tabelacomgrade"/>
        <w:tblW w:w="0" w:type="auto"/>
        <w:tblLook w:val="04A0" w:firstRow="1" w:lastRow="0" w:firstColumn="1" w:lastColumn="0" w:noHBand="0" w:noVBand="1"/>
      </w:tblPr>
      <w:tblGrid>
        <w:gridCol w:w="3114"/>
        <w:gridCol w:w="7651"/>
      </w:tblGrid>
      <w:tr w:rsidR="00C663CB" w:rsidRPr="00FA01D6" w:rsidTr="00C663CB">
        <w:tc>
          <w:tcPr>
            <w:tcW w:w="3114" w:type="dxa"/>
            <w:shd w:val="clear" w:color="auto" w:fill="7F7F7F" w:themeFill="text1" w:themeFillTint="80"/>
          </w:tcPr>
          <w:p w:rsidR="00C663CB" w:rsidRPr="001A4BE4" w:rsidRDefault="00C663CB" w:rsidP="00C663CB">
            <w:pPr>
              <w:jc w:val="center"/>
              <w:rPr>
                <w:rFonts w:ascii="Times New Roman" w:eastAsia="Times New Roman" w:hAnsi="Times New Roman" w:cs="Times New Roman"/>
                <w:color w:val="FFFFFF" w:themeColor="background1"/>
                <w:sz w:val="24"/>
                <w:szCs w:val="24"/>
              </w:rPr>
            </w:pPr>
            <w:r w:rsidRPr="001A4BE4">
              <w:rPr>
                <w:rFonts w:ascii="Times New Roman" w:eastAsia="Times New Roman" w:hAnsi="Times New Roman" w:cs="Times New Roman"/>
                <w:color w:val="FFFFFF" w:themeColor="background1"/>
                <w:sz w:val="24"/>
                <w:szCs w:val="24"/>
              </w:rPr>
              <w:t>Trabalho</w:t>
            </w:r>
          </w:p>
        </w:tc>
        <w:tc>
          <w:tcPr>
            <w:tcW w:w="7651" w:type="dxa"/>
            <w:shd w:val="clear" w:color="auto" w:fill="7F7F7F" w:themeFill="text1" w:themeFillTint="80"/>
          </w:tcPr>
          <w:p w:rsidR="00C663CB" w:rsidRPr="001A4BE4" w:rsidRDefault="00C663CB" w:rsidP="00C663CB">
            <w:pPr>
              <w:jc w:val="center"/>
              <w:rPr>
                <w:rFonts w:ascii="Times New Roman" w:eastAsia="Times New Roman" w:hAnsi="Times New Roman" w:cs="Times New Roman"/>
                <w:color w:val="FFFFFF" w:themeColor="background1"/>
                <w:sz w:val="24"/>
                <w:szCs w:val="24"/>
              </w:rPr>
            </w:pPr>
            <w:r w:rsidRPr="001A4BE4">
              <w:rPr>
                <w:rFonts w:ascii="Times New Roman" w:eastAsia="Times New Roman" w:hAnsi="Times New Roman" w:cs="Times New Roman"/>
                <w:color w:val="FFFFFF" w:themeColor="background1"/>
                <w:sz w:val="24"/>
                <w:szCs w:val="24"/>
              </w:rPr>
              <w:t>Descrição</w:t>
            </w:r>
          </w:p>
        </w:tc>
      </w:tr>
      <w:tr w:rsidR="00C663CB" w:rsidRPr="00FA01D6" w:rsidTr="00C663CB">
        <w:tc>
          <w:tcPr>
            <w:tcW w:w="3114" w:type="dxa"/>
          </w:tcPr>
          <w:p w:rsidR="00C663CB" w:rsidRPr="00FA01D6" w:rsidRDefault="00243590" w:rsidP="00C663CB">
            <w:pPr>
              <w:jc w:val="center"/>
              <w:rPr>
                <w:rFonts w:ascii="Times New Roman" w:eastAsia="Times New Roman" w:hAnsi="Times New Roman" w:cs="Times New Roman"/>
                <w:sz w:val="24"/>
                <w:szCs w:val="24"/>
              </w:rPr>
            </w:pPr>
            <w:r w:rsidRPr="00595F56">
              <w:rPr>
                <w:rFonts w:ascii="Times New Roman" w:hAnsi="Times New Roman" w:cs="Times New Roman"/>
                <w:color w:val="000000"/>
                <w:sz w:val="24"/>
                <w:szCs w:val="24"/>
              </w:rPr>
              <w:t xml:space="preserve">Soares de Mello </w:t>
            </w:r>
            <w:r w:rsidRPr="00F343EC">
              <w:rPr>
                <w:rFonts w:ascii="Times New Roman" w:hAnsi="Times New Roman" w:cs="Times New Roman"/>
                <w:i/>
                <w:iCs/>
                <w:color w:val="000000"/>
                <w:sz w:val="24"/>
                <w:szCs w:val="24"/>
              </w:rPr>
              <w:t>et al.</w:t>
            </w:r>
            <w:r w:rsidRPr="00595F56">
              <w:rPr>
                <w:rFonts w:ascii="Times New Roman" w:hAnsi="Times New Roman" w:cs="Times New Roman"/>
                <w:color w:val="000000"/>
                <w:sz w:val="24"/>
                <w:szCs w:val="24"/>
              </w:rPr>
              <w:t xml:space="preserve"> (2005)</w:t>
            </w:r>
          </w:p>
        </w:tc>
        <w:tc>
          <w:tcPr>
            <w:tcW w:w="7651" w:type="dxa"/>
          </w:tcPr>
          <w:p w:rsidR="00C663CB" w:rsidRPr="00E4195A" w:rsidRDefault="00400431">
            <w:pPr>
              <w:jc w:val="both"/>
              <w:rPr>
                <w:rFonts w:ascii="Times New Roman" w:eastAsia="Times New Roman" w:hAnsi="Times New Roman" w:cs="Times New Roman"/>
                <w:sz w:val="24"/>
                <w:szCs w:val="24"/>
              </w:rPr>
            </w:pPr>
            <w:r w:rsidRPr="00E4195A">
              <w:rPr>
                <w:rFonts w:ascii="Times New Roman" w:eastAsia="Times New Roman" w:hAnsi="Times New Roman" w:cs="Times New Roman"/>
                <w:sz w:val="24"/>
                <w:szCs w:val="24"/>
              </w:rPr>
              <w:t xml:space="preserve"> Tem o objetivo de </w:t>
            </w:r>
            <w:r w:rsidR="00BF28C0" w:rsidRPr="00E4195A">
              <w:rPr>
                <w:rFonts w:ascii="Times New Roman" w:eastAsia="Times New Roman" w:hAnsi="Times New Roman" w:cs="Times New Roman"/>
                <w:sz w:val="24"/>
                <w:szCs w:val="24"/>
              </w:rPr>
              <w:t xml:space="preserve">propor um novo sistema de pontuação para um campeonato de Fórmula 1, baseado no método de </w:t>
            </w:r>
            <w:proofErr w:type="spellStart"/>
            <w:r w:rsidR="00BF28C0" w:rsidRPr="00E4195A">
              <w:rPr>
                <w:rFonts w:ascii="Times New Roman" w:eastAsia="Times New Roman" w:hAnsi="Times New Roman" w:cs="Times New Roman"/>
                <w:sz w:val="24"/>
                <w:szCs w:val="24"/>
              </w:rPr>
              <w:t>Copeland</w:t>
            </w:r>
            <w:proofErr w:type="spellEnd"/>
            <w:r w:rsidR="00BF28C0" w:rsidRPr="00E4195A">
              <w:rPr>
                <w:rFonts w:ascii="Times New Roman" w:eastAsia="Times New Roman" w:hAnsi="Times New Roman" w:cs="Times New Roman"/>
                <w:sz w:val="24"/>
                <w:szCs w:val="24"/>
              </w:rPr>
              <w:t xml:space="preserve">, </w:t>
            </w:r>
            <w:proofErr w:type="spellStart"/>
            <w:r w:rsidR="00BF28C0" w:rsidRPr="00E4195A">
              <w:rPr>
                <w:rFonts w:ascii="Times New Roman" w:eastAsia="Times New Roman" w:hAnsi="Times New Roman" w:cs="Times New Roman"/>
                <w:sz w:val="24"/>
                <w:szCs w:val="24"/>
              </w:rPr>
              <w:t>Condorcet</w:t>
            </w:r>
            <w:proofErr w:type="spellEnd"/>
            <w:r w:rsidR="00BF28C0" w:rsidRPr="00E4195A">
              <w:rPr>
                <w:rFonts w:ascii="Times New Roman" w:eastAsia="Times New Roman" w:hAnsi="Times New Roman" w:cs="Times New Roman"/>
                <w:sz w:val="24"/>
                <w:szCs w:val="24"/>
              </w:rPr>
              <w:t xml:space="preserve"> e Borda modificado. Foram analisados os resultados de 2002, 2009 e 2010.</w:t>
            </w:r>
          </w:p>
        </w:tc>
      </w:tr>
      <w:tr w:rsidR="00C663CB" w:rsidRPr="00FA01D6" w:rsidTr="00C663CB">
        <w:tc>
          <w:tcPr>
            <w:tcW w:w="3114" w:type="dxa"/>
          </w:tcPr>
          <w:p w:rsidR="00C663CB" w:rsidRPr="00FA01D6" w:rsidRDefault="00243590" w:rsidP="00C663CB">
            <w:pPr>
              <w:jc w:val="center"/>
              <w:rPr>
                <w:rFonts w:ascii="Times New Roman" w:eastAsia="Times New Roman" w:hAnsi="Times New Roman" w:cs="Times New Roman"/>
                <w:sz w:val="24"/>
                <w:szCs w:val="24"/>
              </w:rPr>
            </w:pPr>
            <w:r w:rsidRPr="00595F56">
              <w:rPr>
                <w:rFonts w:ascii="Times New Roman" w:hAnsi="Times New Roman" w:cs="Times New Roman"/>
                <w:color w:val="000000"/>
                <w:sz w:val="24"/>
                <w:szCs w:val="24"/>
              </w:rPr>
              <w:t xml:space="preserve">Pinheiro </w:t>
            </w:r>
            <w:r w:rsidRPr="00F343EC">
              <w:rPr>
                <w:rFonts w:ascii="Times New Roman" w:hAnsi="Times New Roman" w:cs="Times New Roman"/>
                <w:i/>
                <w:iCs/>
                <w:color w:val="000000"/>
                <w:sz w:val="24"/>
                <w:szCs w:val="24"/>
              </w:rPr>
              <w:t>et al</w:t>
            </w:r>
            <w:r w:rsidR="00F343EC">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(2005)</w:t>
            </w:r>
          </w:p>
        </w:tc>
        <w:tc>
          <w:tcPr>
            <w:tcW w:w="7651" w:type="dxa"/>
          </w:tcPr>
          <w:p w:rsidR="00C663CB" w:rsidRPr="00E4195A" w:rsidRDefault="00BF28C0">
            <w:pPr>
              <w:jc w:val="both"/>
              <w:rPr>
                <w:rFonts w:ascii="Times New Roman" w:eastAsia="Times New Roman" w:hAnsi="Times New Roman" w:cs="Times New Roman"/>
                <w:sz w:val="24"/>
                <w:szCs w:val="24"/>
              </w:rPr>
            </w:pPr>
            <w:r w:rsidRPr="00E4195A">
              <w:rPr>
                <w:rFonts w:ascii="Times New Roman" w:hAnsi="Times New Roman" w:cs="Times New Roman"/>
                <w:sz w:val="24"/>
                <w:szCs w:val="24"/>
              </w:rPr>
              <w:t>Es</w:t>
            </w:r>
            <w:r w:rsidR="00E4195A" w:rsidRPr="00E4195A">
              <w:rPr>
                <w:rFonts w:ascii="Times New Roman" w:hAnsi="Times New Roman" w:cs="Times New Roman"/>
                <w:sz w:val="24"/>
                <w:szCs w:val="24"/>
              </w:rPr>
              <w:t>s</w:t>
            </w:r>
            <w:r w:rsidRPr="00E4195A">
              <w:rPr>
                <w:rFonts w:ascii="Times New Roman" w:hAnsi="Times New Roman" w:cs="Times New Roman"/>
                <w:sz w:val="24"/>
                <w:szCs w:val="24"/>
              </w:rPr>
              <w:t>e artigo tem o objetivo de mostrar a diferentes formas de ordenar aeroportos</w:t>
            </w:r>
            <w:r w:rsidR="00E45521" w:rsidRPr="00E4195A">
              <w:rPr>
                <w:rFonts w:ascii="Times New Roman" w:hAnsi="Times New Roman" w:cs="Times New Roman"/>
                <w:sz w:val="24"/>
                <w:szCs w:val="24"/>
              </w:rPr>
              <w:t>.</w:t>
            </w:r>
            <w:r w:rsidR="00A34EF1" w:rsidRPr="00E4195A">
              <w:rPr>
                <w:rFonts w:ascii="Times New Roman" w:hAnsi="Times New Roman" w:cs="Times New Roman"/>
                <w:sz w:val="24"/>
                <w:szCs w:val="24"/>
              </w:rPr>
              <w:t xml:space="preserve"> </w:t>
            </w:r>
            <w:r w:rsidRPr="00E4195A">
              <w:rPr>
                <w:rFonts w:ascii="Times New Roman" w:hAnsi="Times New Roman" w:cs="Times New Roman"/>
                <w:sz w:val="24"/>
                <w:szCs w:val="24"/>
              </w:rPr>
              <w:t>Os métodos utilizados</w:t>
            </w:r>
            <w:r w:rsidR="00E45521" w:rsidRPr="00E4195A">
              <w:rPr>
                <w:rFonts w:ascii="Times New Roman" w:hAnsi="Times New Roman" w:cs="Times New Roman"/>
                <w:sz w:val="24"/>
                <w:szCs w:val="24"/>
              </w:rPr>
              <w:t xml:space="preserve"> foram </w:t>
            </w:r>
            <w:r w:rsidRPr="00E4195A">
              <w:rPr>
                <w:rFonts w:ascii="Times New Roman" w:hAnsi="Times New Roman" w:cs="Times New Roman"/>
                <w:sz w:val="24"/>
                <w:szCs w:val="24"/>
              </w:rPr>
              <w:t xml:space="preserve">o </w:t>
            </w:r>
            <w:r w:rsidR="00A34EF1" w:rsidRPr="00E4195A">
              <w:rPr>
                <w:rFonts w:ascii="Times New Roman" w:hAnsi="Times New Roman" w:cs="Times New Roman"/>
                <w:sz w:val="24"/>
                <w:szCs w:val="24"/>
              </w:rPr>
              <w:t>de</w:t>
            </w:r>
            <w:r w:rsidRPr="00E4195A">
              <w:rPr>
                <w:rFonts w:ascii="Times New Roman" w:hAnsi="Times New Roman" w:cs="Times New Roman"/>
                <w:sz w:val="24"/>
                <w:szCs w:val="24"/>
              </w:rPr>
              <w:t xml:space="preserve"> </w:t>
            </w:r>
            <w:proofErr w:type="spellStart"/>
            <w:r w:rsidRPr="00E4195A">
              <w:rPr>
                <w:rFonts w:ascii="Times New Roman" w:hAnsi="Times New Roman" w:cs="Times New Roman"/>
                <w:sz w:val="24"/>
                <w:szCs w:val="24"/>
              </w:rPr>
              <w:t>Condorcet</w:t>
            </w:r>
            <w:proofErr w:type="spellEnd"/>
            <w:r w:rsidRPr="00E4195A">
              <w:rPr>
                <w:rFonts w:ascii="Times New Roman" w:hAnsi="Times New Roman" w:cs="Times New Roman"/>
                <w:sz w:val="24"/>
                <w:szCs w:val="24"/>
              </w:rPr>
              <w:t xml:space="preserve"> e </w:t>
            </w:r>
            <w:r w:rsidR="00E45521" w:rsidRPr="00E4195A">
              <w:rPr>
                <w:rFonts w:ascii="Times New Roman" w:hAnsi="Times New Roman" w:cs="Times New Roman"/>
                <w:sz w:val="24"/>
                <w:szCs w:val="24"/>
              </w:rPr>
              <w:t>o</w:t>
            </w:r>
            <w:r w:rsidR="00A34EF1" w:rsidRPr="00E4195A">
              <w:rPr>
                <w:rFonts w:ascii="Times New Roman" w:hAnsi="Times New Roman" w:cs="Times New Roman"/>
                <w:sz w:val="24"/>
                <w:szCs w:val="24"/>
              </w:rPr>
              <w:t xml:space="preserve"> </w:t>
            </w:r>
            <w:r w:rsidRPr="00E4195A">
              <w:rPr>
                <w:rFonts w:ascii="Times New Roman" w:hAnsi="Times New Roman" w:cs="Times New Roman"/>
                <w:sz w:val="24"/>
                <w:szCs w:val="24"/>
              </w:rPr>
              <w:t xml:space="preserve">de </w:t>
            </w:r>
            <w:proofErr w:type="spellStart"/>
            <w:r w:rsidRPr="00E4195A">
              <w:rPr>
                <w:rFonts w:ascii="Times New Roman" w:hAnsi="Times New Roman" w:cs="Times New Roman"/>
                <w:sz w:val="24"/>
                <w:szCs w:val="24"/>
              </w:rPr>
              <w:t>Copeland</w:t>
            </w:r>
            <w:proofErr w:type="spellEnd"/>
            <w:r w:rsidRPr="00E4195A">
              <w:rPr>
                <w:rFonts w:ascii="Times New Roman" w:hAnsi="Times New Roman" w:cs="Times New Roman"/>
                <w:sz w:val="24"/>
                <w:szCs w:val="24"/>
              </w:rPr>
              <w:t xml:space="preserve">. Foram avaliados </w:t>
            </w:r>
            <w:r w:rsidR="00A34EF1" w:rsidRPr="00E4195A">
              <w:rPr>
                <w:rFonts w:ascii="Times New Roman" w:hAnsi="Times New Roman" w:cs="Times New Roman"/>
                <w:sz w:val="24"/>
                <w:szCs w:val="24"/>
              </w:rPr>
              <w:t>16</w:t>
            </w:r>
            <w:r w:rsidRPr="00E4195A">
              <w:rPr>
                <w:rFonts w:ascii="Times New Roman" w:hAnsi="Times New Roman" w:cs="Times New Roman"/>
                <w:sz w:val="24"/>
                <w:szCs w:val="24"/>
              </w:rPr>
              <w:t xml:space="preserve"> aeroportos em dois momentos diferentes, </w:t>
            </w:r>
            <w:r w:rsidR="00E45521" w:rsidRPr="00E4195A">
              <w:rPr>
                <w:rFonts w:ascii="Times New Roman" w:hAnsi="Times New Roman" w:cs="Times New Roman"/>
                <w:sz w:val="24"/>
                <w:szCs w:val="24"/>
              </w:rPr>
              <w:t xml:space="preserve">e </w:t>
            </w:r>
            <w:r w:rsidRPr="00E4195A">
              <w:rPr>
                <w:rFonts w:ascii="Times New Roman" w:hAnsi="Times New Roman" w:cs="Times New Roman"/>
                <w:sz w:val="24"/>
                <w:szCs w:val="24"/>
              </w:rPr>
              <w:t>observa</w:t>
            </w:r>
            <w:r w:rsidR="00E45521" w:rsidRPr="00E4195A">
              <w:rPr>
                <w:rFonts w:ascii="Times New Roman" w:hAnsi="Times New Roman" w:cs="Times New Roman"/>
                <w:sz w:val="24"/>
                <w:szCs w:val="24"/>
              </w:rPr>
              <w:t>do</w:t>
            </w:r>
            <w:r w:rsidRPr="00E4195A">
              <w:rPr>
                <w:rFonts w:ascii="Times New Roman" w:hAnsi="Times New Roman" w:cs="Times New Roman"/>
                <w:sz w:val="24"/>
                <w:szCs w:val="24"/>
              </w:rPr>
              <w:t xml:space="preserve"> </w:t>
            </w:r>
            <w:r w:rsidR="00A34EF1" w:rsidRPr="00E4195A">
              <w:rPr>
                <w:rFonts w:ascii="Times New Roman" w:hAnsi="Times New Roman" w:cs="Times New Roman"/>
                <w:sz w:val="24"/>
                <w:szCs w:val="24"/>
              </w:rPr>
              <w:t>os dois momentos das</w:t>
            </w:r>
            <w:r w:rsidR="00E45521" w:rsidRPr="00E4195A">
              <w:rPr>
                <w:rFonts w:ascii="Times New Roman" w:hAnsi="Times New Roman" w:cs="Times New Roman"/>
                <w:sz w:val="24"/>
                <w:szCs w:val="24"/>
              </w:rPr>
              <w:t xml:space="preserve"> duas situações.</w:t>
            </w:r>
          </w:p>
        </w:tc>
      </w:tr>
      <w:tr w:rsidR="00C663CB" w:rsidRPr="00FA01D6" w:rsidTr="00C663CB">
        <w:tc>
          <w:tcPr>
            <w:tcW w:w="3114" w:type="dxa"/>
          </w:tcPr>
          <w:p w:rsidR="00C663CB" w:rsidRPr="00FA01D6" w:rsidRDefault="00E45521" w:rsidP="00C663CB">
            <w:pPr>
              <w:jc w:val="center"/>
              <w:rPr>
                <w:rFonts w:ascii="Times New Roman" w:eastAsia="Times New Roman" w:hAnsi="Times New Roman" w:cs="Times New Roman"/>
                <w:sz w:val="24"/>
                <w:szCs w:val="24"/>
              </w:rPr>
            </w:pPr>
            <w:r>
              <w:rPr>
                <w:rFonts w:ascii="Times New Roman" w:hAnsi="Times New Roman" w:cs="Times New Roman"/>
                <w:color w:val="000000"/>
                <w:sz w:val="24"/>
                <w:szCs w:val="24"/>
              </w:rPr>
              <w:t>Pereira</w:t>
            </w:r>
            <w:r w:rsidR="00243590" w:rsidRPr="00595F56">
              <w:rPr>
                <w:rFonts w:ascii="Times New Roman" w:hAnsi="Times New Roman" w:cs="Times New Roman"/>
                <w:color w:val="000000"/>
                <w:sz w:val="24"/>
                <w:szCs w:val="24"/>
              </w:rPr>
              <w:t xml:space="preserve"> </w:t>
            </w:r>
            <w:r w:rsidR="00243590" w:rsidRPr="00F343EC">
              <w:rPr>
                <w:rFonts w:ascii="Times New Roman" w:hAnsi="Times New Roman" w:cs="Times New Roman"/>
                <w:i/>
                <w:iCs/>
                <w:color w:val="000000"/>
                <w:sz w:val="24"/>
                <w:szCs w:val="24"/>
              </w:rPr>
              <w:t>et al</w:t>
            </w:r>
            <w:r w:rsidR="00F343EC">
              <w:rPr>
                <w:rFonts w:ascii="Times New Roman" w:hAnsi="Times New Roman" w:cs="Times New Roman"/>
                <w:i/>
                <w:iCs/>
                <w:color w:val="000000"/>
                <w:sz w:val="24"/>
                <w:szCs w:val="24"/>
              </w:rPr>
              <w:t>.</w:t>
            </w:r>
            <w:r w:rsidR="00243590" w:rsidRPr="00595F56">
              <w:rPr>
                <w:rFonts w:ascii="Times New Roman" w:hAnsi="Times New Roman" w:cs="Times New Roman"/>
                <w:color w:val="000000"/>
                <w:sz w:val="24"/>
                <w:szCs w:val="24"/>
              </w:rPr>
              <w:t xml:space="preserve"> (2018)</w:t>
            </w:r>
          </w:p>
        </w:tc>
        <w:tc>
          <w:tcPr>
            <w:tcW w:w="7651" w:type="dxa"/>
          </w:tcPr>
          <w:p w:rsidR="00C663CB" w:rsidRPr="00E4195A" w:rsidRDefault="00BF28C0" w:rsidP="00A34EF1">
            <w:pPr>
              <w:jc w:val="both"/>
              <w:rPr>
                <w:rFonts w:ascii="Times New Roman" w:eastAsia="Times New Roman" w:hAnsi="Times New Roman" w:cs="Times New Roman"/>
                <w:sz w:val="24"/>
                <w:szCs w:val="24"/>
              </w:rPr>
            </w:pPr>
            <w:r w:rsidRPr="00E4195A">
              <w:rPr>
                <w:rFonts w:ascii="Times New Roman" w:eastAsia="Times New Roman" w:hAnsi="Times New Roman" w:cs="Times New Roman"/>
                <w:sz w:val="24"/>
                <w:szCs w:val="24"/>
              </w:rPr>
              <w:t xml:space="preserve"> </w:t>
            </w:r>
            <w:r w:rsidR="00E4195A" w:rsidRPr="00E4195A">
              <w:rPr>
                <w:rFonts w:ascii="Times New Roman" w:hAnsi="Times New Roman" w:cs="Times New Roman"/>
                <w:sz w:val="24"/>
                <w:szCs w:val="24"/>
              </w:rPr>
              <w:t>Esse trabalho</w:t>
            </w:r>
            <w:r w:rsidR="00A34EF1" w:rsidRPr="00E4195A">
              <w:rPr>
                <w:rFonts w:ascii="Times New Roman" w:hAnsi="Times New Roman" w:cs="Times New Roman"/>
                <w:sz w:val="24"/>
                <w:szCs w:val="24"/>
              </w:rPr>
              <w:t xml:space="preserve"> tem o objetivo de avaliar a malha aérea para uma companhia de aviação através do método de </w:t>
            </w:r>
            <w:proofErr w:type="spellStart"/>
            <w:r w:rsidR="00A34EF1" w:rsidRPr="00E4195A">
              <w:rPr>
                <w:rFonts w:ascii="Times New Roman" w:hAnsi="Times New Roman" w:cs="Times New Roman"/>
                <w:sz w:val="24"/>
                <w:szCs w:val="24"/>
              </w:rPr>
              <w:t>Copeland</w:t>
            </w:r>
            <w:proofErr w:type="spellEnd"/>
            <w:r w:rsidR="00A34EF1" w:rsidRPr="00E4195A">
              <w:rPr>
                <w:rFonts w:ascii="Times New Roman" w:hAnsi="Times New Roman" w:cs="Times New Roman"/>
                <w:sz w:val="24"/>
                <w:szCs w:val="24"/>
              </w:rPr>
              <w:t>. O modelo permite a identificação dos hubs para essa companhia.</w:t>
            </w:r>
          </w:p>
        </w:tc>
      </w:tr>
      <w:tr w:rsidR="00C663CB" w:rsidRPr="00FA01D6" w:rsidTr="00C663CB">
        <w:tc>
          <w:tcPr>
            <w:tcW w:w="3114" w:type="dxa"/>
          </w:tcPr>
          <w:p w:rsidR="00C663CB" w:rsidRPr="00FA01D6" w:rsidRDefault="00F45992" w:rsidP="00C663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Dos Santos </w:t>
            </w:r>
            <w:r w:rsidRPr="00F343EC">
              <w:rPr>
                <w:rFonts w:ascii="Times New Roman" w:hAnsi="Times New Roman" w:cs="Times New Roman"/>
                <w:i/>
                <w:iCs/>
                <w:color w:val="000000"/>
                <w:sz w:val="24"/>
                <w:szCs w:val="24"/>
              </w:rPr>
              <w:t>et al</w:t>
            </w:r>
            <w:r>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(2018)</w:t>
            </w:r>
          </w:p>
        </w:tc>
        <w:tc>
          <w:tcPr>
            <w:tcW w:w="7651" w:type="dxa"/>
          </w:tcPr>
          <w:p w:rsidR="00C663CB" w:rsidRPr="00E4195A" w:rsidRDefault="00E4195A">
            <w:pPr>
              <w:jc w:val="both"/>
              <w:rPr>
                <w:rFonts w:ascii="Times New Roman" w:eastAsia="Times New Roman" w:hAnsi="Times New Roman" w:cs="Times New Roman"/>
                <w:sz w:val="24"/>
                <w:szCs w:val="24"/>
              </w:rPr>
            </w:pPr>
            <w:r w:rsidRPr="00E4195A">
              <w:rPr>
                <w:rFonts w:ascii="Times New Roman" w:eastAsia="Times New Roman" w:hAnsi="Times New Roman" w:cs="Times New Roman"/>
                <w:sz w:val="24"/>
                <w:szCs w:val="24"/>
              </w:rPr>
              <w:t xml:space="preserve">O objetivo desse trabalho é selecionar uma empresa para o fornecimento de serviço de seguro de vida. Para isso foi utilizado o método de </w:t>
            </w:r>
            <w:proofErr w:type="spellStart"/>
            <w:r w:rsidRPr="00E4195A">
              <w:rPr>
                <w:rFonts w:ascii="Times New Roman" w:eastAsia="Times New Roman" w:hAnsi="Times New Roman" w:cs="Times New Roman"/>
                <w:sz w:val="24"/>
                <w:szCs w:val="24"/>
              </w:rPr>
              <w:t>Copeland</w:t>
            </w:r>
            <w:proofErr w:type="spellEnd"/>
            <w:r w:rsidRPr="00E4195A">
              <w:rPr>
                <w:rFonts w:ascii="Times New Roman" w:eastAsia="Times New Roman" w:hAnsi="Times New Roman" w:cs="Times New Roman"/>
                <w:sz w:val="24"/>
                <w:szCs w:val="24"/>
              </w:rPr>
              <w:t xml:space="preserve"> e a aplicação facilitou a tomada de decisão da instituição em relação a qual seguradora escolher.</w:t>
            </w:r>
          </w:p>
        </w:tc>
      </w:tr>
      <w:tr w:rsidR="00C663CB" w:rsidRPr="00FA01D6" w:rsidTr="00C663CB">
        <w:tc>
          <w:tcPr>
            <w:tcW w:w="3114" w:type="dxa"/>
          </w:tcPr>
          <w:p w:rsidR="00C663CB" w:rsidRPr="00FA01D6" w:rsidRDefault="00F45992" w:rsidP="00C663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Guimarães </w:t>
            </w:r>
            <w:r w:rsidRPr="00F343EC">
              <w:rPr>
                <w:rFonts w:ascii="Times New Roman" w:hAnsi="Times New Roman" w:cs="Times New Roman"/>
                <w:i/>
                <w:iCs/>
                <w:color w:val="000000"/>
                <w:sz w:val="24"/>
                <w:szCs w:val="24"/>
              </w:rPr>
              <w:t>et al</w:t>
            </w:r>
            <w:r>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(201</w:t>
            </w:r>
            <w:r>
              <w:rPr>
                <w:rFonts w:ascii="Times New Roman" w:hAnsi="Times New Roman" w:cs="Times New Roman"/>
                <w:color w:val="000000"/>
                <w:sz w:val="24"/>
                <w:szCs w:val="24"/>
              </w:rPr>
              <w:t>9</w:t>
            </w:r>
            <w:r w:rsidRPr="00595F56">
              <w:rPr>
                <w:rFonts w:ascii="Times New Roman" w:hAnsi="Times New Roman" w:cs="Times New Roman"/>
                <w:color w:val="000000"/>
                <w:sz w:val="24"/>
                <w:szCs w:val="24"/>
              </w:rPr>
              <w:t>)</w:t>
            </w:r>
          </w:p>
        </w:tc>
        <w:tc>
          <w:tcPr>
            <w:tcW w:w="7651" w:type="dxa"/>
          </w:tcPr>
          <w:p w:rsidR="00C663CB" w:rsidRPr="00E4195A" w:rsidRDefault="00E4195A">
            <w:pPr>
              <w:jc w:val="both"/>
              <w:rPr>
                <w:rFonts w:ascii="Times New Roman" w:eastAsia="Times New Roman" w:hAnsi="Times New Roman" w:cs="Times New Roman"/>
                <w:sz w:val="24"/>
                <w:szCs w:val="24"/>
              </w:rPr>
            </w:pPr>
            <w:r w:rsidRPr="00E4195A">
              <w:rPr>
                <w:rFonts w:ascii="Times New Roman" w:hAnsi="Times New Roman" w:cs="Times New Roman"/>
                <w:sz w:val="24"/>
                <w:szCs w:val="24"/>
              </w:rPr>
              <w:t xml:space="preserve">Esse artigo tem objetivo de realizar uma discussão teórica dos diferentes modelos de desenvolvimentos adotados por dois países. Foram aplicados os Métodos Borda e </w:t>
            </w:r>
            <w:proofErr w:type="spellStart"/>
            <w:r w:rsidRPr="00E4195A">
              <w:rPr>
                <w:rFonts w:ascii="Times New Roman" w:hAnsi="Times New Roman" w:cs="Times New Roman"/>
                <w:sz w:val="24"/>
                <w:szCs w:val="24"/>
              </w:rPr>
              <w:t>Copeland</w:t>
            </w:r>
            <w:proofErr w:type="spellEnd"/>
            <w:r w:rsidRPr="00E4195A">
              <w:rPr>
                <w:rFonts w:ascii="Times New Roman" w:hAnsi="Times New Roman" w:cs="Times New Roman"/>
                <w:sz w:val="24"/>
                <w:szCs w:val="24"/>
              </w:rPr>
              <w:t>. Como resultado teve a contribuição para a literatura do tema.</w:t>
            </w:r>
          </w:p>
        </w:tc>
      </w:tr>
      <w:tr w:rsidR="001953FD" w:rsidRPr="00FA01D6" w:rsidTr="00C663CB">
        <w:tc>
          <w:tcPr>
            <w:tcW w:w="3114" w:type="dxa"/>
          </w:tcPr>
          <w:p w:rsidR="001953FD" w:rsidRPr="00FA01D6" w:rsidRDefault="00F45992" w:rsidP="00C663CB">
            <w:pPr>
              <w:jc w:val="center"/>
              <w:rPr>
                <w:rFonts w:ascii="Times New Roman" w:eastAsia="Times New Roman" w:hAnsi="Times New Roman" w:cs="Times New Roman"/>
                <w:sz w:val="24"/>
                <w:szCs w:val="24"/>
              </w:rPr>
            </w:pPr>
            <w:r>
              <w:t xml:space="preserve">Mendes </w:t>
            </w:r>
            <w:r w:rsidRPr="00F343EC">
              <w:rPr>
                <w:rFonts w:ascii="Times New Roman" w:hAnsi="Times New Roman" w:cs="Times New Roman"/>
                <w:i/>
                <w:iCs/>
                <w:color w:val="000000"/>
                <w:sz w:val="24"/>
                <w:szCs w:val="24"/>
              </w:rPr>
              <w:t>et al</w:t>
            </w:r>
            <w:r>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w:t>
            </w:r>
            <w:r>
              <w:rPr>
                <w:rFonts w:ascii="Times New Roman" w:hAnsi="Times New Roman" w:cs="Times New Roman"/>
                <w:color w:val="000000"/>
                <w:sz w:val="24"/>
                <w:szCs w:val="24"/>
              </w:rPr>
              <w:t>10</w:t>
            </w:r>
            <w:r w:rsidRPr="00595F56">
              <w:rPr>
                <w:rFonts w:ascii="Times New Roman" w:hAnsi="Times New Roman" w:cs="Times New Roman"/>
                <w:color w:val="000000"/>
                <w:sz w:val="24"/>
                <w:szCs w:val="24"/>
              </w:rPr>
              <w:t>)</w:t>
            </w:r>
          </w:p>
        </w:tc>
        <w:tc>
          <w:tcPr>
            <w:tcW w:w="7651" w:type="dxa"/>
          </w:tcPr>
          <w:p w:rsidR="001953FD" w:rsidRPr="00E4195A" w:rsidRDefault="0097520C" w:rsidP="0097520C">
            <w:pPr>
              <w:jc w:val="both"/>
              <w:rPr>
                <w:rFonts w:ascii="Times New Roman" w:eastAsia="Times New Roman" w:hAnsi="Times New Roman" w:cs="Times New Roman"/>
                <w:sz w:val="24"/>
                <w:szCs w:val="24"/>
              </w:rPr>
            </w:pPr>
            <w:r w:rsidRPr="00E4195A">
              <w:rPr>
                <w:rFonts w:ascii="Times New Roman" w:eastAsia="Times New Roman" w:hAnsi="Times New Roman" w:cs="Times New Roman"/>
                <w:sz w:val="24"/>
                <w:szCs w:val="24"/>
              </w:rPr>
              <w:t xml:space="preserve">Tem o objetivo de ordenar projetos de investimento em infraestrutura de transporte de carga no Brasil através do método de </w:t>
            </w:r>
            <w:proofErr w:type="spellStart"/>
            <w:r w:rsidRPr="00E4195A">
              <w:rPr>
                <w:rFonts w:ascii="Times New Roman" w:eastAsia="Times New Roman" w:hAnsi="Times New Roman" w:cs="Times New Roman"/>
                <w:sz w:val="24"/>
                <w:szCs w:val="24"/>
              </w:rPr>
              <w:t>Copeland</w:t>
            </w:r>
            <w:proofErr w:type="spellEnd"/>
            <w:r w:rsidRPr="00E4195A">
              <w:rPr>
                <w:rFonts w:ascii="Times New Roman" w:eastAsia="Times New Roman" w:hAnsi="Times New Roman" w:cs="Times New Roman"/>
                <w:sz w:val="24"/>
                <w:szCs w:val="24"/>
              </w:rPr>
              <w:t>. A ordenação final resultante da aplicação desta metodologia serviu como um primeiro estágio no processo decisório.</w:t>
            </w:r>
          </w:p>
        </w:tc>
      </w:tr>
      <w:tr w:rsidR="001953FD" w:rsidRPr="00FA01D6" w:rsidTr="00C663CB">
        <w:tc>
          <w:tcPr>
            <w:tcW w:w="3114" w:type="dxa"/>
          </w:tcPr>
          <w:p w:rsidR="001953FD" w:rsidRPr="00FA01D6" w:rsidRDefault="00F45992" w:rsidP="00C663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Gomes </w:t>
            </w:r>
            <w:r w:rsidRPr="00F343EC">
              <w:rPr>
                <w:rFonts w:ascii="Times New Roman" w:hAnsi="Times New Roman" w:cs="Times New Roman"/>
                <w:i/>
                <w:iCs/>
                <w:color w:val="000000"/>
                <w:sz w:val="24"/>
                <w:szCs w:val="24"/>
              </w:rPr>
              <w:t>et al</w:t>
            </w:r>
            <w:r>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w:t>
            </w:r>
            <w:r>
              <w:rPr>
                <w:rFonts w:ascii="Times New Roman" w:hAnsi="Times New Roman" w:cs="Times New Roman"/>
                <w:color w:val="000000"/>
                <w:sz w:val="24"/>
                <w:szCs w:val="24"/>
              </w:rPr>
              <w:t>09</w:t>
            </w:r>
            <w:r w:rsidRPr="00595F56">
              <w:rPr>
                <w:rFonts w:ascii="Times New Roman" w:hAnsi="Times New Roman" w:cs="Times New Roman"/>
                <w:color w:val="000000"/>
                <w:sz w:val="24"/>
                <w:szCs w:val="24"/>
              </w:rPr>
              <w:t>)</w:t>
            </w:r>
          </w:p>
        </w:tc>
        <w:tc>
          <w:tcPr>
            <w:tcW w:w="7651" w:type="dxa"/>
          </w:tcPr>
          <w:p w:rsidR="001953FD" w:rsidRPr="00E27536" w:rsidRDefault="00E27536">
            <w:pPr>
              <w:jc w:val="both"/>
              <w:rPr>
                <w:rFonts w:ascii="Times New Roman" w:eastAsia="Times New Roman" w:hAnsi="Times New Roman" w:cs="Times New Roman"/>
                <w:sz w:val="24"/>
                <w:szCs w:val="24"/>
              </w:rPr>
            </w:pPr>
            <w:r>
              <w:rPr>
                <w:rFonts w:ascii="Times New Roman" w:hAnsi="Times New Roman" w:cs="Times New Roman"/>
                <w:sz w:val="24"/>
                <w:szCs w:val="24"/>
              </w:rPr>
              <w:t>Tem o objetivo de avaliar</w:t>
            </w:r>
            <w:r w:rsidR="00E4195A" w:rsidRPr="00E27536">
              <w:rPr>
                <w:rFonts w:ascii="Times New Roman" w:hAnsi="Times New Roman" w:cs="Times New Roman"/>
                <w:sz w:val="24"/>
                <w:szCs w:val="24"/>
              </w:rPr>
              <w:t xml:space="preserve"> o desempenho de produtores rurais familiares. A avaliação foi feita com o </w:t>
            </w:r>
            <w:r>
              <w:rPr>
                <w:rFonts w:ascii="Times New Roman" w:hAnsi="Times New Roman" w:cs="Times New Roman"/>
                <w:sz w:val="24"/>
                <w:szCs w:val="24"/>
              </w:rPr>
              <w:t>método</w:t>
            </w:r>
            <w:r w:rsidR="00E4195A" w:rsidRPr="00E27536">
              <w:rPr>
                <w:rFonts w:ascii="Times New Roman" w:hAnsi="Times New Roman" w:cs="Times New Roman"/>
                <w:sz w:val="24"/>
                <w:szCs w:val="24"/>
              </w:rPr>
              <w:t xml:space="preserve"> de </w:t>
            </w:r>
            <w:proofErr w:type="spellStart"/>
            <w:r w:rsidR="00E4195A" w:rsidRPr="00E27536">
              <w:rPr>
                <w:rFonts w:ascii="Times New Roman" w:hAnsi="Times New Roman" w:cs="Times New Roman"/>
                <w:sz w:val="24"/>
                <w:szCs w:val="24"/>
              </w:rPr>
              <w:t>Copeland</w:t>
            </w:r>
            <w:proofErr w:type="spellEnd"/>
            <w:r w:rsidR="00E4195A" w:rsidRPr="00E27536">
              <w:rPr>
                <w:rFonts w:ascii="Times New Roman" w:hAnsi="Times New Roman" w:cs="Times New Roman"/>
                <w:sz w:val="24"/>
                <w:szCs w:val="24"/>
              </w:rPr>
              <w:t>.</w:t>
            </w:r>
            <w:r>
              <w:rPr>
                <w:rFonts w:ascii="Times New Roman" w:hAnsi="Times New Roman" w:cs="Times New Roman"/>
                <w:sz w:val="24"/>
                <w:szCs w:val="24"/>
              </w:rPr>
              <w:t xml:space="preserve"> E se observou que</w:t>
            </w:r>
            <w:r w:rsidR="00E4195A" w:rsidRPr="00E27536">
              <w:rPr>
                <w:rFonts w:ascii="Times New Roman" w:hAnsi="Times New Roman" w:cs="Times New Roman"/>
                <w:sz w:val="24"/>
                <w:szCs w:val="24"/>
              </w:rPr>
              <w:t xml:space="preserve"> 13 dos 33 produtores rurais tiveram bom desempenho, dois apresentaram desempenho mediano e 18 tiveram desempenho inferior</w:t>
            </w:r>
            <w:r>
              <w:rPr>
                <w:rFonts w:ascii="Times New Roman" w:hAnsi="Times New Roman" w:cs="Times New Roman"/>
                <w:sz w:val="24"/>
                <w:szCs w:val="24"/>
              </w:rPr>
              <w:t>.</w:t>
            </w:r>
          </w:p>
        </w:tc>
      </w:tr>
    </w:tbl>
    <w:p w:rsidR="009A5A85" w:rsidRDefault="009A5A85">
      <w:pPr>
        <w:spacing w:line="240" w:lineRule="auto"/>
        <w:ind w:firstLine="360"/>
        <w:jc w:val="both"/>
        <w:rPr>
          <w:rFonts w:ascii="Times New Roman" w:eastAsia="Times New Roman" w:hAnsi="Times New Roman" w:cs="Times New Roman"/>
          <w:sz w:val="24"/>
          <w:szCs w:val="24"/>
        </w:rPr>
      </w:pPr>
    </w:p>
    <w:p w:rsidR="009A5A85" w:rsidRDefault="009A5A85">
      <w:pPr>
        <w:spacing w:line="240" w:lineRule="auto"/>
        <w:ind w:firstLine="360"/>
        <w:jc w:val="both"/>
        <w:rPr>
          <w:rFonts w:ascii="Times New Roman" w:eastAsia="Times New Roman" w:hAnsi="Times New Roman" w:cs="Times New Roman"/>
          <w:sz w:val="24"/>
          <w:szCs w:val="24"/>
        </w:rPr>
      </w:pPr>
    </w:p>
    <w:p w:rsidR="009A5A85" w:rsidRDefault="009A5A85" w:rsidP="009A5A85">
      <w:pPr>
        <w:spacing w:line="240" w:lineRule="auto"/>
        <w:ind w:firstLine="360"/>
        <w:jc w:val="both"/>
        <w:rPr>
          <w:rFonts w:ascii="Times New Roman" w:eastAsia="Times New Roman" w:hAnsi="Times New Roman" w:cs="Times New Roman"/>
          <w:sz w:val="24"/>
          <w:szCs w:val="24"/>
        </w:rPr>
      </w:pPr>
    </w:p>
    <w:p w:rsidR="008402F8" w:rsidRDefault="000F5B4C" w:rsidP="008402F8">
      <w:pPr>
        <w:pStyle w:val="Ttulo1"/>
        <w:numPr>
          <w:ilvl w:val="0"/>
          <w:numId w:val="9"/>
        </w:numPr>
        <w:rPr>
          <w:rFonts w:ascii="Times New Roman" w:hAnsi="Times New Roman" w:cs="Times New Roman"/>
          <w:b/>
          <w:bCs/>
          <w:sz w:val="28"/>
          <w:szCs w:val="28"/>
        </w:rPr>
      </w:pPr>
      <w:r w:rsidRPr="007C26EA">
        <w:rPr>
          <w:rFonts w:ascii="Times New Roman" w:hAnsi="Times New Roman" w:cs="Times New Roman"/>
          <w:b/>
          <w:bCs/>
          <w:sz w:val="28"/>
          <w:szCs w:val="28"/>
        </w:rPr>
        <w:t>METODOLOGIA</w:t>
      </w:r>
      <w:r w:rsidR="007C26EA">
        <w:rPr>
          <w:rFonts w:ascii="Times New Roman" w:hAnsi="Times New Roman" w:cs="Times New Roman"/>
          <w:b/>
          <w:bCs/>
          <w:sz w:val="28"/>
          <w:szCs w:val="28"/>
        </w:rPr>
        <w:t xml:space="preserve"> </w:t>
      </w:r>
    </w:p>
    <w:p w:rsidR="008402F8" w:rsidRPr="008402F8" w:rsidRDefault="008402F8" w:rsidP="008402F8">
      <w:pPr>
        <w:pBdr>
          <w:top w:val="nil"/>
          <w:left w:val="nil"/>
          <w:bottom w:val="nil"/>
          <w:right w:val="nil"/>
          <w:between w:val="nil"/>
        </w:pBdr>
        <w:spacing w:line="240" w:lineRule="auto"/>
        <w:ind w:firstLine="36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Ne</w:t>
      </w:r>
      <w:r w:rsidRPr="008402F8">
        <w:rPr>
          <w:rFonts w:ascii="Times New Roman" w:eastAsia="Times New Roman" w:hAnsi="Times New Roman" w:cs="Times New Roman"/>
          <w:bCs/>
          <w:color w:val="000000"/>
          <w:sz w:val="24"/>
          <w:szCs w:val="24"/>
        </w:rPr>
        <w:t xml:space="preserve">sta seção </w:t>
      </w:r>
      <w:r>
        <w:rPr>
          <w:rFonts w:ascii="Times New Roman" w:eastAsia="Times New Roman" w:hAnsi="Times New Roman" w:cs="Times New Roman"/>
          <w:bCs/>
          <w:color w:val="000000"/>
          <w:sz w:val="24"/>
          <w:szCs w:val="24"/>
        </w:rPr>
        <w:t>é mostrado a metodologia do presente artigo</w:t>
      </w:r>
      <w:r w:rsidRPr="008402F8">
        <w:rPr>
          <w:rFonts w:ascii="Times New Roman" w:eastAsia="Times New Roman" w:hAnsi="Times New Roman" w:cs="Times New Roman"/>
          <w:bCs/>
          <w:color w:val="000000"/>
          <w:sz w:val="24"/>
          <w:szCs w:val="24"/>
        </w:rPr>
        <w:t xml:space="preserve">, na qual trouxe em primeiro momento a </w:t>
      </w:r>
      <w:r>
        <w:rPr>
          <w:rFonts w:ascii="Times New Roman" w:eastAsia="Times New Roman" w:hAnsi="Times New Roman" w:cs="Times New Roman"/>
          <w:bCs/>
          <w:color w:val="000000"/>
          <w:sz w:val="24"/>
          <w:szCs w:val="24"/>
        </w:rPr>
        <w:t>classificação da metodologia de</w:t>
      </w:r>
      <w:r w:rsidRPr="008402F8">
        <w:rPr>
          <w:rFonts w:ascii="Times New Roman" w:eastAsia="Times New Roman" w:hAnsi="Times New Roman" w:cs="Times New Roman"/>
          <w:bCs/>
          <w:color w:val="000000"/>
          <w:sz w:val="24"/>
          <w:szCs w:val="24"/>
        </w:rPr>
        <w:t xml:space="preserve"> pesquisa,</w:t>
      </w:r>
      <w:r>
        <w:rPr>
          <w:rFonts w:ascii="Times New Roman" w:eastAsia="Times New Roman" w:hAnsi="Times New Roman" w:cs="Times New Roman"/>
          <w:bCs/>
          <w:color w:val="000000"/>
          <w:sz w:val="24"/>
          <w:szCs w:val="24"/>
        </w:rPr>
        <w:t xml:space="preserve"> após isso, é feito detalhamento da revisão de literatura que foi feito e por fim as etapas usadas para realização da pesquisa.</w:t>
      </w:r>
      <w:r w:rsidRPr="008402F8">
        <w:rPr>
          <w:rFonts w:ascii="Times New Roman" w:eastAsia="Times New Roman" w:hAnsi="Times New Roman" w:cs="Times New Roman"/>
          <w:bCs/>
          <w:color w:val="000000"/>
          <w:sz w:val="24"/>
          <w:szCs w:val="24"/>
        </w:rPr>
        <w:t xml:space="preserve"> </w:t>
      </w:r>
    </w:p>
    <w:p w:rsidR="008402F8" w:rsidRPr="008402F8" w:rsidRDefault="008402F8" w:rsidP="008402F8"/>
    <w:p w:rsidR="00594851" w:rsidRPr="008402F8" w:rsidRDefault="008402F8" w:rsidP="008402F8">
      <w:pPr>
        <w:pStyle w:val="Ttulo1"/>
        <w:numPr>
          <w:ilvl w:val="1"/>
          <w:numId w:val="9"/>
        </w:numPr>
        <w:rPr>
          <w:rFonts w:ascii="Times New Roman" w:hAnsi="Times New Roman" w:cs="Times New Roman"/>
          <w:b/>
          <w:bCs/>
          <w:sz w:val="24"/>
          <w:szCs w:val="24"/>
        </w:rPr>
      </w:pPr>
      <w:r w:rsidRPr="008402F8">
        <w:rPr>
          <w:rFonts w:ascii="Times New Roman" w:hAnsi="Times New Roman" w:cs="Times New Roman"/>
          <w:b/>
          <w:bCs/>
          <w:sz w:val="24"/>
          <w:szCs w:val="24"/>
        </w:rPr>
        <w:t>CLASSIFICAÇÃO DA METODOLOGIA</w:t>
      </w:r>
    </w:p>
    <w:p w:rsidR="00594851" w:rsidRPr="00FA01D6" w:rsidRDefault="000F5B4C">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O estudo presente tem como natureza do objetivo, uma natureza exploratória, que para Gil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xml:space="preserve">. (2007), têm como objetivo proporcionar maior familiaridade com o problema, com intenção de torná-lo mais explícito ou até constituir hipóteses. Assim, ampliando o conhecimento do pesquisador a respeito dos fatos, dando a possibilidade de definir o problema de formas mais assertiva e a realização de pesquisas mais estruturadas. Também para Gil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(2007) pesquisas de natureza exploratória têm como objetivo principal o aprimoramento de ideias ou a descoberta de intuições e seu planejamento é, portanto, bastante flexível, de modo que possibilite a consideração dos mais variados aspectos relativos ao fato estudado.</w:t>
      </w:r>
    </w:p>
    <w:p w:rsidR="00594851" w:rsidRPr="00FA01D6" w:rsidRDefault="000F5B4C">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O problema de estudo é mostrado por uma abordagem qualitativa-quantitativa. A pesquisa se mostra como quantitativa por buscar a mensuração de variáveis e as tratar de forma matemática, entretanto, o estudo traz a </w:t>
      </w:r>
      <w:r w:rsidRPr="00FA01D6">
        <w:rPr>
          <w:rFonts w:ascii="Times New Roman" w:eastAsia="Times New Roman" w:hAnsi="Times New Roman" w:cs="Times New Roman"/>
          <w:color w:val="000000"/>
          <w:sz w:val="24"/>
          <w:szCs w:val="24"/>
        </w:rPr>
        <w:lastRenderedPageBreak/>
        <w:t>preocupação de obter informações sobre a perspectiva de um indivíduo, bem como, fazer a interpretação do ambiente em que acontece a problemática, que  segundo Martins (2012) são características de um problema qualitativo. </w:t>
      </w:r>
    </w:p>
    <w:p w:rsidR="00594851" w:rsidRPr="00FA01D6" w:rsidRDefault="000F5B4C">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A natureza prática é classificada como pesquisa ação que conforme </w:t>
      </w:r>
      <w:proofErr w:type="spellStart"/>
      <w:r w:rsidRPr="00FA01D6">
        <w:rPr>
          <w:rFonts w:ascii="Times New Roman" w:eastAsia="Times New Roman" w:hAnsi="Times New Roman" w:cs="Times New Roman"/>
          <w:color w:val="000000"/>
          <w:sz w:val="24"/>
          <w:szCs w:val="24"/>
        </w:rPr>
        <w:t>Thiollent</w:t>
      </w:r>
      <w:proofErr w:type="spellEnd"/>
      <w:r w:rsidRPr="00FA01D6">
        <w:rPr>
          <w:rFonts w:ascii="Times New Roman" w:eastAsia="Times New Roman" w:hAnsi="Times New Roman" w:cs="Times New Roman"/>
          <w:color w:val="000000"/>
          <w:sz w:val="24"/>
          <w:szCs w:val="24"/>
        </w:rPr>
        <w:t xml:space="preserve"> (1985) , é uma pesquisa com base empírica que é concebida e realizada com uma associação estreita à uma ação ou com a resolução de um problema coletivo em que os pesquisadores e principais participantes com representatividade da situação, ou da problemática, estão envolvidos de modo cooperativo ou participativo.</w:t>
      </w:r>
    </w:p>
    <w:p w:rsidR="00594851" w:rsidRPr="00FA01D6" w:rsidRDefault="000F5B4C">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O resultado do estudo é considerado uma pesquisa aplicada, visto que, segundo </w:t>
      </w:r>
      <w:proofErr w:type="spellStart"/>
      <w:r w:rsidRPr="00FA01D6">
        <w:rPr>
          <w:rFonts w:ascii="Times New Roman" w:eastAsia="Times New Roman" w:hAnsi="Times New Roman" w:cs="Times New Roman"/>
          <w:color w:val="000000"/>
          <w:sz w:val="24"/>
          <w:szCs w:val="24"/>
        </w:rPr>
        <w:t>Thiollent</w:t>
      </w:r>
      <w:proofErr w:type="spellEnd"/>
      <w:r w:rsidRPr="00FA01D6">
        <w:rPr>
          <w:rFonts w:ascii="Times New Roman" w:eastAsia="Times New Roman" w:hAnsi="Times New Roman" w:cs="Times New Roman"/>
          <w:color w:val="000000"/>
          <w:sz w:val="24"/>
          <w:szCs w:val="24"/>
        </w:rPr>
        <w:t xml:space="preserve"> (2008) uma pesquisa aplicada concentra-se em torno dos problemas presentes nas atividades das instituições, organizações, grupos ou atores sociais. Na qual a pesquisa está empenhada na elaboração de diagnósticos, identificação de problemas e busca de soluções. </w:t>
      </w:r>
    </w:p>
    <w:p w:rsidR="00594851" w:rsidRPr="00FA01D6" w:rsidRDefault="000F5B4C">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ab/>
        <w:t xml:space="preserve">O presente trabalho também pode ser classificado por uma lógica de pesquisa considerada intuitiva. Que de acordo com Lakatos e Marconi (2003) é um processo mental que através de dados particulares constatados, infere-se uma verdade geral ou universal. Para </w:t>
      </w:r>
      <w:proofErr w:type="spellStart"/>
      <w:r w:rsidRPr="00FA01D6">
        <w:rPr>
          <w:rFonts w:ascii="Times New Roman" w:eastAsia="Times New Roman" w:hAnsi="Times New Roman" w:cs="Times New Roman"/>
          <w:color w:val="000000"/>
          <w:sz w:val="24"/>
          <w:szCs w:val="24"/>
        </w:rPr>
        <w:t>Mezzaroba</w:t>
      </w:r>
      <w:proofErr w:type="spellEnd"/>
      <w:r w:rsidRPr="00FA01D6">
        <w:rPr>
          <w:rFonts w:ascii="Times New Roman" w:eastAsia="Times New Roman" w:hAnsi="Times New Roman" w:cs="Times New Roman"/>
          <w:color w:val="000000"/>
          <w:sz w:val="24"/>
          <w:szCs w:val="24"/>
        </w:rPr>
        <w:t xml:space="preserve"> e Monteiro (2003) o objetivo da indução é chegar a conclusões mais amplas do que o conteúdo estabelecido pelas premissas nas quais está fundamentado o problema.</w:t>
      </w:r>
    </w:p>
    <w:p w:rsidR="00594851" w:rsidRDefault="00594851">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p>
    <w:p w:rsidR="001A4BE4" w:rsidRPr="001A4BE4" w:rsidRDefault="001A4BE4" w:rsidP="001A4BE4">
      <w:pPr>
        <w:pBdr>
          <w:top w:val="nil"/>
          <w:left w:val="nil"/>
          <w:bottom w:val="nil"/>
          <w:right w:val="nil"/>
          <w:between w:val="nil"/>
        </w:pBdr>
        <w:shd w:val="clear" w:color="auto" w:fill="FFFFFF"/>
        <w:spacing w:line="240" w:lineRule="auto"/>
        <w:jc w:val="both"/>
        <w:rPr>
          <w:rFonts w:ascii="Times New Roman" w:hAnsi="Times New Roman" w:cs="Times New Roman"/>
        </w:rPr>
      </w:pPr>
    </w:p>
    <w:p w:rsidR="008402F8" w:rsidRPr="001A4BE4" w:rsidRDefault="008402F8" w:rsidP="001A4BE4">
      <w:pPr>
        <w:numPr>
          <w:ilvl w:val="1"/>
          <w:numId w:val="2"/>
        </w:numPr>
        <w:pBdr>
          <w:top w:val="nil"/>
          <w:left w:val="nil"/>
          <w:bottom w:val="nil"/>
          <w:right w:val="nil"/>
          <w:between w:val="nil"/>
        </w:pBdr>
        <w:shd w:val="clear" w:color="auto" w:fill="FFFFFF"/>
        <w:spacing w:line="240" w:lineRule="auto"/>
        <w:jc w:val="both"/>
        <w:rPr>
          <w:rFonts w:ascii="Times New Roman" w:hAnsi="Times New Roman" w:cs="Times New Roman"/>
        </w:rPr>
      </w:pPr>
      <w:r>
        <w:rPr>
          <w:rFonts w:ascii="Times New Roman" w:eastAsia="Times New Roman" w:hAnsi="Times New Roman" w:cs="Times New Roman"/>
          <w:b/>
          <w:color w:val="000000"/>
          <w:sz w:val="24"/>
          <w:szCs w:val="24"/>
        </w:rPr>
        <w:t>REVISÃO DE LITERATURA</w:t>
      </w:r>
    </w:p>
    <w:p w:rsidR="001A4BE4" w:rsidRPr="008402F8" w:rsidRDefault="001A4BE4" w:rsidP="001A4BE4">
      <w:pPr>
        <w:pBdr>
          <w:top w:val="nil"/>
          <w:left w:val="nil"/>
          <w:bottom w:val="nil"/>
          <w:right w:val="nil"/>
          <w:between w:val="nil"/>
        </w:pBdr>
        <w:shd w:val="clear" w:color="auto" w:fill="FFFFFF"/>
        <w:spacing w:line="240" w:lineRule="auto"/>
        <w:ind w:left="792"/>
        <w:jc w:val="both"/>
        <w:rPr>
          <w:rFonts w:ascii="Times New Roman" w:hAnsi="Times New Roman" w:cs="Times New Roman"/>
        </w:rPr>
      </w:pPr>
    </w:p>
    <w:p w:rsidR="008402F8" w:rsidRPr="008402F8" w:rsidRDefault="008402F8" w:rsidP="008402F8">
      <w:pPr>
        <w:pBdr>
          <w:top w:val="nil"/>
          <w:left w:val="nil"/>
          <w:bottom w:val="nil"/>
          <w:right w:val="nil"/>
          <w:between w:val="nil"/>
        </w:pBdr>
        <w:shd w:val="clear" w:color="auto" w:fill="FFFFFF"/>
        <w:spacing w:line="240" w:lineRule="auto"/>
        <w:ind w:firstLine="360"/>
        <w:jc w:val="both"/>
        <w:rPr>
          <w:rFonts w:ascii="Times New Roman" w:eastAsia="Times New Roman" w:hAnsi="Times New Roman" w:cs="Times New Roman"/>
          <w:color w:val="000000" w:themeColor="text1"/>
          <w:sz w:val="24"/>
          <w:szCs w:val="24"/>
        </w:rPr>
      </w:pPr>
      <w:r w:rsidRPr="008402F8">
        <w:rPr>
          <w:rFonts w:ascii="Times New Roman" w:eastAsia="Times New Roman" w:hAnsi="Times New Roman" w:cs="Times New Roman"/>
          <w:color w:val="000000" w:themeColor="text1"/>
          <w:sz w:val="24"/>
          <w:szCs w:val="24"/>
        </w:rPr>
        <w:t xml:space="preserve">Para realizar a fase de mapeamento da literatura no presente artigo, escolheu-se um método multicritério com intenção de selecionar os itens mais relevantes para compor o portfólio de estudo, a metodologia utilizada foi o </w:t>
      </w:r>
      <w:proofErr w:type="spellStart"/>
      <w:r w:rsidRPr="008402F8">
        <w:rPr>
          <w:rFonts w:ascii="Times New Roman" w:eastAsia="Times New Roman" w:hAnsi="Times New Roman" w:cs="Times New Roman"/>
          <w:i/>
          <w:color w:val="000000" w:themeColor="text1"/>
          <w:sz w:val="24"/>
          <w:szCs w:val="24"/>
        </w:rPr>
        <w:t>Methodi</w:t>
      </w:r>
      <w:proofErr w:type="spellEnd"/>
      <w:r w:rsidRPr="008402F8">
        <w:rPr>
          <w:rFonts w:ascii="Times New Roman" w:eastAsia="Times New Roman" w:hAnsi="Times New Roman" w:cs="Times New Roman"/>
          <w:i/>
          <w:color w:val="000000" w:themeColor="text1"/>
          <w:sz w:val="24"/>
          <w:szCs w:val="24"/>
        </w:rPr>
        <w:t xml:space="preserve"> </w:t>
      </w:r>
      <w:proofErr w:type="spellStart"/>
      <w:r w:rsidRPr="008402F8">
        <w:rPr>
          <w:rFonts w:ascii="Times New Roman" w:eastAsia="Times New Roman" w:hAnsi="Times New Roman" w:cs="Times New Roman"/>
          <w:i/>
          <w:color w:val="000000" w:themeColor="text1"/>
          <w:sz w:val="24"/>
          <w:szCs w:val="24"/>
        </w:rPr>
        <w:t>Ordinatio</w:t>
      </w:r>
      <w:proofErr w:type="spellEnd"/>
      <w:r w:rsidRPr="008402F8">
        <w:rPr>
          <w:rFonts w:ascii="Times New Roman" w:eastAsia="Times New Roman" w:hAnsi="Times New Roman" w:cs="Times New Roman"/>
          <w:color w:val="000000" w:themeColor="text1"/>
          <w:sz w:val="24"/>
          <w:szCs w:val="24"/>
        </w:rPr>
        <w:t xml:space="preserve"> que pode ser visto em </w:t>
      </w:r>
      <w:proofErr w:type="spellStart"/>
      <w:r w:rsidRPr="008402F8">
        <w:rPr>
          <w:rFonts w:ascii="Times New Roman" w:eastAsia="Times New Roman" w:hAnsi="Times New Roman" w:cs="Times New Roman"/>
          <w:color w:val="000000" w:themeColor="text1"/>
          <w:sz w:val="24"/>
          <w:szCs w:val="24"/>
        </w:rPr>
        <w:t>Pagani</w:t>
      </w:r>
      <w:proofErr w:type="spellEnd"/>
      <w:r w:rsidRPr="008402F8">
        <w:rPr>
          <w:rFonts w:ascii="Times New Roman" w:eastAsia="Times New Roman" w:hAnsi="Times New Roman" w:cs="Times New Roman"/>
          <w:color w:val="000000" w:themeColor="text1"/>
          <w:sz w:val="24"/>
          <w:szCs w:val="24"/>
        </w:rPr>
        <w:t xml:space="preserve"> </w:t>
      </w:r>
      <w:r w:rsidRPr="008402F8">
        <w:rPr>
          <w:rFonts w:ascii="Times New Roman" w:eastAsia="Times New Roman" w:hAnsi="Times New Roman" w:cs="Times New Roman"/>
          <w:i/>
          <w:iCs/>
          <w:color w:val="000000" w:themeColor="text1"/>
          <w:sz w:val="24"/>
          <w:szCs w:val="24"/>
        </w:rPr>
        <w:t>et al</w:t>
      </w:r>
      <w:r w:rsidRPr="008402F8">
        <w:rPr>
          <w:rFonts w:ascii="Times New Roman" w:eastAsia="Times New Roman" w:hAnsi="Times New Roman" w:cs="Times New Roman"/>
          <w:color w:val="000000" w:themeColor="text1"/>
          <w:sz w:val="24"/>
          <w:szCs w:val="24"/>
        </w:rPr>
        <w:t xml:space="preserve">. (2017, 2015). A ordenação dos artigos foi realizada através do índice </w:t>
      </w:r>
      <w:proofErr w:type="spellStart"/>
      <w:r w:rsidRPr="008402F8">
        <w:rPr>
          <w:rFonts w:ascii="Times New Roman" w:eastAsia="Times New Roman" w:hAnsi="Times New Roman" w:cs="Times New Roman"/>
          <w:i/>
          <w:color w:val="000000" w:themeColor="text1"/>
          <w:sz w:val="24"/>
          <w:szCs w:val="24"/>
        </w:rPr>
        <w:t>InOrdinatio</w:t>
      </w:r>
      <w:proofErr w:type="spellEnd"/>
      <w:r w:rsidRPr="008402F8">
        <w:rPr>
          <w:rFonts w:ascii="Times New Roman" w:eastAsia="Times New Roman" w:hAnsi="Times New Roman" w:cs="Times New Roman"/>
          <w:color w:val="000000" w:themeColor="text1"/>
          <w:sz w:val="24"/>
          <w:szCs w:val="24"/>
        </w:rPr>
        <w:t>, que usou como indicadores o número de citações, o fator de impacto e o ano de publicação de cada artigo.</w:t>
      </w:r>
    </w:p>
    <w:p w:rsidR="008402F8" w:rsidRPr="008402F8" w:rsidRDefault="008402F8" w:rsidP="008402F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themeColor="text1"/>
          <w:sz w:val="24"/>
          <w:szCs w:val="24"/>
        </w:rPr>
      </w:pPr>
      <w:r w:rsidRPr="008402F8">
        <w:rPr>
          <w:rFonts w:ascii="Times New Roman" w:eastAsia="Times New Roman" w:hAnsi="Times New Roman" w:cs="Times New Roman"/>
          <w:color w:val="000000" w:themeColor="text1"/>
          <w:sz w:val="24"/>
          <w:szCs w:val="24"/>
        </w:rPr>
        <w:t> </w:t>
      </w:r>
      <w:r w:rsidRPr="008402F8">
        <w:rPr>
          <w:rFonts w:ascii="Times New Roman" w:eastAsia="Times New Roman" w:hAnsi="Times New Roman" w:cs="Times New Roman"/>
          <w:color w:val="000000" w:themeColor="text1"/>
          <w:sz w:val="24"/>
          <w:szCs w:val="24"/>
        </w:rPr>
        <w:tab/>
      </w:r>
      <w:r w:rsidRPr="008402F8">
        <w:rPr>
          <w:rFonts w:ascii="Times New Roman" w:eastAsia="Times New Roman" w:hAnsi="Times New Roman" w:cs="Times New Roman"/>
          <w:color w:val="000000" w:themeColor="text1"/>
          <w:sz w:val="24"/>
          <w:szCs w:val="24"/>
        </w:rPr>
        <w:t xml:space="preserve">No mapeamento da literatura foi utilizado as bases de dados </w:t>
      </w:r>
      <w:r w:rsidRPr="008402F8">
        <w:rPr>
          <w:rFonts w:ascii="Times New Roman" w:eastAsia="Times New Roman" w:hAnsi="Times New Roman" w:cs="Times New Roman"/>
          <w:i/>
          <w:color w:val="000000" w:themeColor="text1"/>
          <w:sz w:val="24"/>
          <w:szCs w:val="24"/>
        </w:rPr>
        <w:t xml:space="preserve">Web </w:t>
      </w:r>
      <w:proofErr w:type="spellStart"/>
      <w:r w:rsidRPr="008402F8">
        <w:rPr>
          <w:rFonts w:ascii="Times New Roman" w:eastAsia="Times New Roman" w:hAnsi="Times New Roman" w:cs="Times New Roman"/>
          <w:i/>
          <w:color w:val="000000" w:themeColor="text1"/>
          <w:sz w:val="24"/>
          <w:szCs w:val="24"/>
        </w:rPr>
        <w:t>of</w:t>
      </w:r>
      <w:proofErr w:type="spellEnd"/>
      <w:r w:rsidRPr="008402F8">
        <w:rPr>
          <w:rFonts w:ascii="Times New Roman" w:eastAsia="Times New Roman" w:hAnsi="Times New Roman" w:cs="Times New Roman"/>
          <w:i/>
          <w:color w:val="000000" w:themeColor="text1"/>
          <w:sz w:val="24"/>
          <w:szCs w:val="24"/>
        </w:rPr>
        <w:t xml:space="preserve"> Science,</w:t>
      </w:r>
      <w:r w:rsidRPr="008402F8">
        <w:rPr>
          <w:rFonts w:ascii="Times New Roman" w:eastAsia="Times New Roman" w:hAnsi="Times New Roman" w:cs="Times New Roman"/>
          <w:color w:val="000000" w:themeColor="text1"/>
          <w:sz w:val="24"/>
          <w:szCs w:val="24"/>
        </w:rPr>
        <w:t xml:space="preserve"> </w:t>
      </w:r>
      <w:r w:rsidRPr="008402F8">
        <w:rPr>
          <w:rFonts w:ascii="Times New Roman" w:eastAsia="Times New Roman" w:hAnsi="Times New Roman" w:cs="Times New Roman"/>
          <w:i/>
          <w:color w:val="000000" w:themeColor="text1"/>
          <w:sz w:val="24"/>
          <w:szCs w:val="24"/>
        </w:rPr>
        <w:t xml:space="preserve">Scopus </w:t>
      </w:r>
      <w:r w:rsidRPr="008402F8">
        <w:rPr>
          <w:rFonts w:ascii="Times New Roman" w:eastAsia="Times New Roman" w:hAnsi="Times New Roman" w:cs="Times New Roman"/>
          <w:color w:val="000000" w:themeColor="text1"/>
          <w:sz w:val="24"/>
          <w:szCs w:val="24"/>
        </w:rPr>
        <w:t xml:space="preserve">e </w:t>
      </w:r>
      <w:r w:rsidRPr="008402F8">
        <w:rPr>
          <w:rFonts w:ascii="Times New Roman" w:eastAsia="Times New Roman" w:hAnsi="Times New Roman" w:cs="Times New Roman"/>
          <w:i/>
          <w:color w:val="000000" w:themeColor="text1"/>
          <w:sz w:val="24"/>
          <w:szCs w:val="24"/>
        </w:rPr>
        <w:t xml:space="preserve">Science Direct, </w:t>
      </w:r>
      <w:r w:rsidRPr="008402F8">
        <w:rPr>
          <w:rFonts w:ascii="Times New Roman" w:eastAsia="Times New Roman" w:hAnsi="Times New Roman" w:cs="Times New Roman"/>
          <w:color w:val="000000" w:themeColor="text1"/>
          <w:sz w:val="24"/>
          <w:szCs w:val="24"/>
        </w:rPr>
        <w:t>sendo essa última, desconsiderada no andamento da pesquisa por ter poucos trabalhos relacionados com os termos pesquisados. Para a busca foi priorizado o período de 15 anos (2005-2019) e no preenchimento das palavras-chave foi utilizado os termos: “</w:t>
      </w:r>
      <w:proofErr w:type="spellStart"/>
      <w:r w:rsidRPr="008402F8">
        <w:rPr>
          <w:rFonts w:ascii="Times New Roman" w:eastAsia="Times New Roman" w:hAnsi="Times New Roman" w:cs="Times New Roman"/>
          <w:i/>
          <w:color w:val="000000" w:themeColor="text1"/>
          <w:sz w:val="24"/>
          <w:szCs w:val="24"/>
        </w:rPr>
        <w:t>multicriteria</w:t>
      </w:r>
      <w:proofErr w:type="spellEnd"/>
      <w:r w:rsidRPr="008402F8">
        <w:rPr>
          <w:rFonts w:ascii="Times New Roman" w:eastAsia="Times New Roman" w:hAnsi="Times New Roman" w:cs="Times New Roman"/>
          <w:i/>
          <w:color w:val="000000" w:themeColor="text1"/>
          <w:sz w:val="24"/>
          <w:szCs w:val="24"/>
        </w:rPr>
        <w:t>”;</w:t>
      </w:r>
      <w:r w:rsidRPr="008402F8">
        <w:rPr>
          <w:rFonts w:ascii="Times New Roman" w:eastAsia="Times New Roman" w:hAnsi="Times New Roman" w:cs="Times New Roman"/>
          <w:color w:val="000000" w:themeColor="text1"/>
          <w:sz w:val="24"/>
          <w:szCs w:val="24"/>
        </w:rPr>
        <w:t xml:space="preserve"> “</w:t>
      </w:r>
      <w:proofErr w:type="spellStart"/>
      <w:r w:rsidRPr="008402F8">
        <w:rPr>
          <w:rFonts w:ascii="Times New Roman" w:eastAsia="Times New Roman" w:hAnsi="Times New Roman" w:cs="Times New Roman"/>
          <w:i/>
          <w:color w:val="000000" w:themeColor="text1"/>
          <w:sz w:val="24"/>
          <w:szCs w:val="24"/>
        </w:rPr>
        <w:t>mcda</w:t>
      </w:r>
      <w:proofErr w:type="spellEnd"/>
      <w:r w:rsidRPr="008402F8">
        <w:rPr>
          <w:rFonts w:ascii="Times New Roman" w:eastAsia="Times New Roman" w:hAnsi="Times New Roman" w:cs="Times New Roman"/>
          <w:i/>
          <w:color w:val="000000" w:themeColor="text1"/>
          <w:sz w:val="24"/>
          <w:szCs w:val="24"/>
        </w:rPr>
        <w:t>”; “</w:t>
      </w:r>
      <w:proofErr w:type="spellStart"/>
      <w:r w:rsidRPr="008402F8">
        <w:rPr>
          <w:rFonts w:ascii="Times New Roman" w:eastAsia="Times New Roman" w:hAnsi="Times New Roman" w:cs="Times New Roman"/>
          <w:i/>
          <w:color w:val="000000" w:themeColor="text1"/>
          <w:sz w:val="24"/>
          <w:szCs w:val="24"/>
        </w:rPr>
        <w:t>location</w:t>
      </w:r>
      <w:proofErr w:type="spellEnd"/>
      <w:r w:rsidRPr="008402F8">
        <w:rPr>
          <w:rFonts w:ascii="Times New Roman" w:eastAsia="Times New Roman" w:hAnsi="Times New Roman" w:cs="Times New Roman"/>
          <w:i/>
          <w:color w:val="000000" w:themeColor="text1"/>
          <w:sz w:val="24"/>
          <w:szCs w:val="24"/>
        </w:rPr>
        <w:t xml:space="preserve">”;” </w:t>
      </w:r>
      <w:proofErr w:type="spellStart"/>
      <w:r w:rsidRPr="008402F8">
        <w:rPr>
          <w:rFonts w:ascii="Times New Roman" w:eastAsia="Times New Roman" w:hAnsi="Times New Roman" w:cs="Times New Roman"/>
          <w:i/>
          <w:color w:val="000000" w:themeColor="text1"/>
          <w:sz w:val="24"/>
          <w:szCs w:val="24"/>
        </w:rPr>
        <w:t>localization</w:t>
      </w:r>
      <w:proofErr w:type="spellEnd"/>
      <w:r w:rsidRPr="008402F8">
        <w:rPr>
          <w:rFonts w:ascii="Times New Roman" w:eastAsia="Times New Roman" w:hAnsi="Times New Roman" w:cs="Times New Roman"/>
          <w:i/>
          <w:color w:val="000000" w:themeColor="text1"/>
          <w:sz w:val="24"/>
          <w:szCs w:val="24"/>
        </w:rPr>
        <w:t>”; “</w:t>
      </w:r>
      <w:proofErr w:type="spellStart"/>
      <w:r w:rsidRPr="008402F8">
        <w:rPr>
          <w:rFonts w:ascii="Times New Roman" w:eastAsia="Times New Roman" w:hAnsi="Times New Roman" w:cs="Times New Roman"/>
          <w:i/>
          <w:color w:val="000000" w:themeColor="text1"/>
          <w:sz w:val="24"/>
          <w:szCs w:val="24"/>
        </w:rPr>
        <w:t>industry</w:t>
      </w:r>
      <w:proofErr w:type="spellEnd"/>
      <w:r w:rsidRPr="008402F8">
        <w:rPr>
          <w:rFonts w:ascii="Times New Roman" w:eastAsia="Times New Roman" w:hAnsi="Times New Roman" w:cs="Times New Roman"/>
          <w:i/>
          <w:color w:val="000000" w:themeColor="text1"/>
          <w:sz w:val="24"/>
          <w:szCs w:val="24"/>
        </w:rPr>
        <w:t>”;</w:t>
      </w:r>
      <w:r w:rsidRPr="008402F8">
        <w:rPr>
          <w:rFonts w:ascii="Times New Roman" w:eastAsia="Times New Roman" w:hAnsi="Times New Roman" w:cs="Times New Roman"/>
          <w:color w:val="000000" w:themeColor="text1"/>
          <w:sz w:val="24"/>
          <w:szCs w:val="24"/>
        </w:rPr>
        <w:t xml:space="preserve"> “</w:t>
      </w:r>
      <w:proofErr w:type="spellStart"/>
      <w:r w:rsidRPr="008402F8">
        <w:rPr>
          <w:rFonts w:ascii="Times New Roman" w:eastAsia="Times New Roman" w:hAnsi="Times New Roman" w:cs="Times New Roman"/>
          <w:i/>
          <w:color w:val="000000" w:themeColor="text1"/>
          <w:sz w:val="24"/>
          <w:szCs w:val="24"/>
        </w:rPr>
        <w:t>factory</w:t>
      </w:r>
      <w:proofErr w:type="spellEnd"/>
      <w:r w:rsidRPr="008402F8">
        <w:rPr>
          <w:rFonts w:ascii="Times New Roman" w:eastAsia="Times New Roman" w:hAnsi="Times New Roman" w:cs="Times New Roman"/>
          <w:i/>
          <w:color w:val="000000" w:themeColor="text1"/>
          <w:sz w:val="24"/>
          <w:szCs w:val="24"/>
        </w:rPr>
        <w:t>”; “</w:t>
      </w:r>
      <w:proofErr w:type="spellStart"/>
      <w:r w:rsidRPr="008402F8">
        <w:rPr>
          <w:rFonts w:ascii="Times New Roman" w:eastAsia="Times New Roman" w:hAnsi="Times New Roman" w:cs="Times New Roman"/>
          <w:i/>
          <w:color w:val="000000" w:themeColor="text1"/>
          <w:sz w:val="24"/>
          <w:szCs w:val="24"/>
        </w:rPr>
        <w:t>company</w:t>
      </w:r>
      <w:proofErr w:type="spellEnd"/>
      <w:r w:rsidRPr="008402F8">
        <w:rPr>
          <w:rFonts w:ascii="Times New Roman" w:eastAsia="Times New Roman" w:hAnsi="Times New Roman" w:cs="Times New Roman"/>
          <w:i/>
          <w:color w:val="000000" w:themeColor="text1"/>
          <w:sz w:val="24"/>
          <w:szCs w:val="24"/>
        </w:rPr>
        <w:t xml:space="preserve">”), </w:t>
      </w:r>
      <w:r w:rsidRPr="008402F8">
        <w:rPr>
          <w:rFonts w:ascii="Times New Roman" w:eastAsia="Times New Roman" w:hAnsi="Times New Roman" w:cs="Times New Roman"/>
          <w:color w:val="000000" w:themeColor="text1"/>
          <w:sz w:val="24"/>
          <w:szCs w:val="24"/>
        </w:rPr>
        <w:t>e foi feita a combinação usando os conectivos lógicos “</w:t>
      </w:r>
      <w:proofErr w:type="spellStart"/>
      <w:r w:rsidRPr="008402F8">
        <w:rPr>
          <w:rFonts w:ascii="Times New Roman" w:eastAsia="Times New Roman" w:hAnsi="Times New Roman" w:cs="Times New Roman"/>
          <w:color w:val="000000" w:themeColor="text1"/>
          <w:sz w:val="24"/>
          <w:szCs w:val="24"/>
        </w:rPr>
        <w:t>and</w:t>
      </w:r>
      <w:proofErr w:type="spellEnd"/>
      <w:r w:rsidRPr="008402F8">
        <w:rPr>
          <w:rFonts w:ascii="Times New Roman" w:eastAsia="Times New Roman" w:hAnsi="Times New Roman" w:cs="Times New Roman"/>
          <w:color w:val="000000" w:themeColor="text1"/>
          <w:sz w:val="24"/>
          <w:szCs w:val="24"/>
        </w:rPr>
        <w:t>” e “</w:t>
      </w:r>
      <w:proofErr w:type="spellStart"/>
      <w:r w:rsidRPr="008402F8">
        <w:rPr>
          <w:rFonts w:ascii="Times New Roman" w:eastAsia="Times New Roman" w:hAnsi="Times New Roman" w:cs="Times New Roman"/>
          <w:i/>
          <w:color w:val="000000" w:themeColor="text1"/>
          <w:sz w:val="24"/>
          <w:szCs w:val="24"/>
        </w:rPr>
        <w:t>or</w:t>
      </w:r>
      <w:proofErr w:type="spellEnd"/>
      <w:r w:rsidRPr="008402F8">
        <w:rPr>
          <w:rFonts w:ascii="Times New Roman" w:eastAsia="Times New Roman" w:hAnsi="Times New Roman" w:cs="Times New Roman"/>
          <w:color w:val="000000" w:themeColor="text1"/>
          <w:sz w:val="24"/>
          <w:szCs w:val="24"/>
        </w:rPr>
        <w:t xml:space="preserve">”. Na base </w:t>
      </w:r>
      <w:r w:rsidRPr="008402F8">
        <w:rPr>
          <w:rFonts w:ascii="Times New Roman" w:eastAsia="Times New Roman" w:hAnsi="Times New Roman" w:cs="Times New Roman"/>
          <w:i/>
          <w:color w:val="000000" w:themeColor="text1"/>
          <w:sz w:val="24"/>
          <w:szCs w:val="24"/>
        </w:rPr>
        <w:t xml:space="preserve">Web </w:t>
      </w:r>
      <w:proofErr w:type="spellStart"/>
      <w:r w:rsidRPr="008402F8">
        <w:rPr>
          <w:rFonts w:ascii="Times New Roman" w:eastAsia="Times New Roman" w:hAnsi="Times New Roman" w:cs="Times New Roman"/>
          <w:i/>
          <w:color w:val="000000" w:themeColor="text1"/>
          <w:sz w:val="24"/>
          <w:szCs w:val="24"/>
        </w:rPr>
        <w:t>of</w:t>
      </w:r>
      <w:proofErr w:type="spellEnd"/>
      <w:r w:rsidRPr="008402F8">
        <w:rPr>
          <w:rFonts w:ascii="Times New Roman" w:eastAsia="Times New Roman" w:hAnsi="Times New Roman" w:cs="Times New Roman"/>
          <w:i/>
          <w:color w:val="000000" w:themeColor="text1"/>
          <w:sz w:val="24"/>
          <w:szCs w:val="24"/>
        </w:rPr>
        <w:t xml:space="preserve"> Science</w:t>
      </w:r>
      <w:r w:rsidRPr="008402F8">
        <w:rPr>
          <w:rFonts w:ascii="Times New Roman" w:eastAsia="Times New Roman" w:hAnsi="Times New Roman" w:cs="Times New Roman"/>
          <w:color w:val="000000" w:themeColor="text1"/>
          <w:sz w:val="24"/>
          <w:szCs w:val="24"/>
        </w:rPr>
        <w:t xml:space="preserve"> e </w:t>
      </w:r>
      <w:r w:rsidRPr="008402F8">
        <w:rPr>
          <w:rFonts w:ascii="Times New Roman" w:eastAsia="Times New Roman" w:hAnsi="Times New Roman" w:cs="Times New Roman"/>
          <w:i/>
          <w:color w:val="000000" w:themeColor="text1"/>
          <w:sz w:val="24"/>
          <w:szCs w:val="24"/>
        </w:rPr>
        <w:t>Scopus</w:t>
      </w:r>
      <w:r w:rsidRPr="008402F8">
        <w:rPr>
          <w:rFonts w:ascii="Times New Roman" w:eastAsia="Times New Roman" w:hAnsi="Times New Roman" w:cs="Times New Roman"/>
          <w:color w:val="000000" w:themeColor="text1"/>
          <w:sz w:val="24"/>
          <w:szCs w:val="24"/>
        </w:rPr>
        <w:t xml:space="preserve"> foram registrados respectivamente um total de 68 e 79 publicações, totalizando 147 itens relacionados com os termos escolhidos, a partir dos quais elaborou-se a fundamentação teórica.</w:t>
      </w:r>
    </w:p>
    <w:p w:rsidR="008402F8" w:rsidRPr="008402F8" w:rsidRDefault="008402F8" w:rsidP="008402F8">
      <w:pPr>
        <w:pBdr>
          <w:top w:val="nil"/>
          <w:left w:val="nil"/>
          <w:bottom w:val="nil"/>
          <w:right w:val="nil"/>
          <w:between w:val="nil"/>
        </w:pBdr>
        <w:shd w:val="clear" w:color="auto" w:fill="FFFFFF"/>
        <w:spacing w:line="240" w:lineRule="auto"/>
        <w:ind w:left="792"/>
        <w:jc w:val="both"/>
        <w:rPr>
          <w:rFonts w:ascii="Times New Roman" w:hAnsi="Times New Roman" w:cs="Times New Roman"/>
        </w:rPr>
      </w:pPr>
    </w:p>
    <w:p w:rsidR="008402F8" w:rsidRPr="008402F8" w:rsidRDefault="008402F8" w:rsidP="008402F8">
      <w:pPr>
        <w:numPr>
          <w:ilvl w:val="1"/>
          <w:numId w:val="2"/>
        </w:numPr>
        <w:pBdr>
          <w:top w:val="nil"/>
          <w:left w:val="nil"/>
          <w:bottom w:val="nil"/>
          <w:right w:val="nil"/>
          <w:between w:val="nil"/>
        </w:pBdr>
        <w:shd w:val="clear" w:color="auto" w:fill="FFFFFF"/>
        <w:spacing w:line="240" w:lineRule="auto"/>
        <w:jc w:val="both"/>
        <w:rPr>
          <w:rFonts w:ascii="Times New Roman" w:hAnsi="Times New Roman" w:cs="Times New Roman"/>
        </w:rPr>
      </w:pPr>
      <w:r w:rsidRPr="00FA01D6">
        <w:rPr>
          <w:rFonts w:ascii="Times New Roman" w:eastAsia="Times New Roman" w:hAnsi="Times New Roman" w:cs="Times New Roman"/>
          <w:b/>
          <w:color w:val="000000"/>
          <w:sz w:val="24"/>
          <w:szCs w:val="24"/>
        </w:rPr>
        <w:t>ETAPAS DE PESQUISA</w:t>
      </w:r>
    </w:p>
    <w:p w:rsidR="008402F8" w:rsidRPr="00FA01D6" w:rsidRDefault="008402F8" w:rsidP="008402F8">
      <w:pPr>
        <w:pBdr>
          <w:top w:val="nil"/>
          <w:left w:val="nil"/>
          <w:bottom w:val="nil"/>
          <w:right w:val="nil"/>
          <w:between w:val="nil"/>
        </w:pBdr>
        <w:shd w:val="clear" w:color="auto" w:fill="FFFFFF"/>
        <w:spacing w:line="240" w:lineRule="auto"/>
        <w:ind w:left="792"/>
        <w:jc w:val="both"/>
        <w:rPr>
          <w:rFonts w:ascii="Times New Roman" w:hAnsi="Times New Roman" w:cs="Times New Roman"/>
        </w:rPr>
      </w:pPr>
    </w:p>
    <w:p w:rsidR="00594851" w:rsidRPr="00FA01D6" w:rsidRDefault="000F5B4C">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8"/>
          <w:szCs w:val="28"/>
        </w:rPr>
        <w:t> </w:t>
      </w:r>
      <w:r w:rsidRPr="00FA01D6">
        <w:rPr>
          <w:rFonts w:ascii="Times New Roman" w:eastAsia="Times New Roman" w:hAnsi="Times New Roman" w:cs="Times New Roman"/>
          <w:color w:val="000000"/>
          <w:sz w:val="24"/>
          <w:szCs w:val="24"/>
        </w:rPr>
        <w:t> </w:t>
      </w:r>
    </w:p>
    <w:p w:rsidR="00594851" w:rsidRPr="00FA01D6" w:rsidRDefault="000F5B4C">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color w:val="000000"/>
          <w:sz w:val="24"/>
          <w:szCs w:val="24"/>
        </w:rPr>
      </w:pPr>
      <w:r w:rsidRPr="00FA01D6">
        <w:rPr>
          <w:rFonts w:ascii="Times New Roman" w:hAnsi="Times New Roman" w:cs="Times New Roman"/>
          <w:noProof/>
          <w:color w:val="000000"/>
        </w:rPr>
        <w:drawing>
          <wp:inline distT="0" distB="0" distL="0" distR="0">
            <wp:extent cx="6837045" cy="144589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837045" cy="1445895"/>
                    </a:xfrm>
                    <a:prstGeom prst="rect">
                      <a:avLst/>
                    </a:prstGeom>
                    <a:ln/>
                  </pic:spPr>
                </pic:pic>
              </a:graphicData>
            </a:graphic>
          </wp:inline>
        </w:drawing>
      </w:r>
    </w:p>
    <w:p w:rsidR="00594851" w:rsidRPr="00FA01D6" w:rsidRDefault="000F5B4C" w:rsidP="00F45992">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222222"/>
          <w:sz w:val="20"/>
          <w:szCs w:val="20"/>
        </w:rPr>
        <w:t>Figura 1: detalhamento das etapas, fases e atividades da pesquisa.</w:t>
      </w:r>
    </w:p>
    <w:p w:rsidR="00594851" w:rsidRPr="00FA01D6" w:rsidRDefault="000F5B4C">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222222"/>
          <w:sz w:val="24"/>
          <w:szCs w:val="24"/>
        </w:rPr>
        <w:tab/>
      </w:r>
    </w:p>
    <w:p w:rsidR="00594851" w:rsidRPr="00FA01D6" w:rsidRDefault="000F5B4C" w:rsidP="008402F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222222"/>
          <w:sz w:val="24"/>
          <w:szCs w:val="24"/>
        </w:rPr>
        <w:tab/>
      </w:r>
    </w:p>
    <w:p w:rsidR="00594851" w:rsidRPr="00FA01D6" w:rsidRDefault="000F5B4C">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222222"/>
          <w:sz w:val="24"/>
          <w:szCs w:val="24"/>
        </w:rPr>
        <w:t>Para a coleta de informações que eram necessárias na realização do artigo foi feito uma reunião com os sócios da empresa, que são os responsáveis pelas tomadas de decisões (decisores). Nessa reunião foi decidido os principais indicadores que foram considerados para a escolha da nova cidade em que a empresa expandiu sua atuação, bem como, quais cidades eram de interesse dos decisores que fossem analisadas e escolhida como a melhor opção de investimento.</w:t>
      </w:r>
    </w:p>
    <w:p w:rsidR="00594851" w:rsidRPr="00FA01D6" w:rsidRDefault="000F5B4C">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222222"/>
          <w:sz w:val="24"/>
          <w:szCs w:val="24"/>
        </w:rPr>
        <w:t xml:space="preserve">Para realizar o objetivo dessa pesquisa, foi feita a modelagem matemática escolhendo a aplicação de um método multicritério de apoio à decisão, baseado em uma abordagem ordinal, sendo essa abordagem o método de </w:t>
      </w:r>
      <w:proofErr w:type="spellStart"/>
      <w:r w:rsidRPr="00FA01D6">
        <w:rPr>
          <w:rFonts w:ascii="Times New Roman" w:eastAsia="Times New Roman" w:hAnsi="Times New Roman" w:cs="Times New Roman"/>
          <w:color w:val="222222"/>
          <w:sz w:val="24"/>
          <w:szCs w:val="24"/>
        </w:rPr>
        <w:t>Copeland</w:t>
      </w:r>
      <w:proofErr w:type="spellEnd"/>
      <w:r w:rsidRPr="00FA01D6">
        <w:rPr>
          <w:rFonts w:ascii="Times New Roman" w:eastAsia="Times New Roman" w:hAnsi="Times New Roman" w:cs="Times New Roman"/>
          <w:color w:val="222222"/>
          <w:sz w:val="24"/>
          <w:szCs w:val="24"/>
        </w:rPr>
        <w:t xml:space="preserve">, que vai auxiliar os decisores a ordenar e decidir qual a localização ótima para expandir a atuação de mercado da empresa na problemática proposta. A escolha desse método se justifica pela transparência </w:t>
      </w:r>
      <w:r w:rsidRPr="00FA01D6">
        <w:rPr>
          <w:rFonts w:ascii="Times New Roman" w:eastAsia="Times New Roman" w:hAnsi="Times New Roman" w:cs="Times New Roman"/>
          <w:color w:val="222222"/>
          <w:sz w:val="24"/>
          <w:szCs w:val="24"/>
        </w:rPr>
        <w:lastRenderedPageBreak/>
        <w:t>apresentada pelo mesmo, bem como o desconforto dos decisores para estabelecer um grau de preferência entre as possíveis escolhas ou para ponderar cada um dos critérios ou alternativas.</w:t>
      </w:r>
    </w:p>
    <w:p w:rsidR="00594851" w:rsidRPr="00FA01D6" w:rsidRDefault="000F5B4C">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222222"/>
          <w:sz w:val="24"/>
          <w:szCs w:val="24"/>
        </w:rPr>
        <w:t>Uma vez pronto o método, é decidido qual a melhor cidade para expandir a atua</w:t>
      </w:r>
      <w:r w:rsidR="00263A31">
        <w:rPr>
          <w:rFonts w:ascii="Times New Roman" w:eastAsia="Times New Roman" w:hAnsi="Times New Roman" w:cs="Times New Roman"/>
          <w:color w:val="222222"/>
          <w:sz w:val="24"/>
          <w:szCs w:val="24"/>
        </w:rPr>
        <w:t xml:space="preserve"> </w:t>
      </w:r>
      <w:proofErr w:type="spellStart"/>
      <w:r w:rsidRPr="00FA01D6">
        <w:rPr>
          <w:rFonts w:ascii="Times New Roman" w:eastAsia="Times New Roman" w:hAnsi="Times New Roman" w:cs="Times New Roman"/>
          <w:color w:val="222222"/>
          <w:sz w:val="24"/>
          <w:szCs w:val="24"/>
        </w:rPr>
        <w:t>ção</w:t>
      </w:r>
      <w:proofErr w:type="spellEnd"/>
      <w:r w:rsidRPr="00FA01D6">
        <w:rPr>
          <w:rFonts w:ascii="Times New Roman" w:eastAsia="Times New Roman" w:hAnsi="Times New Roman" w:cs="Times New Roman"/>
          <w:color w:val="222222"/>
          <w:sz w:val="24"/>
          <w:szCs w:val="24"/>
        </w:rPr>
        <w:t>, os decisores tiveram então que decidir como seria feita a captação dos clientes que possam ser os novos pontos de venda dos produtos distribuídos, quais os melhores produtos a serem oferecidos nessa nova região e por fim quais os melhores dias para atender a nova rota.</w:t>
      </w:r>
    </w:p>
    <w:p w:rsidR="00594851" w:rsidRPr="00FA01D6" w:rsidRDefault="00594851">
      <w:pPr>
        <w:spacing w:line="240" w:lineRule="auto"/>
        <w:jc w:val="both"/>
        <w:rPr>
          <w:rFonts w:ascii="Times New Roman" w:eastAsia="Times New Roman" w:hAnsi="Times New Roman" w:cs="Times New Roman"/>
          <w:b/>
          <w:color w:val="000000"/>
          <w:sz w:val="32"/>
          <w:szCs w:val="32"/>
        </w:rPr>
      </w:pPr>
    </w:p>
    <w:p w:rsidR="00594851" w:rsidRPr="00FA01D6" w:rsidRDefault="000F5B4C">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FA01D6">
        <w:rPr>
          <w:rFonts w:ascii="Times New Roman" w:eastAsia="Times New Roman" w:hAnsi="Times New Roman" w:cs="Times New Roman"/>
          <w:b/>
          <w:color w:val="000000"/>
          <w:sz w:val="28"/>
          <w:szCs w:val="28"/>
        </w:rPr>
        <w:t>RESULTADOS</w:t>
      </w:r>
    </w:p>
    <w:p w:rsidR="00594851" w:rsidRPr="00FA01D6" w:rsidRDefault="00594851">
      <w:pPr>
        <w:pBdr>
          <w:top w:val="nil"/>
          <w:left w:val="nil"/>
          <w:bottom w:val="nil"/>
          <w:right w:val="nil"/>
          <w:between w:val="nil"/>
        </w:pBdr>
        <w:spacing w:line="240" w:lineRule="auto"/>
        <w:jc w:val="both"/>
        <w:rPr>
          <w:rFonts w:ascii="Times New Roman" w:eastAsia="Times New Roman" w:hAnsi="Times New Roman" w:cs="Times New Roman"/>
          <w:b/>
          <w:sz w:val="28"/>
          <w:szCs w:val="28"/>
        </w:rPr>
      </w:pPr>
    </w:p>
    <w:p w:rsidR="00594851" w:rsidRPr="00FA01D6" w:rsidRDefault="000F5B4C">
      <w:pPr>
        <w:pBdr>
          <w:top w:val="nil"/>
          <w:left w:val="nil"/>
          <w:bottom w:val="nil"/>
          <w:right w:val="nil"/>
          <w:between w:val="nil"/>
        </w:pBd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A seção a seguir traz </w:t>
      </w:r>
      <w:r w:rsidR="003C7318" w:rsidRPr="00FA01D6">
        <w:rPr>
          <w:rFonts w:ascii="Times New Roman" w:eastAsia="Times New Roman" w:hAnsi="Times New Roman" w:cs="Times New Roman"/>
          <w:sz w:val="24"/>
          <w:szCs w:val="24"/>
        </w:rPr>
        <w:t>UM</w:t>
      </w:r>
      <w:r w:rsidRPr="00FA01D6">
        <w:rPr>
          <w:rFonts w:ascii="Times New Roman" w:eastAsia="Times New Roman" w:hAnsi="Times New Roman" w:cs="Times New Roman"/>
          <w:sz w:val="24"/>
          <w:szCs w:val="24"/>
        </w:rPr>
        <w:t xml:space="preserve"> detalhamento do objeto de estudo do estudo presente, fazendo a contextualização da empresa em que foi aplicada o método. Em seguida se tem a construção do modelo na qual é possível encontrar os resultados obtidos neste trabalho.</w:t>
      </w:r>
    </w:p>
    <w:p w:rsidR="00594851" w:rsidRPr="00FA01D6" w:rsidRDefault="00594851">
      <w:pPr>
        <w:pBdr>
          <w:top w:val="nil"/>
          <w:left w:val="nil"/>
          <w:bottom w:val="nil"/>
          <w:right w:val="nil"/>
          <w:between w:val="nil"/>
        </w:pBdr>
        <w:spacing w:line="240" w:lineRule="auto"/>
        <w:ind w:left="360" w:hanging="720"/>
        <w:jc w:val="both"/>
        <w:rPr>
          <w:rFonts w:ascii="Times New Roman" w:eastAsia="Times New Roman" w:hAnsi="Times New Roman" w:cs="Times New Roman"/>
          <w:color w:val="000000"/>
        </w:rPr>
      </w:pPr>
    </w:p>
    <w:p w:rsidR="00594851" w:rsidRPr="00FA01D6" w:rsidRDefault="000F5B4C">
      <w:pPr>
        <w:numPr>
          <w:ilvl w:val="1"/>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b/>
          <w:color w:val="000000"/>
          <w:sz w:val="24"/>
          <w:szCs w:val="24"/>
        </w:rPr>
        <w:t>OBJETO DE ESTUDO</w:t>
      </w:r>
    </w:p>
    <w:p w:rsidR="00594851" w:rsidRPr="00FA01D6" w:rsidRDefault="00594851">
      <w:pPr>
        <w:spacing w:line="240" w:lineRule="auto"/>
        <w:rPr>
          <w:rFonts w:ascii="Times New Roman" w:eastAsia="Times New Roman" w:hAnsi="Times New Roman" w:cs="Times New Roman"/>
          <w:sz w:val="24"/>
          <w:szCs w:val="24"/>
        </w:rPr>
      </w:pPr>
    </w:p>
    <w:p w:rsidR="00594851" w:rsidRPr="00FA01D6" w:rsidRDefault="000F5B4C">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 xml:space="preserve">Problemas como o de localização de uma nova cidade para ampliar a atuação de mercado das empresas, requerem a aplicação de métodos que permitam avaliar os benefícios que a assertividade na localização possa trazer para a empresa. Neste sentido, o presente estudo traz a aplicação do método de </w:t>
      </w:r>
      <w:proofErr w:type="spellStart"/>
      <w:r w:rsidRPr="00FA01D6">
        <w:rPr>
          <w:rFonts w:ascii="Times New Roman" w:eastAsia="Times New Roman" w:hAnsi="Times New Roman" w:cs="Times New Roman"/>
          <w:color w:val="000000"/>
          <w:sz w:val="24"/>
          <w:szCs w:val="24"/>
        </w:rPr>
        <w:t>Copeland</w:t>
      </w:r>
      <w:proofErr w:type="spellEnd"/>
      <w:r w:rsidRPr="00FA01D6">
        <w:rPr>
          <w:rFonts w:ascii="Times New Roman" w:eastAsia="Times New Roman" w:hAnsi="Times New Roman" w:cs="Times New Roman"/>
          <w:color w:val="000000"/>
          <w:sz w:val="24"/>
          <w:szCs w:val="24"/>
        </w:rPr>
        <w:t xml:space="preserve"> que permite avaliar o problema de localização de uma empresa do ramo alimentício, que produz e distribui alimentos artesanais. </w:t>
      </w:r>
    </w:p>
    <w:p w:rsidR="00594851" w:rsidRPr="00FA01D6" w:rsidRDefault="000F5B4C">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 xml:space="preserve">Para a presente pesquisa foi proposto a abordagem do método de </w:t>
      </w:r>
      <w:proofErr w:type="spellStart"/>
      <w:r w:rsidRPr="00FA01D6">
        <w:rPr>
          <w:rFonts w:ascii="Times New Roman" w:eastAsia="Times New Roman" w:hAnsi="Times New Roman" w:cs="Times New Roman"/>
          <w:color w:val="000000"/>
          <w:sz w:val="24"/>
          <w:szCs w:val="24"/>
        </w:rPr>
        <w:t>Copeland</w:t>
      </w:r>
      <w:proofErr w:type="spellEnd"/>
      <w:r w:rsidRPr="00FA01D6">
        <w:rPr>
          <w:rFonts w:ascii="Times New Roman" w:eastAsia="Times New Roman" w:hAnsi="Times New Roman" w:cs="Times New Roman"/>
          <w:color w:val="000000"/>
          <w:sz w:val="24"/>
          <w:szCs w:val="24"/>
        </w:rPr>
        <w:t xml:space="preserve"> para apoiar a decisão de uma nova cidade fazendo a ordenação das alternativas de acordo com múltiplos critérios, visto o interesse da empresa em expandir seu mercado, ampliando o número de cidades atendidas e consequentemente aumentando a captação de clientes para serem novos pontos de vendas. Então para isso foram convidados os dois sócios da empresa a participarem da pesquisa, sendo eles definidos como decisores na tomada de decisão.  Inicialmente, junto aos decisores construiu-se uma lista de critérios para aplicação do método. Em seguida, os gestores da empresa indicaram três municípios do estado do Espírito Santo, sendo estes locais as alternativas de localização que foram utilizadas nesse estudo.</w:t>
      </w:r>
    </w:p>
    <w:p w:rsidR="00594851" w:rsidRDefault="000F5B4C">
      <w:pPr>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A empresa presente no objeto de estudo está localizada no município de Cariacica, no estado do Espírito Santo, e atualmente, além da cidade onde está localizada atende também outros 6 municípios, sendo eles, Domingos Martins, Marechal Floriano, Santa Leopoldina, Santa Tereza, Vila-Velha e Vitória. A empresa possui dois sócios que administram a empresa e contam com 4 funcionários que são distribuídos na produção e distribuição. Dentre os produtos fabricados pela empresa, destacam-se alguns como macarrão caseiro e farofa crocante.</w:t>
      </w:r>
    </w:p>
    <w:p w:rsidR="000A5896" w:rsidRPr="00FA01D6" w:rsidRDefault="000A5896">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r>
    </w:p>
    <w:p w:rsidR="000A5896" w:rsidRPr="000A5896" w:rsidRDefault="000A5896" w:rsidP="000A5896">
      <w:pPr>
        <w:pStyle w:val="PargrafodaLista"/>
        <w:spacing w:after="240" w:line="240" w:lineRule="auto"/>
        <w:ind w:left="360"/>
        <w:rPr>
          <w:rFonts w:ascii="Times New Roman" w:eastAsia="Times New Roman" w:hAnsi="Times New Roman" w:cs="Times New Roman"/>
          <w:sz w:val="24"/>
          <w:szCs w:val="24"/>
        </w:rPr>
      </w:pPr>
    </w:p>
    <w:p w:rsidR="00594851" w:rsidRPr="001E7DF1" w:rsidRDefault="000F5B4C" w:rsidP="000A5896">
      <w:pPr>
        <w:pStyle w:val="PargrafodaLista"/>
        <w:numPr>
          <w:ilvl w:val="1"/>
          <w:numId w:val="11"/>
        </w:numPr>
        <w:spacing w:after="240" w:line="240" w:lineRule="auto"/>
        <w:rPr>
          <w:rFonts w:ascii="Times New Roman" w:eastAsia="Times New Roman" w:hAnsi="Times New Roman" w:cs="Times New Roman"/>
          <w:sz w:val="24"/>
          <w:szCs w:val="24"/>
        </w:rPr>
      </w:pPr>
      <w:r w:rsidRPr="000A5896">
        <w:rPr>
          <w:rFonts w:ascii="Times New Roman" w:eastAsia="Times New Roman" w:hAnsi="Times New Roman" w:cs="Times New Roman"/>
          <w:b/>
          <w:color w:val="000000"/>
          <w:sz w:val="24"/>
          <w:szCs w:val="24"/>
        </w:rPr>
        <w:t>CONSTRUÇÃO DO MODELO</w:t>
      </w:r>
    </w:p>
    <w:p w:rsidR="001E7DF1" w:rsidRPr="001E7DF1" w:rsidRDefault="001E7DF1" w:rsidP="001E7DF1">
      <w:pPr>
        <w:spacing w:after="240" w:line="240" w:lineRule="auto"/>
        <w:rPr>
          <w:rFonts w:ascii="Times New Roman" w:eastAsia="Times New Roman" w:hAnsi="Times New Roman" w:cs="Times New Roman"/>
          <w:sz w:val="24"/>
          <w:szCs w:val="24"/>
        </w:rPr>
      </w:pPr>
      <w:r w:rsidRPr="001E7DF1">
        <w:rPr>
          <w:rFonts w:ascii="Times New Roman" w:eastAsia="Times New Roman" w:hAnsi="Times New Roman" w:cs="Times New Roman"/>
          <w:sz w:val="24"/>
          <w:szCs w:val="24"/>
        </w:rPr>
        <w:t>A construção do modelo pode ser dividida na etapa de estruturação e a de análise.</w:t>
      </w:r>
    </w:p>
    <w:p w:rsidR="000A5896" w:rsidRPr="001E7DF1" w:rsidRDefault="000A5896" w:rsidP="000A5896">
      <w:pPr>
        <w:pStyle w:val="PargrafodaLista"/>
        <w:numPr>
          <w:ilvl w:val="2"/>
          <w:numId w:val="1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ESTRUTURAÇ</w:t>
      </w:r>
      <w:r w:rsidR="001E7DF1">
        <w:rPr>
          <w:rFonts w:ascii="Times New Roman" w:eastAsia="Times New Roman" w:hAnsi="Times New Roman" w:cs="Times New Roman"/>
          <w:b/>
          <w:color w:val="000000"/>
          <w:sz w:val="24"/>
          <w:szCs w:val="24"/>
        </w:rPr>
        <w:t>ÃO</w:t>
      </w:r>
    </w:p>
    <w:p w:rsidR="001E7DF1" w:rsidRPr="00FA01D6" w:rsidRDefault="001E7DF1" w:rsidP="001E7DF1">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 xml:space="preserve">Para a modelagem de um problema é preciso que se estejam decididos as alternativas e os critérios relevantes do problema, então para compor os critérios, foram levantados dados e características das cidades elegíveis através das prioridades demonstradas em consenso pelos donos da empresa. Os critérios escolhidos </w:t>
      </w:r>
      <w:r w:rsidR="00571DA8" w:rsidRPr="00FA01D6">
        <w:rPr>
          <w:rFonts w:ascii="Times New Roman" w:eastAsia="Times New Roman" w:hAnsi="Times New Roman" w:cs="Times New Roman"/>
          <w:color w:val="000000"/>
          <w:sz w:val="24"/>
          <w:szCs w:val="24"/>
        </w:rPr>
        <w:t>que auxiliaram a empresa a decidir qual cidade a ser incluída dentre as que já são atendidas</w:t>
      </w:r>
      <w:r w:rsidR="00571DA8">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 xml:space="preserve">estão apresentados na </w:t>
      </w:r>
      <w:r w:rsidR="00571DA8">
        <w:rPr>
          <w:rFonts w:ascii="Times New Roman" w:eastAsia="Times New Roman" w:hAnsi="Times New Roman" w:cs="Times New Roman"/>
          <w:color w:val="000000"/>
          <w:sz w:val="24"/>
          <w:szCs w:val="24"/>
        </w:rPr>
        <w:t>lista abaixo</w:t>
      </w:r>
      <w:r w:rsidRPr="00FA01D6">
        <w:rPr>
          <w:rFonts w:ascii="Times New Roman" w:eastAsia="Times New Roman" w:hAnsi="Times New Roman" w:cs="Times New Roman"/>
          <w:color w:val="000000"/>
          <w:sz w:val="24"/>
          <w:szCs w:val="24"/>
        </w:rPr>
        <w:t>.</w:t>
      </w:r>
    </w:p>
    <w:p w:rsidR="001E7DF1" w:rsidRPr="00FA01D6" w:rsidRDefault="001E7DF1" w:rsidP="00571DA8">
      <w:pPr>
        <w:spacing w:line="240" w:lineRule="auto"/>
        <w:rPr>
          <w:rFonts w:ascii="Times New Roman" w:eastAsia="Times New Roman" w:hAnsi="Times New Roman" w:cs="Times New Roman"/>
          <w:sz w:val="20"/>
          <w:szCs w:val="20"/>
        </w:rPr>
      </w:pPr>
    </w:p>
    <w:p w:rsidR="001E7DF1" w:rsidRPr="00FA01D6" w:rsidRDefault="001E7DF1" w:rsidP="001E7DF1">
      <w:pPr>
        <w:spacing w:after="240" w:line="240" w:lineRule="auto"/>
        <w:rPr>
          <w:rFonts w:ascii="Times New Roman" w:eastAsia="Times New Roman" w:hAnsi="Times New Roman" w:cs="Times New Roman"/>
          <w:sz w:val="24"/>
          <w:szCs w:val="24"/>
        </w:rPr>
      </w:pPr>
    </w:p>
    <w:p w:rsidR="001E7DF1" w:rsidRPr="00571DA8" w:rsidRDefault="001E7DF1" w:rsidP="00571DA8">
      <w:pPr>
        <w:pStyle w:val="PargrafodaLista"/>
        <w:numPr>
          <w:ilvl w:val="0"/>
          <w:numId w:val="5"/>
        </w:numPr>
        <w:spacing w:after="240"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Custo de transporte</w:t>
      </w:r>
      <w:r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sz w:val="24"/>
          <w:szCs w:val="24"/>
        </w:rPr>
        <w:t>CT</w:t>
      </w:r>
      <w:r w:rsidRPr="00FA01D6">
        <w:rPr>
          <w:rFonts w:ascii="Times New Roman" w:eastAsia="Times New Roman" w:hAnsi="Times New Roman" w:cs="Times New Roman"/>
          <w:color w:val="000000"/>
          <w:sz w:val="24"/>
          <w:szCs w:val="24"/>
        </w:rPr>
        <w:t xml:space="preserve">): </w:t>
      </w:r>
      <w:r w:rsidR="00571DA8">
        <w:rPr>
          <w:rFonts w:ascii="Times New Roman" w:eastAsia="Times New Roman" w:hAnsi="Times New Roman" w:cs="Times New Roman"/>
          <w:color w:val="000000"/>
          <w:sz w:val="24"/>
          <w:szCs w:val="24"/>
        </w:rPr>
        <w:t xml:space="preserve">O critério </w:t>
      </w:r>
      <w:r w:rsidRPr="00FA01D6">
        <w:rPr>
          <w:rFonts w:ascii="Times New Roman" w:eastAsia="Times New Roman" w:hAnsi="Times New Roman" w:cs="Times New Roman"/>
          <w:color w:val="000000"/>
          <w:sz w:val="24"/>
          <w:szCs w:val="24"/>
        </w:rPr>
        <w:t xml:space="preserve">representa o custo monetário (em reais) </w:t>
      </w:r>
      <w:r w:rsidR="00571DA8" w:rsidRPr="00FA01D6">
        <w:rPr>
          <w:rFonts w:ascii="Times New Roman" w:eastAsia="Times New Roman" w:hAnsi="Times New Roman" w:cs="Times New Roman"/>
          <w:color w:val="000000"/>
          <w:sz w:val="24"/>
          <w:szCs w:val="24"/>
        </w:rPr>
        <w:t>provenientes do deslocamento entre</w:t>
      </w:r>
      <w:r w:rsidR="00571DA8" w:rsidRPr="00FA01D6">
        <w:rPr>
          <w:rFonts w:ascii="Times New Roman" w:eastAsia="Times New Roman" w:hAnsi="Times New Roman" w:cs="Times New Roman"/>
          <w:sz w:val="24"/>
          <w:szCs w:val="24"/>
        </w:rPr>
        <w:t xml:space="preserve"> </w:t>
      </w:r>
      <w:r w:rsidR="00571DA8" w:rsidRPr="00FA01D6">
        <w:rPr>
          <w:rFonts w:ascii="Times New Roman" w:eastAsia="Times New Roman" w:hAnsi="Times New Roman" w:cs="Times New Roman"/>
          <w:color w:val="000000"/>
          <w:sz w:val="24"/>
          <w:szCs w:val="24"/>
        </w:rPr>
        <w:t xml:space="preserve">o local onde são produzidos os itens vendidos pela empresa e as cidades das alternativas, </w:t>
      </w:r>
      <w:r w:rsidR="00571DA8" w:rsidRPr="00FA01D6">
        <w:rPr>
          <w:rFonts w:ascii="Times New Roman" w:eastAsia="Times New Roman" w:hAnsi="Times New Roman" w:cs="Times New Roman"/>
          <w:sz w:val="24"/>
          <w:szCs w:val="24"/>
        </w:rPr>
        <w:t>considerando consumo de combustível e pedágio</w:t>
      </w:r>
      <w:r w:rsidR="00571DA8" w:rsidRPr="00FA01D6">
        <w:rPr>
          <w:rFonts w:ascii="Times New Roman" w:eastAsia="Times New Roman" w:hAnsi="Times New Roman" w:cs="Times New Roman"/>
          <w:color w:val="000000"/>
          <w:sz w:val="24"/>
          <w:szCs w:val="24"/>
        </w:rPr>
        <w:t>.</w:t>
      </w:r>
      <w:r w:rsidR="00DA4D47">
        <w:rPr>
          <w:rFonts w:ascii="Times New Roman" w:eastAsia="Times New Roman" w:hAnsi="Times New Roman" w:cs="Times New Roman"/>
          <w:color w:val="000000"/>
          <w:sz w:val="24"/>
          <w:szCs w:val="24"/>
        </w:rPr>
        <w:t xml:space="preserve"> Quanto menor o custo mais atrativa é a alternativa para a empresa.</w:t>
      </w:r>
    </w:p>
    <w:p w:rsidR="00571DA8" w:rsidRPr="001E7DF1" w:rsidRDefault="00571DA8" w:rsidP="00571DA8">
      <w:pPr>
        <w:pStyle w:val="PargrafodaLista"/>
        <w:spacing w:after="240" w:line="240" w:lineRule="auto"/>
        <w:rPr>
          <w:rFonts w:ascii="Times New Roman" w:eastAsia="Times New Roman" w:hAnsi="Times New Roman" w:cs="Times New Roman"/>
          <w:sz w:val="24"/>
          <w:szCs w:val="24"/>
        </w:rPr>
      </w:pPr>
    </w:p>
    <w:p w:rsidR="00571DA8" w:rsidRDefault="001E7DF1" w:rsidP="00571DA8">
      <w:pPr>
        <w:pStyle w:val="PargrafodaLista"/>
        <w:numPr>
          <w:ilvl w:val="0"/>
          <w:numId w:val="5"/>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Demanda potencial (DP)</w:t>
      </w:r>
      <w:r w:rsidR="00571DA8">
        <w:rPr>
          <w:rFonts w:ascii="Times New Roman" w:eastAsia="Times New Roman" w:hAnsi="Times New Roman" w:cs="Times New Roman"/>
          <w:color w:val="000000"/>
          <w:sz w:val="24"/>
          <w:szCs w:val="24"/>
        </w:rPr>
        <w:t xml:space="preserve">: </w:t>
      </w:r>
      <w:r w:rsidR="00571DA8" w:rsidRPr="00FA01D6">
        <w:rPr>
          <w:rFonts w:ascii="Times New Roman" w:eastAsia="Times New Roman" w:hAnsi="Times New Roman" w:cs="Times New Roman"/>
          <w:color w:val="000000"/>
          <w:sz w:val="24"/>
          <w:szCs w:val="24"/>
        </w:rPr>
        <w:t>O critério</w:t>
      </w:r>
      <w:r w:rsidR="00571DA8">
        <w:rPr>
          <w:rFonts w:ascii="Times New Roman" w:eastAsia="Times New Roman" w:hAnsi="Times New Roman" w:cs="Times New Roman"/>
          <w:color w:val="000000"/>
          <w:sz w:val="24"/>
          <w:szCs w:val="24"/>
        </w:rPr>
        <w:t xml:space="preserve"> representa</w:t>
      </w:r>
      <w:r w:rsidR="00571DA8" w:rsidRPr="00FA01D6">
        <w:rPr>
          <w:rFonts w:ascii="Times New Roman" w:eastAsia="Times New Roman" w:hAnsi="Times New Roman" w:cs="Times New Roman"/>
          <w:color w:val="000000"/>
          <w:sz w:val="24"/>
          <w:szCs w:val="24"/>
        </w:rPr>
        <w:t xml:space="preserve"> </w:t>
      </w:r>
      <w:r w:rsidR="00571DA8">
        <w:rPr>
          <w:rFonts w:ascii="Times New Roman" w:eastAsia="Times New Roman" w:hAnsi="Times New Roman" w:cs="Times New Roman"/>
          <w:color w:val="000000"/>
          <w:sz w:val="24"/>
          <w:szCs w:val="24"/>
        </w:rPr>
        <w:t xml:space="preserve">a possível demanda </w:t>
      </w:r>
      <w:r w:rsidR="001A4BE4">
        <w:rPr>
          <w:rFonts w:ascii="Times New Roman" w:eastAsia="Times New Roman" w:hAnsi="Times New Roman" w:cs="Times New Roman"/>
          <w:color w:val="000000"/>
          <w:sz w:val="24"/>
          <w:szCs w:val="24"/>
        </w:rPr>
        <w:t>que</w:t>
      </w:r>
      <w:r w:rsidR="00571DA8">
        <w:rPr>
          <w:rFonts w:ascii="Times New Roman" w:eastAsia="Times New Roman" w:hAnsi="Times New Roman" w:cs="Times New Roman"/>
          <w:color w:val="000000"/>
          <w:sz w:val="24"/>
          <w:szCs w:val="24"/>
        </w:rPr>
        <w:t xml:space="preserve"> a empresa poderá atender na nova cidade, está relacionado com o</w:t>
      </w:r>
      <w:r w:rsidR="00571DA8" w:rsidRPr="00FA01D6">
        <w:rPr>
          <w:rFonts w:ascii="Times New Roman" w:eastAsia="Times New Roman" w:hAnsi="Times New Roman" w:cs="Times New Roman"/>
          <w:color w:val="000000"/>
          <w:sz w:val="24"/>
          <w:szCs w:val="24"/>
        </w:rPr>
        <w:t xml:space="preserve"> tamanho da população de cada uma d</w:t>
      </w:r>
      <w:r w:rsidR="00571DA8">
        <w:rPr>
          <w:rFonts w:ascii="Times New Roman" w:eastAsia="Times New Roman" w:hAnsi="Times New Roman" w:cs="Times New Roman"/>
          <w:color w:val="000000"/>
          <w:sz w:val="24"/>
          <w:szCs w:val="24"/>
        </w:rPr>
        <w:t>essa</w:t>
      </w:r>
      <w:r w:rsidR="00571DA8" w:rsidRPr="00FA01D6">
        <w:rPr>
          <w:rFonts w:ascii="Times New Roman" w:eastAsia="Times New Roman" w:hAnsi="Times New Roman" w:cs="Times New Roman"/>
          <w:color w:val="000000"/>
          <w:sz w:val="24"/>
          <w:szCs w:val="24"/>
        </w:rPr>
        <w:t xml:space="preserve">s cidades, </w:t>
      </w:r>
      <w:r w:rsidR="00571DA8" w:rsidRPr="00FA01D6">
        <w:rPr>
          <w:rFonts w:ascii="Times New Roman" w:eastAsia="Times New Roman" w:hAnsi="Times New Roman" w:cs="Times New Roman"/>
          <w:sz w:val="24"/>
          <w:szCs w:val="24"/>
        </w:rPr>
        <w:t>e</w:t>
      </w:r>
      <w:r w:rsidR="00571DA8">
        <w:rPr>
          <w:rFonts w:ascii="Times New Roman" w:eastAsia="Times New Roman" w:hAnsi="Times New Roman" w:cs="Times New Roman"/>
          <w:sz w:val="24"/>
          <w:szCs w:val="24"/>
        </w:rPr>
        <w:t xml:space="preserve"> para ordenar as alternativas de acordo com esse critério foi </w:t>
      </w:r>
      <w:r w:rsidR="001A4BE4">
        <w:rPr>
          <w:rFonts w:ascii="Times New Roman" w:eastAsia="Times New Roman" w:hAnsi="Times New Roman" w:cs="Times New Roman"/>
          <w:sz w:val="24"/>
          <w:szCs w:val="24"/>
        </w:rPr>
        <w:t>considerado o</w:t>
      </w:r>
      <w:r w:rsidR="00571DA8" w:rsidRPr="00FA01D6">
        <w:rPr>
          <w:rFonts w:ascii="Times New Roman" w:eastAsia="Times New Roman" w:hAnsi="Times New Roman" w:cs="Times New Roman"/>
          <w:sz w:val="24"/>
          <w:szCs w:val="24"/>
        </w:rPr>
        <w:t xml:space="preserve"> número de habitantes em cada uma das cidades</w:t>
      </w:r>
      <w:r w:rsidR="00571DA8">
        <w:rPr>
          <w:rFonts w:ascii="Times New Roman" w:eastAsia="Times New Roman" w:hAnsi="Times New Roman" w:cs="Times New Roman"/>
          <w:sz w:val="24"/>
          <w:szCs w:val="24"/>
        </w:rPr>
        <w:t>.</w:t>
      </w:r>
      <w:r w:rsidR="00DA4D47">
        <w:rPr>
          <w:rFonts w:ascii="Times New Roman" w:eastAsia="Times New Roman" w:hAnsi="Times New Roman" w:cs="Times New Roman"/>
          <w:sz w:val="24"/>
          <w:szCs w:val="24"/>
        </w:rPr>
        <w:t xml:space="preserve"> Quanto maior a população, maior poderá ser o consumo na cidade.</w:t>
      </w:r>
    </w:p>
    <w:p w:rsidR="00571DA8" w:rsidRPr="00571DA8" w:rsidRDefault="00571DA8" w:rsidP="00571DA8">
      <w:pPr>
        <w:pStyle w:val="PargrafodaLista"/>
        <w:rPr>
          <w:rFonts w:ascii="Times New Roman" w:eastAsia="Times New Roman" w:hAnsi="Times New Roman" w:cs="Times New Roman"/>
          <w:sz w:val="24"/>
          <w:szCs w:val="24"/>
        </w:rPr>
      </w:pPr>
    </w:p>
    <w:p w:rsidR="00571DA8" w:rsidRPr="00571DA8" w:rsidRDefault="00571DA8" w:rsidP="00571DA8">
      <w:pPr>
        <w:pStyle w:val="PargrafodaLista"/>
        <w:spacing w:after="240" w:line="240" w:lineRule="auto"/>
        <w:jc w:val="both"/>
        <w:rPr>
          <w:rFonts w:ascii="Times New Roman" w:eastAsia="Times New Roman" w:hAnsi="Times New Roman" w:cs="Times New Roman"/>
          <w:sz w:val="24"/>
          <w:szCs w:val="24"/>
        </w:rPr>
      </w:pPr>
    </w:p>
    <w:p w:rsidR="001E7DF1" w:rsidRPr="001A4BE4" w:rsidRDefault="001E7DF1" w:rsidP="00571DA8">
      <w:pPr>
        <w:pStyle w:val="PargrafodaLista"/>
        <w:numPr>
          <w:ilvl w:val="0"/>
          <w:numId w:val="5"/>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Proximidade com localidades já atendidas</w:t>
      </w:r>
      <w:r w:rsidR="00571DA8">
        <w:rPr>
          <w:rFonts w:ascii="Times New Roman" w:eastAsia="Times New Roman" w:hAnsi="Times New Roman" w:cs="Times New Roman"/>
          <w:color w:val="000000"/>
          <w:sz w:val="24"/>
          <w:szCs w:val="24"/>
        </w:rPr>
        <w:t>: O critério representa o quão perto</w:t>
      </w:r>
      <w:r w:rsidR="001A4BE4">
        <w:rPr>
          <w:rFonts w:ascii="Times New Roman" w:eastAsia="Times New Roman" w:hAnsi="Times New Roman" w:cs="Times New Roman"/>
          <w:color w:val="000000"/>
          <w:sz w:val="24"/>
          <w:szCs w:val="24"/>
        </w:rPr>
        <w:t xml:space="preserve"> a alternativa é de outras cidades que já são atendidas pela empresa, sendo considerado quantas dessas cidades são consideradas vizinhas das alternativas.</w:t>
      </w:r>
      <w:r w:rsidR="00DA4D47">
        <w:rPr>
          <w:rFonts w:ascii="Times New Roman" w:eastAsia="Times New Roman" w:hAnsi="Times New Roman" w:cs="Times New Roman"/>
          <w:color w:val="000000"/>
          <w:sz w:val="24"/>
          <w:szCs w:val="24"/>
        </w:rPr>
        <w:t xml:space="preserve"> A proximidade com localidades já atendidas pode facilitar a logística de distribuição da empresa.</w:t>
      </w:r>
    </w:p>
    <w:p w:rsidR="001A4BE4" w:rsidRPr="001E7DF1" w:rsidRDefault="001A4BE4" w:rsidP="001A4BE4">
      <w:pPr>
        <w:pStyle w:val="PargrafodaLista"/>
        <w:spacing w:after="240" w:line="240" w:lineRule="auto"/>
        <w:jc w:val="both"/>
        <w:rPr>
          <w:rFonts w:ascii="Times New Roman" w:eastAsia="Times New Roman" w:hAnsi="Times New Roman" w:cs="Times New Roman"/>
          <w:sz w:val="24"/>
          <w:szCs w:val="24"/>
        </w:rPr>
      </w:pPr>
    </w:p>
    <w:p w:rsidR="001E7DF1" w:rsidRPr="00FA01D6" w:rsidRDefault="001E7DF1" w:rsidP="00571DA8">
      <w:pPr>
        <w:pStyle w:val="PargrafodaLista"/>
        <w:numPr>
          <w:ilvl w:val="0"/>
          <w:numId w:val="5"/>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Potencial turístico</w:t>
      </w:r>
      <w:r w:rsidR="00571DA8">
        <w:rPr>
          <w:rFonts w:ascii="Times New Roman" w:eastAsia="Times New Roman" w:hAnsi="Times New Roman" w:cs="Times New Roman"/>
          <w:color w:val="000000"/>
          <w:sz w:val="24"/>
          <w:szCs w:val="24"/>
        </w:rPr>
        <w:t>:</w:t>
      </w:r>
      <w:r w:rsidR="001A4BE4">
        <w:rPr>
          <w:rFonts w:ascii="Times New Roman" w:eastAsia="Times New Roman" w:hAnsi="Times New Roman" w:cs="Times New Roman"/>
          <w:color w:val="000000"/>
          <w:sz w:val="24"/>
          <w:szCs w:val="24"/>
        </w:rPr>
        <w:t xml:space="preserve"> O critério representa a atratividade turística de cada uma das cidades, considerando a quantidade de turistas recebidos anualmente por cada das alternativas.</w:t>
      </w:r>
      <w:r w:rsidR="00DA4D47">
        <w:rPr>
          <w:rFonts w:ascii="Times New Roman" w:eastAsia="Times New Roman" w:hAnsi="Times New Roman" w:cs="Times New Roman"/>
          <w:color w:val="000000"/>
          <w:sz w:val="24"/>
          <w:szCs w:val="24"/>
        </w:rPr>
        <w:t xml:space="preserve"> Esse critério é importante, pois quanto mais turística for a cidade, mais pessoas de outras regiões podem conhecer o produto.</w:t>
      </w:r>
    </w:p>
    <w:p w:rsidR="001E7DF1" w:rsidRPr="00FA01D6" w:rsidRDefault="001E7DF1" w:rsidP="001E7DF1">
      <w:pPr>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w:t>
      </w:r>
    </w:p>
    <w:p w:rsidR="001E7DF1" w:rsidRPr="00FA01D6" w:rsidRDefault="001E7DF1" w:rsidP="001E7DF1">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 xml:space="preserve">As três cidades identificada e escolhidas pelos gestores para a realização do estudo, foram os municípios de Fundão, Guarapari, e Serra, sendo todas no estado do Espírito Santo. A partir dessas cidades foram levantados os dados que possibilitam analisar qual delas é a melhor opção para ser o novo local de mercado para atuação da empresa. Pode ser visto na </w:t>
      </w:r>
      <w:r w:rsidR="001A4BE4">
        <w:rPr>
          <w:rFonts w:ascii="Times New Roman" w:eastAsia="Times New Roman" w:hAnsi="Times New Roman" w:cs="Times New Roman"/>
          <w:color w:val="000000"/>
          <w:sz w:val="24"/>
          <w:szCs w:val="24"/>
        </w:rPr>
        <w:t>lista abaixo</w:t>
      </w:r>
      <w:r w:rsidRPr="00FA01D6">
        <w:rPr>
          <w:rFonts w:ascii="Times New Roman" w:eastAsia="Times New Roman" w:hAnsi="Times New Roman" w:cs="Times New Roman"/>
          <w:color w:val="000000"/>
          <w:sz w:val="24"/>
          <w:szCs w:val="24"/>
        </w:rPr>
        <w:t xml:space="preserve"> </w:t>
      </w:r>
      <w:r w:rsidR="001A4BE4">
        <w:rPr>
          <w:rFonts w:ascii="Times New Roman" w:eastAsia="Times New Roman" w:hAnsi="Times New Roman" w:cs="Times New Roman"/>
          <w:color w:val="000000"/>
          <w:sz w:val="24"/>
          <w:szCs w:val="24"/>
        </w:rPr>
        <w:t>a ord</w:t>
      </w:r>
      <w:r w:rsidR="00DA4D47">
        <w:rPr>
          <w:rFonts w:ascii="Times New Roman" w:eastAsia="Times New Roman" w:hAnsi="Times New Roman" w:cs="Times New Roman"/>
          <w:color w:val="000000"/>
          <w:sz w:val="24"/>
          <w:szCs w:val="24"/>
        </w:rPr>
        <w:t>em de preferência</w:t>
      </w:r>
      <w:r w:rsidR="001A4BE4">
        <w:rPr>
          <w:rFonts w:ascii="Times New Roman" w:eastAsia="Times New Roman" w:hAnsi="Times New Roman" w:cs="Times New Roman"/>
          <w:color w:val="000000"/>
          <w:sz w:val="24"/>
          <w:szCs w:val="24"/>
        </w:rPr>
        <w:t xml:space="preserve"> das cidades em cada um dos critérios</w:t>
      </w:r>
      <w:r w:rsidRPr="00FA01D6">
        <w:rPr>
          <w:rFonts w:ascii="Times New Roman" w:eastAsia="Times New Roman" w:hAnsi="Times New Roman" w:cs="Times New Roman"/>
          <w:color w:val="000000"/>
          <w:sz w:val="24"/>
          <w:szCs w:val="24"/>
        </w:rPr>
        <w:t xml:space="preserve"> </w:t>
      </w:r>
      <w:r w:rsidR="001A4BE4">
        <w:rPr>
          <w:rFonts w:ascii="Times New Roman" w:eastAsia="Times New Roman" w:hAnsi="Times New Roman" w:cs="Times New Roman"/>
          <w:color w:val="000000"/>
          <w:sz w:val="24"/>
          <w:szCs w:val="24"/>
        </w:rPr>
        <w:t>relevantes para</w:t>
      </w:r>
      <w:r w:rsidRPr="00FA01D6">
        <w:rPr>
          <w:rFonts w:ascii="Times New Roman" w:eastAsia="Times New Roman" w:hAnsi="Times New Roman" w:cs="Times New Roman"/>
          <w:color w:val="000000"/>
          <w:sz w:val="24"/>
          <w:szCs w:val="24"/>
        </w:rPr>
        <w:t xml:space="preserve"> </w:t>
      </w:r>
      <w:r w:rsidR="001A4BE4">
        <w:rPr>
          <w:rFonts w:ascii="Times New Roman" w:eastAsia="Times New Roman" w:hAnsi="Times New Roman" w:cs="Times New Roman"/>
          <w:color w:val="000000"/>
          <w:sz w:val="24"/>
          <w:szCs w:val="24"/>
        </w:rPr>
        <w:t xml:space="preserve">a </w:t>
      </w:r>
      <w:r w:rsidRPr="00FA01D6">
        <w:rPr>
          <w:rFonts w:ascii="Times New Roman" w:eastAsia="Times New Roman" w:hAnsi="Times New Roman" w:cs="Times New Roman"/>
          <w:color w:val="000000"/>
          <w:sz w:val="24"/>
          <w:szCs w:val="24"/>
        </w:rPr>
        <w:t>tomada de decisão.</w:t>
      </w:r>
    </w:p>
    <w:p w:rsidR="001E7DF1" w:rsidRDefault="001E7DF1" w:rsidP="001E7DF1">
      <w:pPr>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w:t>
      </w:r>
    </w:p>
    <w:p w:rsidR="00DA4D47" w:rsidRPr="00DA4D47" w:rsidRDefault="00DA4D47" w:rsidP="00DA4D47">
      <w:pPr>
        <w:pStyle w:val="PargrafodaLista"/>
        <w:numPr>
          <w:ilvl w:val="0"/>
          <w:numId w:val="5"/>
        </w:numPr>
        <w:spacing w:after="240" w:line="240" w:lineRule="auto"/>
        <w:jc w:val="both"/>
        <w:rPr>
          <w:rFonts w:ascii="Times New Roman" w:eastAsia="Times New Roman" w:hAnsi="Times New Roman" w:cs="Times New Roman"/>
          <w:sz w:val="24"/>
          <w:szCs w:val="24"/>
        </w:rPr>
      </w:pPr>
      <w:r w:rsidRPr="00DA4D47">
        <w:rPr>
          <w:rFonts w:ascii="Times New Roman" w:eastAsia="Times New Roman" w:hAnsi="Times New Roman" w:cs="Times New Roman"/>
          <w:sz w:val="24"/>
          <w:szCs w:val="24"/>
        </w:rPr>
        <w:t>Custo de transporte</w:t>
      </w:r>
      <w:r w:rsidRPr="00DA4D47">
        <w:rPr>
          <w:rFonts w:ascii="Times New Roman" w:eastAsia="Times New Roman" w:hAnsi="Times New Roman" w:cs="Times New Roman"/>
          <w:color w:val="000000"/>
          <w:sz w:val="24"/>
          <w:szCs w:val="24"/>
        </w:rPr>
        <w:t xml:space="preserve"> (</w:t>
      </w:r>
      <w:r w:rsidRPr="00DA4D47">
        <w:rPr>
          <w:rFonts w:ascii="Times New Roman" w:eastAsia="Times New Roman" w:hAnsi="Times New Roman" w:cs="Times New Roman"/>
          <w:sz w:val="24"/>
          <w:szCs w:val="24"/>
        </w:rPr>
        <w:t>CT</w:t>
      </w:r>
      <w:r w:rsidRPr="00DA4D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Serra</w:t>
      </w:r>
      <w:r w:rsidRPr="00DA4D47">
        <w:rPr>
          <w:rFonts w:ascii="Cambria Math" w:eastAsia="Times New Roman" w:hAnsi="Cambria Math" w:cs="Cambria Math"/>
          <w:color w:val="000000"/>
          <w:sz w:val="24"/>
          <w:szCs w:val="24"/>
        </w:rPr>
        <w:t>≻</w:t>
      </w:r>
      <w:r w:rsidRPr="00DA4D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Guarapari</w:t>
      </w:r>
      <w:r w:rsidRPr="00DA4D47">
        <w:rPr>
          <w:rFonts w:ascii="Times New Roman" w:eastAsia="Times New Roman" w:hAnsi="Times New Roman" w:cs="Times New Roman"/>
          <w:color w:val="000000"/>
          <w:sz w:val="24"/>
          <w:szCs w:val="24"/>
        </w:rPr>
        <w:t xml:space="preserve"> </w:t>
      </w:r>
      <w:r w:rsidRPr="00DA4D47">
        <w:rPr>
          <w:rFonts w:ascii="Cambria Math" w:eastAsia="Times New Roman" w:hAnsi="Cambria Math" w:cs="Cambria Math"/>
          <w:color w:val="000000"/>
          <w:sz w:val="24"/>
          <w:szCs w:val="24"/>
        </w:rPr>
        <w:t>≻</w:t>
      </w:r>
      <w:r w:rsidRPr="00DA4D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Fundão</w:t>
      </w:r>
    </w:p>
    <w:p w:rsidR="00DA4D47" w:rsidRPr="00DA4D47" w:rsidRDefault="00DA4D47" w:rsidP="00DA4D47">
      <w:pPr>
        <w:pStyle w:val="PargrafodaLista"/>
        <w:spacing w:after="240" w:line="240" w:lineRule="auto"/>
        <w:jc w:val="both"/>
        <w:rPr>
          <w:rFonts w:ascii="Times New Roman" w:eastAsia="Times New Roman" w:hAnsi="Times New Roman" w:cs="Times New Roman"/>
          <w:sz w:val="24"/>
          <w:szCs w:val="24"/>
        </w:rPr>
      </w:pPr>
    </w:p>
    <w:p w:rsidR="00DA4D47" w:rsidRPr="00DA4D47" w:rsidRDefault="00DA4D47" w:rsidP="00DA4D47">
      <w:pPr>
        <w:pStyle w:val="PargrafodaLista"/>
        <w:numPr>
          <w:ilvl w:val="0"/>
          <w:numId w:val="5"/>
        </w:numPr>
        <w:spacing w:after="240" w:line="240" w:lineRule="auto"/>
        <w:jc w:val="both"/>
        <w:rPr>
          <w:rFonts w:ascii="Times New Roman" w:eastAsia="Times New Roman" w:hAnsi="Times New Roman" w:cs="Times New Roman"/>
          <w:sz w:val="24"/>
          <w:szCs w:val="24"/>
        </w:rPr>
      </w:pPr>
      <w:r w:rsidRPr="00DA4D47">
        <w:rPr>
          <w:rFonts w:ascii="Times New Roman" w:eastAsia="Times New Roman" w:hAnsi="Times New Roman" w:cs="Times New Roman"/>
          <w:color w:val="000000"/>
          <w:sz w:val="24"/>
          <w:szCs w:val="24"/>
        </w:rPr>
        <w:t xml:space="preserve">Demanda potencial (DP): </w:t>
      </w:r>
      <w:r>
        <w:rPr>
          <w:rFonts w:ascii="Times New Roman" w:eastAsia="Times New Roman" w:hAnsi="Times New Roman" w:cs="Times New Roman"/>
          <w:color w:val="000000"/>
          <w:sz w:val="24"/>
          <w:szCs w:val="24"/>
        </w:rPr>
        <w:t>Serra</w:t>
      </w:r>
      <w:r w:rsidRPr="00DA4D47">
        <w:rPr>
          <w:rFonts w:ascii="Cambria Math" w:eastAsia="Times New Roman" w:hAnsi="Cambria Math" w:cs="Cambria Math"/>
          <w:color w:val="000000"/>
          <w:sz w:val="24"/>
          <w:szCs w:val="24"/>
        </w:rPr>
        <w:t>≻</w:t>
      </w:r>
      <w:r w:rsidRPr="00DA4D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Guarapari</w:t>
      </w:r>
      <w:r w:rsidRPr="00DA4D47">
        <w:rPr>
          <w:rFonts w:ascii="Times New Roman" w:eastAsia="Times New Roman" w:hAnsi="Times New Roman" w:cs="Times New Roman"/>
          <w:color w:val="000000"/>
          <w:sz w:val="24"/>
          <w:szCs w:val="24"/>
        </w:rPr>
        <w:t xml:space="preserve"> </w:t>
      </w:r>
      <w:r w:rsidRPr="00DA4D47">
        <w:rPr>
          <w:rFonts w:ascii="Cambria Math" w:eastAsia="Times New Roman" w:hAnsi="Cambria Math" w:cs="Cambria Math"/>
          <w:color w:val="000000"/>
          <w:sz w:val="24"/>
          <w:szCs w:val="24"/>
        </w:rPr>
        <w:t>≻</w:t>
      </w:r>
      <w:r w:rsidRPr="00DA4D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Fundão</w:t>
      </w:r>
    </w:p>
    <w:p w:rsidR="00DA4D47" w:rsidRPr="00DA4D47" w:rsidRDefault="00DA4D47" w:rsidP="00DA4D47">
      <w:pPr>
        <w:pStyle w:val="PargrafodaLista"/>
        <w:rPr>
          <w:rFonts w:ascii="Times New Roman" w:eastAsia="Times New Roman" w:hAnsi="Times New Roman" w:cs="Times New Roman"/>
          <w:color w:val="000000"/>
          <w:sz w:val="24"/>
          <w:szCs w:val="24"/>
        </w:rPr>
      </w:pPr>
    </w:p>
    <w:p w:rsidR="00DA4D47" w:rsidRPr="00DA4D47" w:rsidRDefault="00DA4D47" w:rsidP="00DA4D47">
      <w:pPr>
        <w:pStyle w:val="PargrafodaLista"/>
        <w:numPr>
          <w:ilvl w:val="0"/>
          <w:numId w:val="5"/>
        </w:numPr>
        <w:spacing w:after="240" w:line="240" w:lineRule="auto"/>
        <w:jc w:val="both"/>
        <w:rPr>
          <w:rFonts w:ascii="Times New Roman" w:eastAsia="Times New Roman" w:hAnsi="Times New Roman" w:cs="Times New Roman"/>
          <w:sz w:val="24"/>
          <w:szCs w:val="24"/>
        </w:rPr>
      </w:pPr>
      <w:r w:rsidRPr="00DA4D47">
        <w:rPr>
          <w:rFonts w:ascii="Times New Roman" w:eastAsia="Times New Roman" w:hAnsi="Times New Roman" w:cs="Times New Roman"/>
          <w:color w:val="000000"/>
          <w:sz w:val="24"/>
          <w:szCs w:val="24"/>
        </w:rPr>
        <w:t>Proximidade com localidades já atendidas:</w:t>
      </w:r>
      <w:r w:rsidRPr="00DA4D47">
        <w:rPr>
          <w:rFonts w:ascii="Times New Roman" w:eastAsia="Times New Roman" w:hAnsi="Times New Roman" w:cs="Times New Roman"/>
          <w:color w:val="000000"/>
          <w:sz w:val="24"/>
          <w:szCs w:val="24"/>
        </w:rPr>
        <w:t xml:space="preserve"> </w:t>
      </w:r>
      <w:r w:rsidRPr="00DA4D47">
        <w:rPr>
          <w:rFonts w:ascii="Times New Roman" w:eastAsia="Times New Roman" w:hAnsi="Times New Roman" w:cs="Times New Roman"/>
          <w:color w:val="000000"/>
          <w:sz w:val="24"/>
          <w:szCs w:val="24"/>
        </w:rPr>
        <w:t>Fundão</w:t>
      </w:r>
      <w:r w:rsidRPr="00DA4D47">
        <w:rPr>
          <w:rFonts w:ascii="Cambria Math" w:eastAsia="Times New Roman" w:hAnsi="Cambria Math" w:cs="Cambria Math"/>
          <w:color w:val="000000"/>
          <w:sz w:val="24"/>
          <w:szCs w:val="24"/>
        </w:rPr>
        <w:t xml:space="preserve"> </w:t>
      </w:r>
      <w:r w:rsidRPr="00DA4D47">
        <w:rPr>
          <w:rFonts w:ascii="Cambria Math" w:eastAsia="Times New Roman" w:hAnsi="Cambria Math" w:cs="Cambria Math"/>
          <w:color w:val="000000"/>
          <w:sz w:val="24"/>
          <w:szCs w:val="24"/>
        </w:rPr>
        <w:t>≻</w:t>
      </w:r>
      <w:r w:rsidRPr="00DA4D47">
        <w:rPr>
          <w:rFonts w:ascii="Times New Roman" w:eastAsia="Times New Roman" w:hAnsi="Times New Roman" w:cs="Times New Roman"/>
          <w:color w:val="000000"/>
          <w:sz w:val="24"/>
          <w:szCs w:val="24"/>
        </w:rPr>
        <w:t xml:space="preserve"> Guarapari </w:t>
      </w:r>
      <w:r>
        <w:t>≈</w:t>
      </w:r>
      <w:r w:rsidRPr="00DA4D47">
        <w:rPr>
          <w:rFonts w:ascii="Times New Roman" w:eastAsia="Times New Roman" w:hAnsi="Times New Roman" w:cs="Times New Roman"/>
          <w:color w:val="000000"/>
          <w:sz w:val="20"/>
          <w:szCs w:val="20"/>
        </w:rPr>
        <w:t xml:space="preserve"> </w:t>
      </w:r>
      <w:r w:rsidRPr="00DA4D47">
        <w:rPr>
          <w:rFonts w:ascii="Times New Roman" w:eastAsia="Times New Roman" w:hAnsi="Times New Roman" w:cs="Times New Roman"/>
          <w:color w:val="000000"/>
          <w:sz w:val="24"/>
          <w:szCs w:val="24"/>
        </w:rPr>
        <w:t xml:space="preserve">Serra </w:t>
      </w:r>
    </w:p>
    <w:p w:rsidR="00DA4D47" w:rsidRPr="001E7DF1" w:rsidRDefault="00DA4D47" w:rsidP="00DA4D47">
      <w:pPr>
        <w:pStyle w:val="PargrafodaLista"/>
        <w:spacing w:after="240" w:line="240" w:lineRule="auto"/>
        <w:jc w:val="both"/>
        <w:rPr>
          <w:rFonts w:ascii="Times New Roman" w:eastAsia="Times New Roman" w:hAnsi="Times New Roman" w:cs="Times New Roman"/>
          <w:sz w:val="24"/>
          <w:szCs w:val="24"/>
        </w:rPr>
      </w:pPr>
    </w:p>
    <w:p w:rsidR="00DA4D47" w:rsidRPr="00DA4D47" w:rsidRDefault="00DA4D47" w:rsidP="00DA4D47">
      <w:pPr>
        <w:pStyle w:val="PargrafodaLista"/>
        <w:numPr>
          <w:ilvl w:val="0"/>
          <w:numId w:val="5"/>
        </w:numPr>
        <w:spacing w:after="240" w:line="240" w:lineRule="auto"/>
        <w:jc w:val="both"/>
        <w:rPr>
          <w:rFonts w:ascii="Times New Roman" w:eastAsia="Times New Roman" w:hAnsi="Times New Roman" w:cs="Times New Roman"/>
          <w:sz w:val="24"/>
          <w:szCs w:val="24"/>
        </w:rPr>
      </w:pPr>
      <w:r w:rsidRPr="00DA4D47">
        <w:rPr>
          <w:rFonts w:ascii="Times New Roman" w:eastAsia="Times New Roman" w:hAnsi="Times New Roman" w:cs="Times New Roman"/>
          <w:color w:val="000000"/>
          <w:sz w:val="24"/>
          <w:szCs w:val="24"/>
        </w:rPr>
        <w:t>Potencial turístico:</w:t>
      </w:r>
      <w:r w:rsidRPr="00DA4D47">
        <w:rPr>
          <w:rFonts w:ascii="Cambria Math" w:eastAsia="Times New Roman" w:hAnsi="Cambria Math" w:cs="Cambria Math"/>
          <w:color w:val="000000"/>
          <w:sz w:val="24"/>
          <w:szCs w:val="24"/>
        </w:rPr>
        <w:t xml:space="preserve"> </w:t>
      </w:r>
      <w:r w:rsidRPr="00DA4D47">
        <w:rPr>
          <w:rFonts w:ascii="Times New Roman" w:eastAsia="Times New Roman" w:hAnsi="Times New Roman" w:cs="Times New Roman"/>
          <w:color w:val="000000"/>
          <w:sz w:val="24"/>
          <w:szCs w:val="24"/>
        </w:rPr>
        <w:t>Guarapari</w:t>
      </w:r>
      <w:r>
        <w:rPr>
          <w:rFonts w:ascii="Times New Roman" w:eastAsia="Times New Roman" w:hAnsi="Times New Roman" w:cs="Times New Roman"/>
          <w:color w:val="000000"/>
          <w:sz w:val="24"/>
          <w:szCs w:val="24"/>
        </w:rPr>
        <w:t xml:space="preserve"> </w:t>
      </w:r>
      <w:r w:rsidRPr="00DA4D47">
        <w:rPr>
          <w:rFonts w:ascii="Cambria Math" w:eastAsia="Times New Roman" w:hAnsi="Cambria Math" w:cs="Cambria Math"/>
          <w:color w:val="000000"/>
          <w:sz w:val="24"/>
          <w:szCs w:val="24"/>
        </w:rPr>
        <w:t>≻</w:t>
      </w:r>
      <w:r>
        <w:rPr>
          <w:rFonts w:ascii="Cambria Math" w:eastAsia="Times New Roman" w:hAnsi="Cambria Math" w:cs="Cambria Math"/>
          <w:color w:val="000000"/>
          <w:sz w:val="24"/>
          <w:szCs w:val="24"/>
        </w:rPr>
        <w:t xml:space="preserve"> </w:t>
      </w:r>
      <w:r w:rsidRPr="00DA4D47">
        <w:rPr>
          <w:rFonts w:ascii="Times New Roman" w:eastAsia="Times New Roman" w:hAnsi="Times New Roman" w:cs="Times New Roman"/>
          <w:color w:val="000000"/>
          <w:sz w:val="24"/>
          <w:szCs w:val="24"/>
        </w:rPr>
        <w:t xml:space="preserve">Fundão </w:t>
      </w:r>
      <w:r>
        <w:t>≈</w:t>
      </w:r>
      <w:r w:rsidRPr="00DA4D47">
        <w:rPr>
          <w:rFonts w:ascii="Times New Roman" w:eastAsia="Times New Roman" w:hAnsi="Times New Roman" w:cs="Times New Roman"/>
          <w:color w:val="000000"/>
          <w:sz w:val="20"/>
          <w:szCs w:val="20"/>
        </w:rPr>
        <w:t xml:space="preserve"> </w:t>
      </w:r>
      <w:r w:rsidRPr="00DA4D47">
        <w:rPr>
          <w:rFonts w:ascii="Times New Roman" w:eastAsia="Times New Roman" w:hAnsi="Times New Roman" w:cs="Times New Roman"/>
          <w:color w:val="000000"/>
          <w:sz w:val="24"/>
          <w:szCs w:val="24"/>
        </w:rPr>
        <w:t>Serr</w:t>
      </w:r>
      <w:r>
        <w:rPr>
          <w:rFonts w:ascii="Times New Roman" w:eastAsia="Times New Roman" w:hAnsi="Times New Roman" w:cs="Times New Roman"/>
          <w:color w:val="000000"/>
          <w:sz w:val="24"/>
          <w:szCs w:val="24"/>
        </w:rPr>
        <w:t>a</w:t>
      </w:r>
    </w:p>
    <w:p w:rsidR="001E7DF1" w:rsidRPr="001E7DF1" w:rsidRDefault="001E7DF1" w:rsidP="001E7DF1">
      <w:pPr>
        <w:spacing w:after="240" w:line="240" w:lineRule="auto"/>
        <w:rPr>
          <w:rFonts w:ascii="Times New Roman" w:eastAsia="Times New Roman" w:hAnsi="Times New Roman" w:cs="Times New Roman"/>
          <w:sz w:val="24"/>
          <w:szCs w:val="24"/>
        </w:rPr>
      </w:pPr>
    </w:p>
    <w:p w:rsidR="001E7DF1" w:rsidRPr="000A5896" w:rsidRDefault="001E7DF1" w:rsidP="000A5896">
      <w:pPr>
        <w:pStyle w:val="PargrafodaLista"/>
        <w:numPr>
          <w:ilvl w:val="2"/>
          <w:numId w:val="1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ANÁLISE</w:t>
      </w:r>
    </w:p>
    <w:p w:rsidR="00594851" w:rsidRPr="00FA01D6" w:rsidRDefault="00594851">
      <w:pPr>
        <w:spacing w:line="240" w:lineRule="auto"/>
        <w:rPr>
          <w:rFonts w:ascii="Times New Roman" w:eastAsia="Times New Roman" w:hAnsi="Times New Roman" w:cs="Times New Roman"/>
          <w:sz w:val="24"/>
          <w:szCs w:val="24"/>
        </w:rPr>
      </w:pPr>
    </w:p>
    <w:p w:rsidR="00594851" w:rsidRPr="00FA01D6" w:rsidRDefault="000F5B4C">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ab/>
        <w:t xml:space="preserve">A partir dos dados da tabela 2 foram desenvolvidos os cálculos referentes ao Método de </w:t>
      </w:r>
      <w:proofErr w:type="spellStart"/>
      <w:r w:rsidRPr="00FA01D6">
        <w:rPr>
          <w:rFonts w:ascii="Times New Roman" w:eastAsia="Times New Roman" w:hAnsi="Times New Roman" w:cs="Times New Roman"/>
          <w:color w:val="000000"/>
          <w:sz w:val="24"/>
          <w:szCs w:val="24"/>
        </w:rPr>
        <w:t>Copeland</w:t>
      </w:r>
      <w:proofErr w:type="spellEnd"/>
      <w:r w:rsidRPr="00FA01D6">
        <w:rPr>
          <w:rFonts w:ascii="Times New Roman" w:eastAsia="Times New Roman" w:hAnsi="Times New Roman" w:cs="Times New Roman"/>
          <w:color w:val="000000"/>
          <w:sz w:val="24"/>
          <w:szCs w:val="24"/>
        </w:rPr>
        <w:t>, na qual foi realizado uma matriz comparando par a par cada um dos critérios e assim chegou-se a matriz superação com a soma das diferenças entre as alternativas, e os resultados estão apresentados, na tabela 3 a seguir.</w:t>
      </w:r>
    </w:p>
    <w:p w:rsidR="00594851" w:rsidRPr="00FA01D6" w:rsidRDefault="00594851">
      <w:pPr>
        <w:spacing w:after="240" w:line="240" w:lineRule="auto"/>
        <w:rPr>
          <w:rFonts w:ascii="Times New Roman" w:eastAsia="Times New Roman" w:hAnsi="Times New Roman" w:cs="Times New Roman"/>
          <w:sz w:val="24"/>
          <w:szCs w:val="24"/>
        </w:rPr>
      </w:pPr>
    </w:p>
    <w:p w:rsidR="00594851" w:rsidRPr="00FA01D6" w:rsidRDefault="000F5B4C">
      <w:pPr>
        <w:spacing w:line="240" w:lineRule="auto"/>
        <w:jc w:val="center"/>
        <w:rPr>
          <w:rFonts w:ascii="Times New Roman" w:eastAsia="Times New Roman" w:hAnsi="Times New Roman" w:cs="Times New Roman"/>
          <w:sz w:val="20"/>
          <w:szCs w:val="20"/>
        </w:rPr>
      </w:pPr>
      <w:r w:rsidRPr="00FA01D6">
        <w:rPr>
          <w:rFonts w:ascii="Times New Roman" w:eastAsia="Times New Roman" w:hAnsi="Times New Roman" w:cs="Times New Roman"/>
          <w:color w:val="000000"/>
          <w:sz w:val="20"/>
          <w:szCs w:val="20"/>
        </w:rPr>
        <w:t>Tabela 3: Matriz superação e soma das diferenças.</w:t>
      </w:r>
    </w:p>
    <w:tbl>
      <w:tblPr>
        <w:tblStyle w:val="a1"/>
        <w:tblW w:w="6555" w:type="dxa"/>
        <w:jc w:val="center"/>
        <w:tblInd w:w="0" w:type="dxa"/>
        <w:tblLayout w:type="fixed"/>
        <w:tblLook w:val="0400" w:firstRow="0" w:lastRow="0" w:firstColumn="0" w:lastColumn="0" w:noHBand="0" w:noVBand="1"/>
      </w:tblPr>
      <w:tblGrid>
        <w:gridCol w:w="1740"/>
        <w:gridCol w:w="1110"/>
        <w:gridCol w:w="1560"/>
        <w:gridCol w:w="870"/>
        <w:gridCol w:w="1275"/>
      </w:tblGrid>
      <w:tr w:rsidR="00594851" w:rsidRPr="00FA01D6" w:rsidTr="003C7318">
        <w:trPr>
          <w:trHeight w:val="380"/>
          <w:jc w:val="center"/>
        </w:trPr>
        <w:tc>
          <w:tcPr>
            <w:tcW w:w="1740" w:type="dxa"/>
            <w:tcBorders>
              <w:top w:val="single" w:sz="4" w:space="0" w:color="000000"/>
              <w:bottom w:val="single" w:sz="4" w:space="0" w:color="auto"/>
              <w:right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 </w:t>
            </w:r>
          </w:p>
        </w:tc>
        <w:tc>
          <w:tcPr>
            <w:tcW w:w="1110" w:type="dxa"/>
            <w:tcBorders>
              <w:top w:val="single" w:sz="4" w:space="0" w:color="000000"/>
              <w:left w:val="single" w:sz="4" w:space="0" w:color="auto"/>
              <w:bottom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b/>
                <w:color w:val="000000"/>
                <w:sz w:val="24"/>
                <w:szCs w:val="24"/>
              </w:rPr>
              <w:t>Fundão</w:t>
            </w:r>
          </w:p>
        </w:tc>
        <w:tc>
          <w:tcPr>
            <w:tcW w:w="1560" w:type="dxa"/>
            <w:tcBorders>
              <w:top w:val="single" w:sz="4" w:space="0" w:color="000000"/>
              <w:bottom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b/>
                <w:color w:val="000000"/>
                <w:sz w:val="24"/>
                <w:szCs w:val="24"/>
              </w:rPr>
              <w:t>Guarapari</w:t>
            </w:r>
          </w:p>
        </w:tc>
        <w:tc>
          <w:tcPr>
            <w:tcW w:w="870" w:type="dxa"/>
            <w:tcBorders>
              <w:top w:val="single" w:sz="4" w:space="0" w:color="000000"/>
              <w:bottom w:val="single" w:sz="4" w:space="0" w:color="auto"/>
              <w:right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b/>
                <w:color w:val="000000"/>
                <w:sz w:val="24"/>
                <w:szCs w:val="24"/>
              </w:rPr>
              <w:t>Serra</w:t>
            </w:r>
          </w:p>
        </w:tc>
        <w:tc>
          <w:tcPr>
            <w:tcW w:w="1275" w:type="dxa"/>
            <w:tcBorders>
              <w:top w:val="single" w:sz="4" w:space="0" w:color="000000"/>
              <w:left w:val="single" w:sz="4" w:space="0" w:color="auto"/>
              <w:bottom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b/>
                <w:color w:val="000000"/>
                <w:sz w:val="24"/>
                <w:szCs w:val="24"/>
              </w:rPr>
              <w:t>Soma</w:t>
            </w:r>
          </w:p>
        </w:tc>
      </w:tr>
      <w:tr w:rsidR="00594851" w:rsidRPr="00FA01D6" w:rsidTr="003C7318">
        <w:trPr>
          <w:trHeight w:val="380"/>
          <w:jc w:val="center"/>
        </w:trPr>
        <w:tc>
          <w:tcPr>
            <w:tcW w:w="1740" w:type="dxa"/>
            <w:tcBorders>
              <w:top w:val="single" w:sz="4" w:space="0" w:color="auto"/>
              <w:right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Fundão</w:t>
            </w:r>
          </w:p>
        </w:tc>
        <w:tc>
          <w:tcPr>
            <w:tcW w:w="1110" w:type="dxa"/>
            <w:tcBorders>
              <w:top w:val="single" w:sz="4" w:space="0" w:color="auto"/>
              <w:left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0</w:t>
            </w:r>
          </w:p>
        </w:tc>
        <w:tc>
          <w:tcPr>
            <w:tcW w:w="1560" w:type="dxa"/>
            <w:tcBorders>
              <w:top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-1</w:t>
            </w:r>
          </w:p>
        </w:tc>
        <w:tc>
          <w:tcPr>
            <w:tcW w:w="870" w:type="dxa"/>
            <w:tcBorders>
              <w:top w:val="single" w:sz="4" w:space="0" w:color="auto"/>
              <w:right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-1</w:t>
            </w:r>
          </w:p>
        </w:tc>
        <w:tc>
          <w:tcPr>
            <w:tcW w:w="1275" w:type="dxa"/>
            <w:tcBorders>
              <w:top w:val="single" w:sz="4" w:space="0" w:color="auto"/>
              <w:left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-2</w:t>
            </w:r>
          </w:p>
        </w:tc>
      </w:tr>
      <w:tr w:rsidR="00594851" w:rsidRPr="00FA01D6" w:rsidTr="003C7318">
        <w:trPr>
          <w:trHeight w:val="380"/>
          <w:jc w:val="center"/>
        </w:trPr>
        <w:tc>
          <w:tcPr>
            <w:tcW w:w="1740" w:type="dxa"/>
            <w:tcBorders>
              <w:right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Guarapari</w:t>
            </w:r>
          </w:p>
        </w:tc>
        <w:tc>
          <w:tcPr>
            <w:tcW w:w="1110" w:type="dxa"/>
            <w:tcBorders>
              <w:left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1</w:t>
            </w:r>
          </w:p>
        </w:tc>
        <w:tc>
          <w:tcPr>
            <w:tcW w:w="1560" w:type="dxa"/>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0</w:t>
            </w:r>
          </w:p>
        </w:tc>
        <w:tc>
          <w:tcPr>
            <w:tcW w:w="870" w:type="dxa"/>
            <w:tcBorders>
              <w:right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-1</w:t>
            </w:r>
          </w:p>
        </w:tc>
        <w:tc>
          <w:tcPr>
            <w:tcW w:w="1275" w:type="dxa"/>
            <w:tcBorders>
              <w:left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0</w:t>
            </w:r>
          </w:p>
        </w:tc>
      </w:tr>
      <w:tr w:rsidR="00594851" w:rsidRPr="00FA01D6" w:rsidTr="003C7318">
        <w:trPr>
          <w:trHeight w:val="380"/>
          <w:jc w:val="center"/>
        </w:trPr>
        <w:tc>
          <w:tcPr>
            <w:tcW w:w="1740" w:type="dxa"/>
            <w:tcBorders>
              <w:bottom w:val="single" w:sz="4" w:space="0" w:color="000000"/>
              <w:right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Serra</w:t>
            </w:r>
          </w:p>
        </w:tc>
        <w:tc>
          <w:tcPr>
            <w:tcW w:w="1110" w:type="dxa"/>
            <w:tcBorders>
              <w:left w:val="single" w:sz="4" w:space="0" w:color="auto"/>
              <w:bottom w:val="single" w:sz="4" w:space="0" w:color="000000"/>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1</w:t>
            </w:r>
          </w:p>
        </w:tc>
        <w:tc>
          <w:tcPr>
            <w:tcW w:w="1560" w:type="dxa"/>
            <w:tcBorders>
              <w:bottom w:val="single" w:sz="4" w:space="0" w:color="000000"/>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1</w:t>
            </w:r>
          </w:p>
        </w:tc>
        <w:tc>
          <w:tcPr>
            <w:tcW w:w="870" w:type="dxa"/>
            <w:tcBorders>
              <w:bottom w:val="single" w:sz="4" w:space="0" w:color="000000"/>
              <w:right w:val="single" w:sz="4" w:space="0" w:color="auto"/>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0</w:t>
            </w:r>
          </w:p>
        </w:tc>
        <w:tc>
          <w:tcPr>
            <w:tcW w:w="1275" w:type="dxa"/>
            <w:tcBorders>
              <w:left w:val="single" w:sz="4" w:space="0" w:color="auto"/>
              <w:bottom w:val="single" w:sz="4" w:space="0" w:color="000000"/>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2</w:t>
            </w:r>
          </w:p>
        </w:tc>
      </w:tr>
    </w:tbl>
    <w:p w:rsidR="00594851" w:rsidRPr="00FA01D6" w:rsidRDefault="000F5B4C">
      <w:pPr>
        <w:spacing w:line="240" w:lineRule="auto"/>
        <w:ind w:firstLine="720"/>
        <w:jc w:val="center"/>
        <w:rPr>
          <w:rFonts w:ascii="Times New Roman" w:eastAsia="Times New Roman" w:hAnsi="Times New Roman" w:cs="Times New Roman"/>
          <w:color w:val="000000"/>
          <w:sz w:val="20"/>
          <w:szCs w:val="20"/>
        </w:rPr>
      </w:pPr>
      <w:r w:rsidRPr="00FA01D6">
        <w:rPr>
          <w:rFonts w:ascii="Times New Roman" w:eastAsia="Times New Roman" w:hAnsi="Times New Roman" w:cs="Times New Roman"/>
          <w:color w:val="000000"/>
          <w:sz w:val="20"/>
          <w:szCs w:val="20"/>
        </w:rPr>
        <w:t>Fonte: Elaborado pelo o autor.</w:t>
      </w:r>
    </w:p>
    <w:p w:rsidR="00594851" w:rsidRPr="00FA01D6" w:rsidRDefault="00594851">
      <w:pPr>
        <w:spacing w:line="240" w:lineRule="auto"/>
        <w:rPr>
          <w:rFonts w:ascii="Times New Roman" w:eastAsia="Times New Roman" w:hAnsi="Times New Roman" w:cs="Times New Roman"/>
          <w:sz w:val="24"/>
          <w:szCs w:val="24"/>
        </w:rPr>
      </w:pPr>
    </w:p>
    <w:p w:rsidR="00594851" w:rsidRDefault="000F5B4C">
      <w:pPr>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Ao final da aplicação do Método de </w:t>
      </w:r>
      <w:proofErr w:type="spellStart"/>
      <w:r w:rsidRPr="00FA01D6">
        <w:rPr>
          <w:rFonts w:ascii="Times New Roman" w:eastAsia="Times New Roman" w:hAnsi="Times New Roman" w:cs="Times New Roman"/>
          <w:color w:val="000000"/>
          <w:sz w:val="24"/>
          <w:szCs w:val="24"/>
        </w:rPr>
        <w:t>Copeland</w:t>
      </w:r>
      <w:proofErr w:type="spellEnd"/>
      <w:r w:rsidRPr="00FA01D6">
        <w:rPr>
          <w:rFonts w:ascii="Times New Roman" w:eastAsia="Times New Roman" w:hAnsi="Times New Roman" w:cs="Times New Roman"/>
          <w:color w:val="000000"/>
          <w:sz w:val="24"/>
          <w:szCs w:val="24"/>
        </w:rPr>
        <w:t xml:space="preserve">, chegou-se ao </w:t>
      </w:r>
      <w:r w:rsidRPr="00FA01D6">
        <w:rPr>
          <w:rFonts w:ascii="Times New Roman" w:eastAsia="Times New Roman" w:hAnsi="Times New Roman" w:cs="Times New Roman"/>
          <w:sz w:val="24"/>
          <w:szCs w:val="24"/>
        </w:rPr>
        <w:t>ranking</w:t>
      </w:r>
      <w:r w:rsidRPr="00FA01D6">
        <w:rPr>
          <w:rFonts w:ascii="Times New Roman" w:eastAsia="Times New Roman" w:hAnsi="Times New Roman" w:cs="Times New Roman"/>
          <w:color w:val="000000"/>
          <w:sz w:val="24"/>
          <w:szCs w:val="24"/>
        </w:rPr>
        <w:t xml:space="preserve"> que pode ser visto na tabela 4, no qual o município da Serra foi classificado como a cidade mais indicada a ser a nova localização de atuação de mercado da empresa estudada, e assim, a cidade é considerada como a alternativa para apoiar a tomada de decisão. E então a partir daí os gestores poderão definir as melhores estratégias para conseguir captar novos clientes e atender a demanda da nova cidade. </w:t>
      </w:r>
    </w:p>
    <w:p w:rsidR="00DA4D47" w:rsidRPr="00FA01D6" w:rsidRDefault="00DA4D47">
      <w:pPr>
        <w:spacing w:line="240" w:lineRule="auto"/>
        <w:ind w:firstLine="720"/>
        <w:jc w:val="both"/>
        <w:rPr>
          <w:rFonts w:ascii="Times New Roman" w:eastAsia="Times New Roman" w:hAnsi="Times New Roman" w:cs="Times New Roman"/>
          <w:sz w:val="24"/>
          <w:szCs w:val="24"/>
        </w:rPr>
      </w:pPr>
    </w:p>
    <w:p w:rsidR="00594851" w:rsidRPr="00FA01D6" w:rsidRDefault="00594851">
      <w:pPr>
        <w:spacing w:line="240" w:lineRule="auto"/>
        <w:rPr>
          <w:rFonts w:ascii="Times New Roman" w:eastAsia="Times New Roman" w:hAnsi="Times New Roman" w:cs="Times New Roman"/>
          <w:sz w:val="24"/>
          <w:szCs w:val="24"/>
        </w:rPr>
      </w:pPr>
    </w:p>
    <w:p w:rsidR="00594851" w:rsidRPr="00FA01D6" w:rsidRDefault="000F5B4C">
      <w:pPr>
        <w:spacing w:line="240" w:lineRule="auto"/>
        <w:jc w:val="center"/>
        <w:rPr>
          <w:rFonts w:ascii="Times New Roman" w:eastAsia="Times New Roman" w:hAnsi="Times New Roman" w:cs="Times New Roman"/>
          <w:sz w:val="20"/>
          <w:szCs w:val="20"/>
        </w:rPr>
      </w:pPr>
      <w:r w:rsidRPr="00FA01D6">
        <w:rPr>
          <w:rFonts w:ascii="Times New Roman" w:eastAsia="Times New Roman" w:hAnsi="Times New Roman" w:cs="Times New Roman"/>
          <w:color w:val="000000"/>
          <w:sz w:val="20"/>
          <w:szCs w:val="20"/>
        </w:rPr>
        <w:t>Tabela 4: Ordenação das cidades.</w:t>
      </w:r>
    </w:p>
    <w:tbl>
      <w:tblPr>
        <w:tblStyle w:val="a2"/>
        <w:tblW w:w="2550" w:type="dxa"/>
        <w:jc w:val="center"/>
        <w:tblInd w:w="0" w:type="dxa"/>
        <w:tblLayout w:type="fixed"/>
        <w:tblLook w:val="0400" w:firstRow="0" w:lastRow="0" w:firstColumn="0" w:lastColumn="0" w:noHBand="0" w:noVBand="1"/>
      </w:tblPr>
      <w:tblGrid>
        <w:gridCol w:w="1185"/>
        <w:gridCol w:w="1365"/>
      </w:tblGrid>
      <w:tr w:rsidR="00594851" w:rsidRPr="00FA01D6">
        <w:trPr>
          <w:trHeight w:val="300"/>
          <w:jc w:val="center"/>
        </w:trPr>
        <w:tc>
          <w:tcPr>
            <w:tcW w:w="1185" w:type="dxa"/>
            <w:tcBorders>
              <w:top w:val="single" w:sz="4" w:space="0" w:color="000000"/>
              <w:bottom w:val="single" w:sz="4" w:space="0" w:color="000000"/>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b/>
                <w:color w:val="000000"/>
                <w:sz w:val="24"/>
                <w:szCs w:val="24"/>
              </w:rPr>
              <w:t>Ordem</w:t>
            </w:r>
          </w:p>
        </w:tc>
        <w:tc>
          <w:tcPr>
            <w:tcW w:w="1365" w:type="dxa"/>
            <w:tcBorders>
              <w:top w:val="single" w:sz="4" w:space="0" w:color="000000"/>
              <w:bottom w:val="single" w:sz="4" w:space="0" w:color="000000"/>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b/>
                <w:color w:val="000000"/>
                <w:sz w:val="24"/>
                <w:szCs w:val="24"/>
              </w:rPr>
              <w:t>Cidade</w:t>
            </w:r>
          </w:p>
        </w:tc>
      </w:tr>
      <w:tr w:rsidR="00594851" w:rsidRPr="00FA01D6">
        <w:trPr>
          <w:trHeight w:val="300"/>
          <w:jc w:val="center"/>
        </w:trPr>
        <w:tc>
          <w:tcPr>
            <w:tcW w:w="1185" w:type="dxa"/>
            <w:tcBorders>
              <w:top w:val="single" w:sz="4" w:space="0" w:color="000000"/>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 xml:space="preserve"> 1º</w:t>
            </w:r>
          </w:p>
        </w:tc>
        <w:tc>
          <w:tcPr>
            <w:tcW w:w="1365" w:type="dxa"/>
            <w:tcBorders>
              <w:top w:val="single" w:sz="4" w:space="0" w:color="000000"/>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Serra</w:t>
            </w:r>
          </w:p>
        </w:tc>
      </w:tr>
      <w:tr w:rsidR="00594851" w:rsidRPr="00FA01D6">
        <w:trPr>
          <w:trHeight w:val="300"/>
          <w:jc w:val="center"/>
        </w:trPr>
        <w:tc>
          <w:tcPr>
            <w:tcW w:w="1185" w:type="dxa"/>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2º</w:t>
            </w:r>
          </w:p>
        </w:tc>
        <w:tc>
          <w:tcPr>
            <w:tcW w:w="1365" w:type="dxa"/>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Guarapari</w:t>
            </w:r>
          </w:p>
        </w:tc>
      </w:tr>
      <w:tr w:rsidR="00594851" w:rsidRPr="00FA01D6">
        <w:trPr>
          <w:trHeight w:val="300"/>
          <w:jc w:val="center"/>
        </w:trPr>
        <w:tc>
          <w:tcPr>
            <w:tcW w:w="1185" w:type="dxa"/>
            <w:tcBorders>
              <w:bottom w:val="single" w:sz="4" w:space="0" w:color="000000"/>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3º</w:t>
            </w:r>
          </w:p>
        </w:tc>
        <w:tc>
          <w:tcPr>
            <w:tcW w:w="1365" w:type="dxa"/>
            <w:tcBorders>
              <w:bottom w:val="single" w:sz="4" w:space="0" w:color="000000"/>
            </w:tcBorders>
            <w:tcMar>
              <w:top w:w="0" w:type="dxa"/>
              <w:left w:w="70" w:type="dxa"/>
              <w:bottom w:w="0" w:type="dxa"/>
              <w:right w:w="70" w:type="dxa"/>
            </w:tcMar>
            <w:vAlign w:val="center"/>
          </w:tcPr>
          <w:p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Fundão</w:t>
            </w:r>
          </w:p>
        </w:tc>
      </w:tr>
    </w:tbl>
    <w:p w:rsidR="00594851" w:rsidRPr="00FA01D6" w:rsidRDefault="000F5B4C">
      <w:pPr>
        <w:spacing w:line="240" w:lineRule="auto"/>
        <w:jc w:val="center"/>
        <w:rPr>
          <w:rFonts w:ascii="Times New Roman" w:eastAsia="Times New Roman" w:hAnsi="Times New Roman" w:cs="Times New Roman"/>
          <w:color w:val="000000"/>
          <w:sz w:val="20"/>
          <w:szCs w:val="20"/>
        </w:rPr>
      </w:pPr>
      <w:r w:rsidRPr="00FA01D6">
        <w:rPr>
          <w:rFonts w:ascii="Times New Roman" w:eastAsia="Times New Roman" w:hAnsi="Times New Roman" w:cs="Times New Roman"/>
          <w:color w:val="000000"/>
          <w:sz w:val="20"/>
          <w:szCs w:val="20"/>
        </w:rPr>
        <w:t>Fonte: Elaborado pelo o autor.</w:t>
      </w:r>
    </w:p>
    <w:p w:rsidR="00594851" w:rsidRPr="00FA01D6" w:rsidRDefault="00594851">
      <w:pPr>
        <w:spacing w:line="240" w:lineRule="auto"/>
        <w:jc w:val="center"/>
        <w:rPr>
          <w:rFonts w:ascii="Times New Roman" w:eastAsia="Times New Roman" w:hAnsi="Times New Roman" w:cs="Times New Roman"/>
          <w:sz w:val="20"/>
          <w:szCs w:val="20"/>
        </w:rPr>
      </w:pPr>
    </w:p>
    <w:p w:rsidR="00594851" w:rsidRPr="00FA01D6" w:rsidRDefault="00594851" w:rsidP="001A4BE4">
      <w:pPr>
        <w:spacing w:line="240" w:lineRule="auto"/>
        <w:rPr>
          <w:rFonts w:ascii="Times New Roman" w:eastAsia="Times New Roman" w:hAnsi="Times New Roman" w:cs="Times New Roman"/>
          <w:sz w:val="20"/>
          <w:szCs w:val="20"/>
        </w:rPr>
      </w:pPr>
    </w:p>
    <w:p w:rsidR="00594851" w:rsidRPr="00FA01D6" w:rsidRDefault="000F5B4C" w:rsidP="00FA3156">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ab/>
      </w:r>
      <w:r w:rsidR="00FA3156" w:rsidRPr="00FA01D6">
        <w:rPr>
          <w:rFonts w:ascii="Times New Roman" w:eastAsia="Times New Roman" w:hAnsi="Times New Roman" w:cs="Times New Roman"/>
          <w:sz w:val="24"/>
          <w:szCs w:val="24"/>
        </w:rPr>
        <w:t xml:space="preserve">Na próxima seção está apresentada </w:t>
      </w:r>
      <w:r w:rsidRPr="00FA01D6">
        <w:rPr>
          <w:rFonts w:ascii="Times New Roman" w:eastAsia="Times New Roman" w:hAnsi="Times New Roman" w:cs="Times New Roman"/>
          <w:sz w:val="24"/>
          <w:szCs w:val="24"/>
        </w:rPr>
        <w:t>a</w:t>
      </w:r>
      <w:r w:rsidR="00FA3156" w:rsidRPr="00FA01D6">
        <w:rPr>
          <w:rFonts w:ascii="Times New Roman" w:eastAsia="Times New Roman" w:hAnsi="Times New Roman" w:cs="Times New Roman"/>
          <w:sz w:val="24"/>
          <w:szCs w:val="24"/>
        </w:rPr>
        <w:t>s conclusões e considerações finais deste trabalho</w:t>
      </w:r>
      <w:r w:rsidRPr="00FA01D6">
        <w:rPr>
          <w:rFonts w:ascii="Times New Roman" w:eastAsia="Times New Roman" w:hAnsi="Times New Roman" w:cs="Times New Roman"/>
          <w:sz w:val="24"/>
          <w:szCs w:val="24"/>
        </w:rPr>
        <w:t xml:space="preserve">, </w:t>
      </w:r>
      <w:r w:rsidR="00FA3156" w:rsidRPr="00FA01D6">
        <w:rPr>
          <w:rFonts w:ascii="Times New Roman" w:eastAsia="Times New Roman" w:hAnsi="Times New Roman" w:cs="Times New Roman"/>
          <w:sz w:val="24"/>
          <w:szCs w:val="24"/>
        </w:rPr>
        <w:t>onde são destacados os</w:t>
      </w:r>
      <w:r w:rsidRPr="00FA01D6">
        <w:rPr>
          <w:rFonts w:ascii="Times New Roman" w:eastAsia="Times New Roman" w:hAnsi="Times New Roman" w:cs="Times New Roman"/>
          <w:sz w:val="24"/>
          <w:szCs w:val="24"/>
        </w:rPr>
        <w:t xml:space="preserve"> pontos positivos e negativos encontrados, também é mostrado as limitações encontradas e sugestões para trabalhos futuros.</w:t>
      </w:r>
    </w:p>
    <w:p w:rsidR="00594851" w:rsidRPr="00FA01D6" w:rsidRDefault="00594851">
      <w:pPr>
        <w:spacing w:line="240" w:lineRule="auto"/>
        <w:ind w:firstLine="720"/>
        <w:rPr>
          <w:rFonts w:ascii="Times New Roman" w:eastAsia="Times New Roman" w:hAnsi="Times New Roman" w:cs="Times New Roman"/>
          <w:sz w:val="24"/>
          <w:szCs w:val="24"/>
        </w:rPr>
      </w:pPr>
    </w:p>
    <w:p w:rsidR="00594851" w:rsidRPr="00FA01D6" w:rsidRDefault="00FA3156">
      <w:pPr>
        <w:numPr>
          <w:ilvl w:val="0"/>
          <w:numId w:val="1"/>
        </w:numPr>
        <w:pBdr>
          <w:top w:val="nil"/>
          <w:left w:val="nil"/>
          <w:bottom w:val="nil"/>
          <w:right w:val="nil"/>
          <w:between w:val="nil"/>
        </w:pBdr>
        <w:spacing w:line="240" w:lineRule="auto"/>
        <w:jc w:val="both"/>
        <w:rPr>
          <w:rFonts w:ascii="Times New Roman" w:eastAsia="Times New Roman" w:hAnsi="Times New Roman" w:cs="Times New Roman"/>
          <w:b/>
          <w:color w:val="000000"/>
          <w:sz w:val="28"/>
          <w:szCs w:val="28"/>
        </w:rPr>
      </w:pPr>
      <w:r w:rsidRPr="00FA01D6">
        <w:rPr>
          <w:rFonts w:ascii="Times New Roman" w:eastAsia="Times New Roman" w:hAnsi="Times New Roman" w:cs="Times New Roman"/>
          <w:b/>
          <w:color w:val="000000"/>
          <w:sz w:val="28"/>
          <w:szCs w:val="28"/>
        </w:rPr>
        <w:t>CONCLUSÕES</w:t>
      </w:r>
      <w:r w:rsidR="000F5B4C" w:rsidRPr="00FA01D6">
        <w:rPr>
          <w:rFonts w:ascii="Times New Roman" w:eastAsia="Times New Roman" w:hAnsi="Times New Roman" w:cs="Times New Roman"/>
          <w:b/>
          <w:color w:val="000000"/>
          <w:sz w:val="28"/>
          <w:szCs w:val="28"/>
        </w:rPr>
        <w:t xml:space="preserve"> E CONSIDERAÇÕES FINAIS</w:t>
      </w:r>
    </w:p>
    <w:p w:rsidR="00594851" w:rsidRPr="00FA01D6" w:rsidRDefault="00594851">
      <w:pPr>
        <w:spacing w:line="240" w:lineRule="auto"/>
        <w:rPr>
          <w:rFonts w:ascii="Times New Roman" w:eastAsia="Times New Roman" w:hAnsi="Times New Roman" w:cs="Times New Roman"/>
          <w:sz w:val="24"/>
          <w:szCs w:val="24"/>
        </w:rPr>
      </w:pPr>
    </w:p>
    <w:p w:rsidR="00594851" w:rsidRPr="00FA01D6" w:rsidRDefault="000F5B4C">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Resgatando o objetivo deste estudo, é observado como destaque que a principal contribuição que este trabalho traz consiste na apresentação de um método multicritério para tomada de decisão utilizado para um problema de localização, com foco voltado na localização de uma cidade com a finalidade de expandir a região de atuação de uma empresa. A pesquisa buscou apresentar a construção do método de </w:t>
      </w:r>
      <w:proofErr w:type="spellStart"/>
      <w:r w:rsidRPr="00FA01D6">
        <w:rPr>
          <w:rFonts w:ascii="Times New Roman" w:eastAsia="Times New Roman" w:hAnsi="Times New Roman" w:cs="Times New Roman"/>
          <w:sz w:val="24"/>
          <w:szCs w:val="24"/>
        </w:rPr>
        <w:t>Copeland</w:t>
      </w:r>
      <w:proofErr w:type="spellEnd"/>
      <w:r w:rsidRPr="00FA01D6">
        <w:rPr>
          <w:rFonts w:ascii="Times New Roman" w:eastAsia="Times New Roman" w:hAnsi="Times New Roman" w:cs="Times New Roman"/>
          <w:sz w:val="24"/>
          <w:szCs w:val="24"/>
        </w:rPr>
        <w:t>, suas operações matemáticas, a forma de construir os critérios, subcritérios e alternativas para a aplicação do método, construindo também comparação paritária dos critérios para se atingir o objetivo final.</w:t>
      </w:r>
    </w:p>
    <w:p w:rsidR="00594851" w:rsidRPr="00FA01D6" w:rsidRDefault="007744E8">
      <w:pPr>
        <w:spacing w:line="240" w:lineRule="auto"/>
        <w:ind w:firstLine="720"/>
        <w:jc w:val="both"/>
        <w:rPr>
          <w:rFonts w:ascii="Times New Roman" w:eastAsia="Times New Roman" w:hAnsi="Times New Roman" w:cs="Times New Roman"/>
          <w:sz w:val="24"/>
          <w:szCs w:val="24"/>
        </w:rPr>
      </w:pPr>
      <w:r w:rsidRPr="00DA4D47">
        <w:rPr>
          <w:rFonts w:ascii="Times New Roman" w:eastAsia="Times New Roman" w:hAnsi="Times New Roman" w:cs="Times New Roman"/>
          <w:sz w:val="24"/>
          <w:szCs w:val="24"/>
        </w:rPr>
        <w:t>Foi</w:t>
      </w:r>
      <w:r w:rsidR="000F5B4C" w:rsidRPr="00DA4D47">
        <w:rPr>
          <w:rFonts w:ascii="Times New Roman" w:eastAsia="Times New Roman" w:hAnsi="Times New Roman" w:cs="Times New Roman"/>
          <w:sz w:val="24"/>
          <w:szCs w:val="24"/>
        </w:rPr>
        <w:t xml:space="preserve"> observado que </w:t>
      </w:r>
      <w:r w:rsidR="00DA4D47" w:rsidRPr="00DA4D47">
        <w:rPr>
          <w:rFonts w:ascii="Times New Roman" w:eastAsia="Times New Roman" w:hAnsi="Times New Roman" w:cs="Times New Roman"/>
          <w:sz w:val="24"/>
          <w:szCs w:val="24"/>
        </w:rPr>
        <w:t>n</w:t>
      </w:r>
      <w:r w:rsidR="000F5B4C" w:rsidRPr="00DA4D47">
        <w:rPr>
          <w:rFonts w:ascii="Times New Roman" w:eastAsia="Times New Roman" w:hAnsi="Times New Roman" w:cs="Times New Roman"/>
          <w:sz w:val="24"/>
          <w:szCs w:val="24"/>
        </w:rPr>
        <w:t>o</w:t>
      </w:r>
      <w:r w:rsidR="00DA4D47" w:rsidRPr="00DA4D47">
        <w:rPr>
          <w:rFonts w:ascii="Times New Roman" w:eastAsia="Times New Roman" w:hAnsi="Times New Roman" w:cs="Times New Roman"/>
          <w:sz w:val="24"/>
          <w:szCs w:val="24"/>
        </w:rPr>
        <w:t xml:space="preserve"> presente trabalho o</w:t>
      </w:r>
      <w:r w:rsidR="000F5B4C" w:rsidRPr="00DA4D47">
        <w:rPr>
          <w:rFonts w:ascii="Times New Roman" w:eastAsia="Times New Roman" w:hAnsi="Times New Roman" w:cs="Times New Roman"/>
          <w:sz w:val="24"/>
          <w:szCs w:val="24"/>
        </w:rPr>
        <w:t xml:space="preserve"> método</w:t>
      </w:r>
      <w:r w:rsidR="00DA4D47" w:rsidRPr="00DA4D47">
        <w:rPr>
          <w:rFonts w:ascii="Times New Roman" w:eastAsia="Times New Roman" w:hAnsi="Times New Roman" w:cs="Times New Roman"/>
          <w:sz w:val="24"/>
          <w:szCs w:val="24"/>
        </w:rPr>
        <w:t xml:space="preserve"> utilizado</w:t>
      </w:r>
      <w:r w:rsidR="000F5B4C" w:rsidRPr="00DA4D47">
        <w:rPr>
          <w:rFonts w:ascii="Times New Roman" w:eastAsia="Times New Roman" w:hAnsi="Times New Roman" w:cs="Times New Roman"/>
          <w:sz w:val="24"/>
          <w:szCs w:val="24"/>
        </w:rPr>
        <w:t xml:space="preserve"> conseguiu ordenar</w:t>
      </w:r>
      <w:r w:rsidR="000F5B4C" w:rsidRPr="00FA01D6">
        <w:rPr>
          <w:rFonts w:ascii="Times New Roman" w:eastAsia="Times New Roman" w:hAnsi="Times New Roman" w:cs="Times New Roman"/>
          <w:sz w:val="24"/>
          <w:szCs w:val="24"/>
        </w:rPr>
        <w:t xml:space="preserve"> os locais candidatos dando embasamento para que os donos da empresa consigam tomar uma decisão assertiva. É de suma importante destacar que o método de </w:t>
      </w:r>
      <w:proofErr w:type="spellStart"/>
      <w:r w:rsidR="000F5B4C" w:rsidRPr="00FA01D6">
        <w:rPr>
          <w:rFonts w:ascii="Times New Roman" w:eastAsia="Times New Roman" w:hAnsi="Times New Roman" w:cs="Times New Roman"/>
          <w:sz w:val="24"/>
          <w:szCs w:val="24"/>
        </w:rPr>
        <w:t>Copeland</w:t>
      </w:r>
      <w:proofErr w:type="spellEnd"/>
      <w:r w:rsidR="000F5B4C" w:rsidRPr="00FA01D6">
        <w:rPr>
          <w:rFonts w:ascii="Times New Roman" w:eastAsia="Times New Roman" w:hAnsi="Times New Roman" w:cs="Times New Roman"/>
          <w:sz w:val="24"/>
          <w:szCs w:val="24"/>
        </w:rPr>
        <w:t xml:space="preserve"> pode ser mais uma ferramenta para gestores que podem trazer benefícios, tais como, conseguir tomar uma decisão isonômica, alheia a interesses particulares, minimizando o risco de tendenciosidade no processo decisório, conseguindo desta forma maximizar o bem-estar da empresa em detrimento do individual. </w:t>
      </w:r>
    </w:p>
    <w:p w:rsidR="00594851" w:rsidRPr="00FA01D6" w:rsidRDefault="007744E8">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C</w:t>
      </w:r>
      <w:r w:rsidR="000F5B4C" w:rsidRPr="00FA01D6">
        <w:rPr>
          <w:rFonts w:ascii="Times New Roman" w:eastAsia="Times New Roman" w:hAnsi="Times New Roman" w:cs="Times New Roman"/>
          <w:sz w:val="24"/>
          <w:szCs w:val="24"/>
        </w:rPr>
        <w:t xml:space="preserve">omo foi visto na </w:t>
      </w:r>
      <w:r w:rsidR="00421B8C">
        <w:rPr>
          <w:rFonts w:ascii="Times New Roman" w:eastAsia="Times New Roman" w:hAnsi="Times New Roman" w:cs="Times New Roman"/>
          <w:sz w:val="24"/>
          <w:szCs w:val="24"/>
        </w:rPr>
        <w:t xml:space="preserve">seção 4 </w:t>
      </w:r>
      <w:bookmarkStart w:id="1" w:name="_GoBack"/>
      <w:bookmarkEnd w:id="1"/>
      <w:r w:rsidR="000F5B4C" w:rsidRPr="00FA01D6">
        <w:rPr>
          <w:rFonts w:ascii="Times New Roman" w:eastAsia="Times New Roman" w:hAnsi="Times New Roman" w:cs="Times New Roman"/>
          <w:sz w:val="24"/>
          <w:szCs w:val="24"/>
        </w:rPr>
        <w:t>, o resultado obtido no presente mostrou que o município da Serra é estritamente preferido ao município de Guarapari, que por sua vez, é estritamente preferido em relação ao município de Fundão.</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Inerente ao processo de tomada decisão destaca-se alguns pontos positivos, como por exemplo, o embasamento matemático dado ao decisor que garante a otimização de uma escolha em uma determinada problemática e dá uma maior segurança na tomada de decisão. Outro ponto importante a destacar, é um aspecto negativo encontrado ao decorrer da pesquisa, é a resistência dos donos da empresa a um método que pode ir contra a alguns interesses individuais. </w:t>
      </w:r>
    </w:p>
    <w:p w:rsidR="007521D2" w:rsidRDefault="000F5B4C">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Além disso o estudo teve </w:t>
      </w:r>
      <w:r w:rsidR="007521D2">
        <w:rPr>
          <w:rFonts w:ascii="Times New Roman" w:eastAsia="Times New Roman" w:hAnsi="Times New Roman" w:cs="Times New Roman"/>
          <w:sz w:val="24"/>
          <w:szCs w:val="24"/>
        </w:rPr>
        <w:t>como limitação a não utilização de pesos para demonstrar o grau de preferência entres os critérios selecionados</w:t>
      </w:r>
      <w:r w:rsidRPr="00FA01D6">
        <w:rPr>
          <w:rFonts w:ascii="Times New Roman" w:eastAsia="Times New Roman" w:hAnsi="Times New Roman" w:cs="Times New Roman"/>
          <w:sz w:val="24"/>
          <w:szCs w:val="24"/>
        </w:rPr>
        <w:t xml:space="preserve">, </w:t>
      </w:r>
      <w:r w:rsidR="007521D2">
        <w:rPr>
          <w:rFonts w:ascii="Times New Roman" w:eastAsia="Times New Roman" w:hAnsi="Times New Roman" w:cs="Times New Roman"/>
          <w:sz w:val="24"/>
          <w:szCs w:val="24"/>
        </w:rPr>
        <w:t>e também a falta de comparação quantitativa entre as alternativas, que faria com que cada uma delas pudesse ser expressada através do grau de preferência.</w:t>
      </w:r>
    </w:p>
    <w:p w:rsidR="00594851" w:rsidRPr="00FA01D6" w:rsidRDefault="000F5B4C">
      <w:pPr>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sz w:val="24"/>
          <w:szCs w:val="24"/>
        </w:rPr>
        <w:t>O modelo desenvolvido neste trabalho pode ser</w:t>
      </w:r>
      <w:r w:rsidR="007521D2">
        <w:rPr>
          <w:rFonts w:ascii="Times New Roman" w:eastAsia="Times New Roman" w:hAnsi="Times New Roman" w:cs="Times New Roman"/>
          <w:sz w:val="24"/>
          <w:szCs w:val="24"/>
        </w:rPr>
        <w:t xml:space="preserve"> utilizado de base para</w:t>
      </w:r>
      <w:r w:rsidRPr="00FA01D6">
        <w:rPr>
          <w:rFonts w:ascii="Times New Roman" w:eastAsia="Times New Roman" w:hAnsi="Times New Roman" w:cs="Times New Roman"/>
          <w:sz w:val="24"/>
          <w:szCs w:val="24"/>
        </w:rPr>
        <w:t xml:space="preserve"> trabalhos futuros, fica a possibilidade de se mesclar o método de </w:t>
      </w:r>
      <w:proofErr w:type="spellStart"/>
      <w:r w:rsidRPr="00FA01D6">
        <w:rPr>
          <w:rFonts w:ascii="Times New Roman" w:eastAsia="Times New Roman" w:hAnsi="Times New Roman" w:cs="Times New Roman"/>
          <w:sz w:val="24"/>
          <w:szCs w:val="24"/>
        </w:rPr>
        <w:t>Copeland</w:t>
      </w:r>
      <w:proofErr w:type="spellEnd"/>
      <w:r w:rsidRPr="00FA01D6">
        <w:rPr>
          <w:rFonts w:ascii="Times New Roman" w:eastAsia="Times New Roman" w:hAnsi="Times New Roman" w:cs="Times New Roman"/>
          <w:sz w:val="24"/>
          <w:szCs w:val="24"/>
        </w:rPr>
        <w:t xml:space="preserve"> com outros métodos de tomada de decisão, </w:t>
      </w:r>
      <w:r w:rsidR="007521D2">
        <w:rPr>
          <w:rFonts w:ascii="Times New Roman" w:eastAsia="Times New Roman" w:hAnsi="Times New Roman" w:cs="Times New Roman"/>
          <w:sz w:val="24"/>
          <w:szCs w:val="24"/>
        </w:rPr>
        <w:t>como por exemplo, o Método de Borda Ponderada, que pode auxiliar para</w:t>
      </w:r>
      <w:r w:rsidRPr="00FA01D6">
        <w:rPr>
          <w:rFonts w:ascii="Times New Roman" w:eastAsia="Times New Roman" w:hAnsi="Times New Roman" w:cs="Times New Roman"/>
          <w:sz w:val="24"/>
          <w:szCs w:val="24"/>
        </w:rPr>
        <w:t xml:space="preserve"> </w:t>
      </w:r>
      <w:r w:rsidR="007521D2">
        <w:rPr>
          <w:rFonts w:ascii="Times New Roman" w:eastAsia="Times New Roman" w:hAnsi="Times New Roman" w:cs="Times New Roman"/>
          <w:sz w:val="24"/>
          <w:szCs w:val="24"/>
        </w:rPr>
        <w:t>superar as limitações encontradas no presente trabalho</w:t>
      </w:r>
      <w:r w:rsidRPr="00FA01D6">
        <w:rPr>
          <w:rFonts w:ascii="Times New Roman" w:eastAsia="Times New Roman" w:hAnsi="Times New Roman" w:cs="Times New Roman"/>
          <w:sz w:val="24"/>
          <w:szCs w:val="24"/>
        </w:rPr>
        <w:t xml:space="preserve">, visando </w:t>
      </w:r>
      <w:r w:rsidR="007521D2">
        <w:rPr>
          <w:rFonts w:ascii="Times New Roman" w:eastAsia="Times New Roman" w:hAnsi="Times New Roman" w:cs="Times New Roman"/>
          <w:sz w:val="24"/>
          <w:szCs w:val="24"/>
        </w:rPr>
        <w:t xml:space="preserve">assim </w:t>
      </w:r>
      <w:r w:rsidRPr="00FA01D6">
        <w:rPr>
          <w:rFonts w:ascii="Times New Roman" w:eastAsia="Times New Roman" w:hAnsi="Times New Roman" w:cs="Times New Roman"/>
          <w:sz w:val="24"/>
          <w:szCs w:val="24"/>
        </w:rPr>
        <w:t>melhorar o resultado e atingir maior assertividade no resultado final</w:t>
      </w:r>
      <w:r w:rsidR="007521D2">
        <w:rPr>
          <w:rFonts w:ascii="Times New Roman" w:eastAsia="Times New Roman" w:hAnsi="Times New Roman" w:cs="Times New Roman"/>
          <w:sz w:val="24"/>
          <w:szCs w:val="24"/>
        </w:rPr>
        <w:t>.</w:t>
      </w:r>
    </w:p>
    <w:p w:rsidR="00594851" w:rsidRPr="00FA01D6" w:rsidRDefault="00594851">
      <w:pPr>
        <w:spacing w:line="240" w:lineRule="auto"/>
        <w:ind w:firstLine="720"/>
        <w:jc w:val="center"/>
        <w:rPr>
          <w:rFonts w:ascii="Times New Roman" w:eastAsia="Times New Roman" w:hAnsi="Times New Roman" w:cs="Times New Roman"/>
          <w:color w:val="000000"/>
          <w:sz w:val="24"/>
          <w:szCs w:val="24"/>
        </w:rPr>
      </w:pPr>
    </w:p>
    <w:p w:rsidR="00594851" w:rsidRPr="00FA01D6" w:rsidRDefault="000F5B4C">
      <w:pPr>
        <w:numPr>
          <w:ilvl w:val="0"/>
          <w:numId w:val="1"/>
        </w:numPr>
        <w:pBdr>
          <w:top w:val="nil"/>
          <w:left w:val="nil"/>
          <w:bottom w:val="nil"/>
          <w:right w:val="nil"/>
          <w:between w:val="nil"/>
        </w:pBdr>
        <w:spacing w:line="240" w:lineRule="auto"/>
        <w:jc w:val="both"/>
        <w:rPr>
          <w:rFonts w:ascii="Times New Roman" w:eastAsia="Times New Roman" w:hAnsi="Times New Roman" w:cs="Times New Roman"/>
          <w:b/>
          <w:color w:val="000000"/>
          <w:sz w:val="28"/>
          <w:szCs w:val="28"/>
        </w:rPr>
      </w:pPr>
      <w:r w:rsidRPr="00FA01D6">
        <w:rPr>
          <w:rFonts w:ascii="Times New Roman" w:eastAsia="Times New Roman" w:hAnsi="Times New Roman" w:cs="Times New Roman"/>
          <w:b/>
          <w:color w:val="000000"/>
          <w:sz w:val="28"/>
          <w:szCs w:val="28"/>
        </w:rPr>
        <w:t xml:space="preserve">REFERÊNCIAS </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A. Weber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G. </w:t>
      </w:r>
      <w:proofErr w:type="spellStart"/>
      <w:r w:rsidRPr="00FA01D6">
        <w:rPr>
          <w:rFonts w:ascii="Times New Roman" w:eastAsia="Times New Roman" w:hAnsi="Times New Roman" w:cs="Times New Roman"/>
          <w:sz w:val="24"/>
          <w:szCs w:val="24"/>
        </w:rPr>
        <w:t>Pick</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UeBer</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Standort</w:t>
      </w:r>
      <w:proofErr w:type="spellEnd"/>
      <w:r w:rsidRPr="00FA01D6">
        <w:rPr>
          <w:rFonts w:ascii="Times New Roman" w:eastAsia="Times New Roman" w:hAnsi="Times New Roman" w:cs="Times New Roman"/>
          <w:sz w:val="24"/>
          <w:szCs w:val="24"/>
        </w:rPr>
        <w:t xml:space="preserve"> Der </w:t>
      </w:r>
      <w:proofErr w:type="spellStart"/>
      <w:r w:rsidRPr="00FA01D6">
        <w:rPr>
          <w:rFonts w:ascii="Times New Roman" w:eastAsia="Times New Roman" w:hAnsi="Times New Roman" w:cs="Times New Roman"/>
          <w:sz w:val="24"/>
          <w:szCs w:val="24"/>
        </w:rPr>
        <w:t>Industrien</w:t>
      </w:r>
      <w:proofErr w:type="spellEnd"/>
      <w:r w:rsidRPr="00FA01D6">
        <w:rPr>
          <w:rFonts w:ascii="Times New Roman" w:eastAsia="Times New Roman" w:hAnsi="Times New Roman" w:cs="Times New Roman"/>
          <w:sz w:val="24"/>
          <w:szCs w:val="24"/>
        </w:rPr>
        <w:t xml:space="preserve">: Reine </w:t>
      </w:r>
      <w:proofErr w:type="spellStart"/>
      <w:r w:rsidRPr="00FA01D6">
        <w:rPr>
          <w:rFonts w:ascii="Times New Roman" w:eastAsia="Times New Roman" w:hAnsi="Times New Roman" w:cs="Times New Roman"/>
          <w:sz w:val="24"/>
          <w:szCs w:val="24"/>
        </w:rPr>
        <w:t>Theorie</w:t>
      </w:r>
      <w:proofErr w:type="spellEnd"/>
      <w:r w:rsidRPr="00FA01D6">
        <w:rPr>
          <w:rFonts w:ascii="Times New Roman" w:eastAsia="Times New Roman" w:hAnsi="Times New Roman" w:cs="Times New Roman"/>
          <w:sz w:val="24"/>
          <w:szCs w:val="24"/>
        </w:rPr>
        <w:t xml:space="preserve"> Des </w:t>
      </w:r>
      <w:proofErr w:type="spellStart"/>
      <w:r w:rsidRPr="00FA01D6">
        <w:rPr>
          <w:rFonts w:ascii="Times New Roman" w:eastAsia="Times New Roman" w:hAnsi="Times New Roman" w:cs="Times New Roman"/>
          <w:sz w:val="24"/>
          <w:szCs w:val="24"/>
        </w:rPr>
        <w:t>Standorts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Jcb</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Mohr</w:t>
      </w:r>
      <w:proofErr w:type="spellEnd"/>
      <w:r w:rsidRPr="00FA01D6">
        <w:rPr>
          <w:rFonts w:ascii="Times New Roman" w:eastAsia="Times New Roman" w:hAnsi="Times New Roman" w:cs="Times New Roman"/>
          <w:sz w:val="24"/>
          <w:szCs w:val="24"/>
        </w:rPr>
        <w:t xml:space="preserve"> (1909) (In </w:t>
      </w:r>
      <w:proofErr w:type="spellStart"/>
      <w:r w:rsidRPr="00FA01D6">
        <w:rPr>
          <w:rFonts w:ascii="Times New Roman" w:eastAsia="Times New Roman" w:hAnsi="Times New Roman" w:cs="Times New Roman"/>
          <w:sz w:val="24"/>
          <w:szCs w:val="24"/>
        </w:rPr>
        <w:t>German</w:t>
      </w:r>
      <w:proofErr w:type="spellEnd"/>
      <w:r w:rsidRPr="00FA01D6">
        <w:rPr>
          <w:rFonts w:ascii="Times New Roman" w:eastAsia="Times New Roman" w:hAnsi="Times New Roman" w:cs="Times New Roman"/>
          <w:sz w:val="24"/>
          <w:szCs w:val="24"/>
        </w:rPr>
        <w:t>).</w:t>
      </w:r>
    </w:p>
    <w:p w:rsidR="00594851" w:rsidRPr="00FA01D6" w:rsidRDefault="00594851">
      <w:pPr>
        <w:spacing w:line="240" w:lineRule="auto"/>
        <w:jc w:val="both"/>
        <w:rPr>
          <w:rFonts w:ascii="Times New Roman" w:eastAsia="Times New Roman" w:hAnsi="Times New Roman" w:cs="Times New Roman"/>
          <w:sz w:val="24"/>
          <w:szCs w:val="24"/>
        </w:rPr>
      </w:pPr>
    </w:p>
    <w:p w:rsidR="00594851"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Agouti</w:t>
      </w:r>
      <w:proofErr w:type="spellEnd"/>
      <w:r w:rsidRPr="00FA01D6">
        <w:rPr>
          <w:rFonts w:ascii="Times New Roman" w:eastAsia="Times New Roman" w:hAnsi="Times New Roman" w:cs="Times New Roman"/>
          <w:sz w:val="24"/>
          <w:szCs w:val="24"/>
        </w:rPr>
        <w:t xml:space="preserve">, T. </w:t>
      </w:r>
      <w:r w:rsidRPr="00BB3B4D">
        <w:rPr>
          <w:rFonts w:ascii="Times New Roman" w:eastAsia="Times New Roman" w:hAnsi="Times New Roman" w:cs="Times New Roman"/>
          <w:i/>
          <w:iCs/>
          <w:sz w:val="24"/>
          <w:szCs w:val="24"/>
        </w:rPr>
        <w:t xml:space="preserve">Et </w:t>
      </w:r>
      <w:r w:rsidR="00BB3B4D" w:rsidRPr="00BB3B4D">
        <w:rPr>
          <w:rFonts w:ascii="Times New Roman" w:eastAsia="Times New Roman" w:hAnsi="Times New Roman" w:cs="Times New Roman"/>
          <w:i/>
          <w:iCs/>
          <w:sz w:val="24"/>
          <w:szCs w:val="24"/>
        </w:rPr>
        <w:t>a</w:t>
      </w:r>
      <w:r w:rsidRPr="00BB3B4D">
        <w:rPr>
          <w:rFonts w:ascii="Times New Roman" w:eastAsia="Times New Roman" w:hAnsi="Times New Roman" w:cs="Times New Roman"/>
          <w:i/>
          <w:iCs/>
          <w:sz w:val="24"/>
          <w:szCs w:val="24"/>
        </w:rPr>
        <w:t>l</w:t>
      </w:r>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Hybrid</w:t>
      </w:r>
      <w:proofErr w:type="spellEnd"/>
      <w:r w:rsidRPr="00FA01D6">
        <w:rPr>
          <w:rFonts w:ascii="Times New Roman" w:eastAsia="Times New Roman" w:hAnsi="Times New Roman" w:cs="Times New Roman"/>
          <w:sz w:val="24"/>
          <w:szCs w:val="24"/>
        </w:rPr>
        <w:t xml:space="preserve"> Approach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Mathematical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Programming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Mcda</w:t>
      </w:r>
      <w:proofErr w:type="spellEnd"/>
      <w:r w:rsidRPr="00FA01D6">
        <w:rPr>
          <w:rFonts w:ascii="Times New Roman" w:eastAsia="Times New Roman" w:hAnsi="Times New Roman" w:cs="Times New Roman"/>
          <w:sz w:val="24"/>
          <w:szCs w:val="24"/>
        </w:rPr>
        <w:t xml:space="preserve"> For The </w:t>
      </w:r>
      <w:proofErr w:type="spellStart"/>
      <w:r w:rsidRPr="00FA01D6">
        <w:rPr>
          <w:rFonts w:ascii="Times New Roman" w:eastAsia="Times New Roman" w:hAnsi="Times New Roman" w:cs="Times New Roman"/>
          <w:sz w:val="24"/>
          <w:szCs w:val="24"/>
        </w:rPr>
        <w:t>Gismr</w:t>
      </w:r>
      <w:proofErr w:type="spellEnd"/>
      <w:r w:rsidRPr="00FA01D6">
        <w:rPr>
          <w:rFonts w:ascii="Times New Roman" w:eastAsia="Times New Roman" w:hAnsi="Times New Roman" w:cs="Times New Roman"/>
          <w:sz w:val="24"/>
          <w:szCs w:val="24"/>
        </w:rPr>
        <w:t xml:space="preserve">: The Industrial </w:t>
      </w:r>
      <w:proofErr w:type="spellStart"/>
      <w:r w:rsidRPr="00FA01D6">
        <w:rPr>
          <w:rFonts w:ascii="Times New Roman" w:eastAsia="Times New Roman" w:hAnsi="Times New Roman" w:cs="Times New Roman"/>
          <w:sz w:val="24"/>
          <w:szCs w:val="24"/>
        </w:rPr>
        <w:t>Localization</w:t>
      </w:r>
      <w:proofErr w:type="spellEnd"/>
      <w:r w:rsidRPr="00FA01D6">
        <w:rPr>
          <w:rFonts w:ascii="Times New Roman" w:eastAsia="Times New Roman" w:hAnsi="Times New Roman" w:cs="Times New Roman"/>
          <w:sz w:val="24"/>
          <w:szCs w:val="24"/>
        </w:rPr>
        <w:t xml:space="preserve"> Isciii’07: 3rd </w:t>
      </w:r>
      <w:proofErr w:type="spellStart"/>
      <w:r w:rsidRPr="00FA01D6">
        <w:rPr>
          <w:rFonts w:ascii="Times New Roman" w:eastAsia="Times New Roman" w:hAnsi="Times New Roman" w:cs="Times New Roman"/>
          <w:sz w:val="24"/>
          <w:szCs w:val="24"/>
        </w:rPr>
        <w:t>International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Symposium</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Computational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Intelligence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Intelligent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Informatics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Anais.Department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Computer Science, </w:t>
      </w:r>
      <w:proofErr w:type="spellStart"/>
      <w:r w:rsidRPr="00FA01D6">
        <w:rPr>
          <w:rFonts w:ascii="Times New Roman" w:eastAsia="Times New Roman" w:hAnsi="Times New Roman" w:cs="Times New Roman"/>
          <w:sz w:val="24"/>
          <w:szCs w:val="24"/>
        </w:rPr>
        <w:t>Faculty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The </w:t>
      </w:r>
      <w:proofErr w:type="spellStart"/>
      <w:r w:rsidRPr="00FA01D6">
        <w:rPr>
          <w:rFonts w:ascii="Times New Roman" w:eastAsia="Times New Roman" w:hAnsi="Times New Roman" w:cs="Times New Roman"/>
          <w:sz w:val="24"/>
          <w:szCs w:val="24"/>
        </w:rPr>
        <w:t>Sciences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Semlalia</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University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Cadi</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Ayyad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Marrakech</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Morocco</w:t>
      </w:r>
      <w:proofErr w:type="spellEnd"/>
      <w:r w:rsidRPr="00FA01D6">
        <w:rPr>
          <w:rFonts w:ascii="Times New Roman" w:eastAsia="Times New Roman" w:hAnsi="Times New Roman" w:cs="Times New Roman"/>
          <w:sz w:val="24"/>
          <w:szCs w:val="24"/>
        </w:rPr>
        <w:t>: 2007.</w:t>
      </w:r>
    </w:p>
    <w:p w:rsidR="00993CDD" w:rsidRPr="00FA01D6" w:rsidRDefault="00993CDD">
      <w:pPr>
        <w:spacing w:line="240" w:lineRule="auto"/>
        <w:jc w:val="both"/>
        <w:rPr>
          <w:rFonts w:ascii="Times New Roman" w:eastAsia="Times New Roman" w:hAnsi="Times New Roman" w:cs="Times New Roman"/>
          <w:sz w:val="24"/>
          <w:szCs w:val="24"/>
        </w:rPr>
      </w:pPr>
    </w:p>
    <w:p w:rsidR="00594851" w:rsidRDefault="00993CDD">
      <w:pPr>
        <w:spacing w:line="240" w:lineRule="auto"/>
        <w:jc w:val="both"/>
        <w:rPr>
          <w:rFonts w:ascii="Times New Roman" w:eastAsia="Times New Roman" w:hAnsi="Times New Roman" w:cs="Times New Roman"/>
          <w:sz w:val="24"/>
          <w:szCs w:val="24"/>
        </w:rPr>
      </w:pPr>
      <w:r w:rsidRPr="00993CDD">
        <w:rPr>
          <w:rFonts w:ascii="Times New Roman" w:eastAsia="Times New Roman" w:hAnsi="Times New Roman" w:cs="Times New Roman"/>
          <w:sz w:val="24"/>
          <w:szCs w:val="24"/>
        </w:rPr>
        <w:t xml:space="preserve">Arrow, K. J. (1951). Social </w:t>
      </w:r>
      <w:proofErr w:type="spellStart"/>
      <w:r w:rsidRPr="00993CDD">
        <w:rPr>
          <w:rFonts w:ascii="Times New Roman" w:eastAsia="Times New Roman" w:hAnsi="Times New Roman" w:cs="Times New Roman"/>
          <w:sz w:val="24"/>
          <w:szCs w:val="24"/>
        </w:rPr>
        <w:t>Choice</w:t>
      </w:r>
      <w:proofErr w:type="spellEnd"/>
      <w:r w:rsidRPr="00993CDD">
        <w:rPr>
          <w:rFonts w:ascii="Times New Roman" w:eastAsia="Times New Roman" w:hAnsi="Times New Roman" w:cs="Times New Roman"/>
          <w:sz w:val="24"/>
          <w:szCs w:val="24"/>
        </w:rPr>
        <w:t xml:space="preserve"> </w:t>
      </w:r>
      <w:proofErr w:type="spellStart"/>
      <w:r w:rsidRPr="00993CDD">
        <w:rPr>
          <w:rFonts w:ascii="Times New Roman" w:eastAsia="Times New Roman" w:hAnsi="Times New Roman" w:cs="Times New Roman"/>
          <w:sz w:val="24"/>
          <w:szCs w:val="24"/>
        </w:rPr>
        <w:t>and</w:t>
      </w:r>
      <w:proofErr w:type="spellEnd"/>
      <w:r w:rsidRPr="00993CDD">
        <w:rPr>
          <w:rFonts w:ascii="Times New Roman" w:eastAsia="Times New Roman" w:hAnsi="Times New Roman" w:cs="Times New Roman"/>
          <w:sz w:val="24"/>
          <w:szCs w:val="24"/>
        </w:rPr>
        <w:t xml:space="preserve"> Individual </w:t>
      </w:r>
      <w:proofErr w:type="spellStart"/>
      <w:r w:rsidRPr="00993CDD">
        <w:rPr>
          <w:rFonts w:ascii="Times New Roman" w:eastAsia="Times New Roman" w:hAnsi="Times New Roman" w:cs="Times New Roman"/>
          <w:sz w:val="24"/>
          <w:szCs w:val="24"/>
        </w:rPr>
        <w:t>Values</w:t>
      </w:r>
      <w:proofErr w:type="spellEnd"/>
      <w:r w:rsidRPr="00993CDD">
        <w:rPr>
          <w:rFonts w:ascii="Times New Roman" w:eastAsia="Times New Roman" w:hAnsi="Times New Roman" w:cs="Times New Roman"/>
          <w:sz w:val="24"/>
          <w:szCs w:val="24"/>
        </w:rPr>
        <w:t xml:space="preserve">. New York: </w:t>
      </w:r>
      <w:proofErr w:type="spellStart"/>
      <w:r w:rsidRPr="00993CDD">
        <w:rPr>
          <w:rFonts w:ascii="Times New Roman" w:eastAsia="Times New Roman" w:hAnsi="Times New Roman" w:cs="Times New Roman"/>
          <w:sz w:val="24"/>
          <w:szCs w:val="24"/>
        </w:rPr>
        <w:t>Wiley</w:t>
      </w:r>
      <w:proofErr w:type="spellEnd"/>
      <w:r>
        <w:rPr>
          <w:rFonts w:ascii="Times New Roman" w:eastAsia="Times New Roman" w:hAnsi="Times New Roman" w:cs="Times New Roman"/>
          <w:sz w:val="24"/>
          <w:szCs w:val="24"/>
        </w:rPr>
        <w:t>.</w:t>
      </w:r>
    </w:p>
    <w:p w:rsidR="00993CDD" w:rsidRPr="00FA01D6" w:rsidRDefault="00993CDD">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Arsovski</w:t>
      </w:r>
      <w:proofErr w:type="spellEnd"/>
      <w:r w:rsidRPr="00FA01D6">
        <w:rPr>
          <w:rFonts w:ascii="Times New Roman" w:eastAsia="Times New Roman" w:hAnsi="Times New Roman" w:cs="Times New Roman"/>
          <w:sz w:val="24"/>
          <w:szCs w:val="24"/>
        </w:rPr>
        <w:t xml:space="preserve">, S. </w:t>
      </w:r>
      <w:r w:rsidRPr="00BB3B4D">
        <w:rPr>
          <w:rFonts w:ascii="Times New Roman" w:eastAsia="Times New Roman" w:hAnsi="Times New Roman" w:cs="Times New Roman"/>
          <w:i/>
          <w:iCs/>
          <w:sz w:val="24"/>
          <w:szCs w:val="24"/>
        </w:rPr>
        <w:t>Et Al</w:t>
      </w:r>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Model</w:t>
      </w:r>
      <w:proofErr w:type="spellEnd"/>
      <w:r w:rsidRPr="00FA01D6">
        <w:rPr>
          <w:rFonts w:ascii="Times New Roman" w:eastAsia="Times New Roman" w:hAnsi="Times New Roman" w:cs="Times New Roman"/>
          <w:sz w:val="24"/>
          <w:szCs w:val="24"/>
        </w:rPr>
        <w:t xml:space="preserve"> For </w:t>
      </w:r>
      <w:proofErr w:type="spellStart"/>
      <w:r w:rsidRPr="00FA01D6">
        <w:rPr>
          <w:rFonts w:ascii="Times New Roman" w:eastAsia="Times New Roman" w:hAnsi="Times New Roman" w:cs="Times New Roman"/>
          <w:sz w:val="24"/>
          <w:szCs w:val="24"/>
        </w:rPr>
        <w:t>Selection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The Best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Based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Fuzzy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Ahp</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Hurwitz</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Methods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Mathematical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Problems</w:t>
      </w:r>
      <w:proofErr w:type="spellEnd"/>
      <w:r w:rsidRPr="00FA01D6">
        <w:rPr>
          <w:rFonts w:ascii="Times New Roman" w:eastAsia="Times New Roman" w:hAnsi="Times New Roman" w:cs="Times New Roman"/>
          <w:sz w:val="24"/>
          <w:szCs w:val="24"/>
        </w:rPr>
        <w:t xml:space="preserve"> In </w:t>
      </w:r>
      <w:proofErr w:type="spellStart"/>
      <w:r w:rsidRPr="00FA01D6">
        <w:rPr>
          <w:rFonts w:ascii="Times New Roman" w:eastAsia="Times New Roman" w:hAnsi="Times New Roman" w:cs="Times New Roman"/>
          <w:sz w:val="24"/>
          <w:szCs w:val="24"/>
        </w:rPr>
        <w:t>Engineering</w:t>
      </w:r>
      <w:proofErr w:type="spellEnd"/>
      <w:r w:rsidRPr="00FA01D6">
        <w:rPr>
          <w:rFonts w:ascii="Times New Roman" w:eastAsia="Times New Roman" w:hAnsi="Times New Roman" w:cs="Times New Roman"/>
          <w:sz w:val="24"/>
          <w:szCs w:val="24"/>
        </w:rPr>
        <w:t xml:space="preserve">, 2017. </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Banias, G. </w:t>
      </w:r>
      <w:r w:rsidRPr="00BB3B4D">
        <w:rPr>
          <w:rFonts w:ascii="Times New Roman" w:eastAsia="Times New Roman" w:hAnsi="Times New Roman" w:cs="Times New Roman"/>
          <w:i/>
          <w:iCs/>
          <w:sz w:val="24"/>
          <w:szCs w:val="24"/>
        </w:rPr>
        <w:t>Et Al</w:t>
      </w:r>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Assessing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Multiple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Criteria</w:t>
      </w:r>
      <w:proofErr w:type="spellEnd"/>
      <w:r w:rsidRPr="00FA01D6">
        <w:rPr>
          <w:rFonts w:ascii="Times New Roman" w:eastAsia="Times New Roman" w:hAnsi="Times New Roman" w:cs="Times New Roman"/>
          <w:sz w:val="24"/>
          <w:szCs w:val="24"/>
        </w:rPr>
        <w:t xml:space="preserve"> For The </w:t>
      </w:r>
      <w:proofErr w:type="spellStart"/>
      <w:r w:rsidRPr="00FA01D6">
        <w:rPr>
          <w:rFonts w:ascii="Times New Roman" w:eastAsia="Times New Roman" w:hAnsi="Times New Roman" w:cs="Times New Roman"/>
          <w:sz w:val="24"/>
          <w:szCs w:val="24"/>
        </w:rPr>
        <w:t>Optimal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A </w:t>
      </w:r>
      <w:proofErr w:type="spellStart"/>
      <w:r w:rsidRPr="00FA01D6">
        <w:rPr>
          <w:rFonts w:ascii="Times New Roman" w:eastAsia="Times New Roman" w:hAnsi="Times New Roman" w:cs="Times New Roman"/>
          <w:sz w:val="24"/>
          <w:szCs w:val="24"/>
        </w:rPr>
        <w:t>Construction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Demolition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Waste</w:t>
      </w:r>
      <w:proofErr w:type="spellEnd"/>
      <w:r w:rsidRPr="00FA01D6">
        <w:rPr>
          <w:rFonts w:ascii="Times New Roman" w:eastAsia="Times New Roman" w:hAnsi="Times New Roman" w:cs="Times New Roman"/>
          <w:sz w:val="24"/>
          <w:szCs w:val="24"/>
        </w:rPr>
        <w:t xml:space="preserve"> Management </w:t>
      </w:r>
      <w:proofErr w:type="spellStart"/>
      <w:r w:rsidRPr="00FA01D6">
        <w:rPr>
          <w:rFonts w:ascii="Times New Roman" w:eastAsia="Times New Roman" w:hAnsi="Times New Roman" w:cs="Times New Roman"/>
          <w:sz w:val="24"/>
          <w:szCs w:val="24"/>
        </w:rPr>
        <w:t>Facility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Building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Environment</w:t>
      </w:r>
      <w:proofErr w:type="spellEnd"/>
      <w:r w:rsidRPr="00FA01D6">
        <w:rPr>
          <w:rFonts w:ascii="Times New Roman" w:eastAsia="Times New Roman" w:hAnsi="Times New Roman" w:cs="Times New Roman"/>
          <w:sz w:val="24"/>
          <w:szCs w:val="24"/>
        </w:rPr>
        <w:t xml:space="preserve">, V. 45, N. 10, P. 2317–2326, 2010. </w:t>
      </w:r>
    </w:p>
    <w:p w:rsidR="00594851" w:rsidRPr="00FA01D6" w:rsidRDefault="00594851">
      <w:pPr>
        <w:rPr>
          <w:rFonts w:ascii="Times New Roman" w:eastAsia="Times New Roman" w:hAnsi="Times New Roman" w:cs="Times New Roman"/>
          <w:color w:val="000000"/>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Briozo</w:t>
      </w:r>
      <w:proofErr w:type="spellEnd"/>
      <w:r w:rsidRPr="00FA01D6">
        <w:rPr>
          <w:rFonts w:ascii="Times New Roman" w:eastAsia="Times New Roman" w:hAnsi="Times New Roman" w:cs="Times New Roman"/>
          <w:sz w:val="24"/>
          <w:szCs w:val="24"/>
        </w:rPr>
        <w:t xml:space="preserve">, R. A.; </w:t>
      </w:r>
      <w:proofErr w:type="spellStart"/>
      <w:r w:rsidRPr="00FA01D6">
        <w:rPr>
          <w:rFonts w:ascii="Times New Roman" w:eastAsia="Times New Roman" w:hAnsi="Times New Roman" w:cs="Times New Roman"/>
          <w:sz w:val="24"/>
          <w:szCs w:val="24"/>
        </w:rPr>
        <w:t>Musetti</w:t>
      </w:r>
      <w:proofErr w:type="spellEnd"/>
      <w:r w:rsidRPr="00FA01D6">
        <w:rPr>
          <w:rFonts w:ascii="Times New Roman" w:eastAsia="Times New Roman" w:hAnsi="Times New Roman" w:cs="Times New Roman"/>
          <w:sz w:val="24"/>
          <w:szCs w:val="24"/>
        </w:rPr>
        <w:t xml:space="preserve">, M. A. </w:t>
      </w:r>
      <w:proofErr w:type="spellStart"/>
      <w:r w:rsidRPr="00FA01D6">
        <w:rPr>
          <w:rFonts w:ascii="Times New Roman" w:eastAsia="Times New Roman" w:hAnsi="Times New Roman" w:cs="Times New Roman"/>
          <w:sz w:val="24"/>
          <w:szCs w:val="24"/>
        </w:rPr>
        <w:t>Multicriteria</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Decision</w:t>
      </w:r>
      <w:proofErr w:type="spellEnd"/>
      <w:r w:rsidRPr="00FA01D6">
        <w:rPr>
          <w:rFonts w:ascii="Times New Roman" w:eastAsia="Times New Roman" w:hAnsi="Times New Roman" w:cs="Times New Roman"/>
          <w:sz w:val="24"/>
          <w:szCs w:val="24"/>
        </w:rPr>
        <w:t xml:space="preserve">-Making </w:t>
      </w:r>
      <w:proofErr w:type="spellStart"/>
      <w:r w:rsidRPr="00FA01D6">
        <w:rPr>
          <w:rFonts w:ascii="Times New Roman" w:eastAsia="Times New Roman" w:hAnsi="Times New Roman" w:cs="Times New Roman"/>
          <w:sz w:val="24"/>
          <w:szCs w:val="24"/>
        </w:rPr>
        <w:t>Method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Application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To</w:t>
      </w:r>
      <w:proofErr w:type="spellEnd"/>
      <w:r w:rsidRPr="00FA01D6">
        <w:rPr>
          <w:rFonts w:ascii="Times New Roman" w:eastAsia="Times New Roman" w:hAnsi="Times New Roman" w:cs="Times New Roman"/>
          <w:sz w:val="24"/>
          <w:szCs w:val="24"/>
        </w:rPr>
        <w:t xml:space="preserve"> The Case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The </w:t>
      </w:r>
      <w:proofErr w:type="spellStart"/>
      <w:r w:rsidRPr="00FA01D6">
        <w:rPr>
          <w:rFonts w:ascii="Times New Roman" w:eastAsia="Times New Roman" w:hAnsi="Times New Roman" w:cs="Times New Roman"/>
          <w:sz w:val="24"/>
          <w:szCs w:val="24"/>
        </w:rPr>
        <w:t>Spatial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Emergency</w:t>
      </w:r>
      <w:proofErr w:type="spellEnd"/>
      <w:r w:rsidRPr="00FA01D6">
        <w:rPr>
          <w:rFonts w:ascii="Times New Roman" w:eastAsia="Times New Roman" w:hAnsi="Times New Roman" w:cs="Times New Roman"/>
          <w:sz w:val="24"/>
          <w:szCs w:val="24"/>
        </w:rPr>
        <w:t xml:space="preserve"> Unit (Upa 24h). </w:t>
      </w:r>
      <w:proofErr w:type="spellStart"/>
      <w:r w:rsidRPr="00FA01D6">
        <w:rPr>
          <w:rFonts w:ascii="Times New Roman" w:eastAsia="Times New Roman" w:hAnsi="Times New Roman" w:cs="Times New Roman"/>
          <w:sz w:val="24"/>
          <w:szCs w:val="24"/>
        </w:rPr>
        <w:t>Gestao</w:t>
      </w:r>
      <w:proofErr w:type="spellEnd"/>
      <w:r w:rsidRPr="00FA01D6">
        <w:rPr>
          <w:rFonts w:ascii="Times New Roman" w:eastAsia="Times New Roman" w:hAnsi="Times New Roman" w:cs="Times New Roman"/>
          <w:sz w:val="24"/>
          <w:szCs w:val="24"/>
        </w:rPr>
        <w:t xml:space="preserve"> E </w:t>
      </w:r>
      <w:proofErr w:type="spellStart"/>
      <w:r w:rsidRPr="00FA01D6">
        <w:rPr>
          <w:rFonts w:ascii="Times New Roman" w:eastAsia="Times New Roman" w:hAnsi="Times New Roman" w:cs="Times New Roman"/>
          <w:sz w:val="24"/>
          <w:szCs w:val="24"/>
        </w:rPr>
        <w:t>Producao</w:t>
      </w:r>
      <w:proofErr w:type="spellEnd"/>
      <w:r w:rsidRPr="00FA01D6">
        <w:rPr>
          <w:rFonts w:ascii="Times New Roman" w:eastAsia="Times New Roman" w:hAnsi="Times New Roman" w:cs="Times New Roman"/>
          <w:sz w:val="24"/>
          <w:szCs w:val="24"/>
        </w:rPr>
        <w:t>, V. 22, N. 4, P. 805–819, 2015.</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Chu, T. C.; </w:t>
      </w:r>
      <w:proofErr w:type="spellStart"/>
      <w:r w:rsidRPr="00FA01D6">
        <w:rPr>
          <w:rFonts w:ascii="Times New Roman" w:eastAsia="Times New Roman" w:hAnsi="Times New Roman" w:cs="Times New Roman"/>
          <w:sz w:val="24"/>
          <w:szCs w:val="24"/>
        </w:rPr>
        <w:t>Lai</w:t>
      </w:r>
      <w:proofErr w:type="spellEnd"/>
      <w:r w:rsidRPr="00FA01D6">
        <w:rPr>
          <w:rFonts w:ascii="Times New Roman" w:eastAsia="Times New Roman" w:hAnsi="Times New Roman" w:cs="Times New Roman"/>
          <w:sz w:val="24"/>
          <w:szCs w:val="24"/>
        </w:rPr>
        <w:t xml:space="preserve">, M. T. </w:t>
      </w:r>
      <w:proofErr w:type="spellStart"/>
      <w:r w:rsidRPr="00FA01D6">
        <w:rPr>
          <w:rFonts w:ascii="Times New Roman" w:eastAsia="Times New Roman" w:hAnsi="Times New Roman" w:cs="Times New Roman"/>
          <w:sz w:val="24"/>
          <w:szCs w:val="24"/>
        </w:rPr>
        <w:t>Selecting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Distribution</w:t>
      </w:r>
      <w:proofErr w:type="spellEnd"/>
      <w:r w:rsidRPr="00FA01D6">
        <w:rPr>
          <w:rFonts w:ascii="Times New Roman" w:eastAsia="Times New Roman" w:hAnsi="Times New Roman" w:cs="Times New Roman"/>
          <w:sz w:val="24"/>
          <w:szCs w:val="24"/>
        </w:rPr>
        <w:t xml:space="preserve"> Centre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Using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Improved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Fuzzy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Mcdm</w:t>
      </w:r>
      <w:proofErr w:type="spellEnd"/>
      <w:r w:rsidRPr="00FA01D6">
        <w:rPr>
          <w:rFonts w:ascii="Times New Roman" w:eastAsia="Times New Roman" w:hAnsi="Times New Roman" w:cs="Times New Roman"/>
          <w:sz w:val="24"/>
          <w:szCs w:val="24"/>
        </w:rPr>
        <w:t xml:space="preserve"> Approach. </w:t>
      </w:r>
      <w:proofErr w:type="spellStart"/>
      <w:r w:rsidRPr="00FA01D6">
        <w:rPr>
          <w:rFonts w:ascii="Times New Roman" w:eastAsia="Times New Roman" w:hAnsi="Times New Roman" w:cs="Times New Roman"/>
          <w:sz w:val="24"/>
          <w:szCs w:val="24"/>
        </w:rPr>
        <w:t>International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Journal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Advanced</w:t>
      </w:r>
      <w:proofErr w:type="spellEnd"/>
      <w:r w:rsidRPr="00FA01D6">
        <w:rPr>
          <w:rFonts w:ascii="Times New Roman" w:eastAsia="Times New Roman" w:hAnsi="Times New Roman" w:cs="Times New Roman"/>
          <w:sz w:val="24"/>
          <w:szCs w:val="24"/>
        </w:rPr>
        <w:t xml:space="preserve"> Manufacturing Technology, V. 26, N. 3, P. 293–299, 2005. </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Demir</w:t>
      </w:r>
      <w:proofErr w:type="spellEnd"/>
      <w:r w:rsidRPr="00FA01D6">
        <w:rPr>
          <w:rFonts w:ascii="Times New Roman" w:eastAsia="Times New Roman" w:hAnsi="Times New Roman" w:cs="Times New Roman"/>
          <w:sz w:val="24"/>
          <w:szCs w:val="24"/>
        </w:rPr>
        <w:t xml:space="preserve">, E.; </w:t>
      </w:r>
      <w:proofErr w:type="spellStart"/>
      <w:r w:rsidRPr="00FA01D6">
        <w:rPr>
          <w:rFonts w:ascii="Times New Roman" w:eastAsia="Times New Roman" w:hAnsi="Times New Roman" w:cs="Times New Roman"/>
          <w:sz w:val="24"/>
          <w:szCs w:val="24"/>
        </w:rPr>
        <w:t>Kockal</w:t>
      </w:r>
      <w:proofErr w:type="spellEnd"/>
      <w:r w:rsidRPr="00FA01D6">
        <w:rPr>
          <w:rFonts w:ascii="Times New Roman" w:eastAsia="Times New Roman" w:hAnsi="Times New Roman" w:cs="Times New Roman"/>
          <w:sz w:val="24"/>
          <w:szCs w:val="24"/>
        </w:rPr>
        <w:t xml:space="preserve">, N. U. </w:t>
      </w:r>
      <w:proofErr w:type="spellStart"/>
      <w:r w:rsidRPr="00FA01D6">
        <w:rPr>
          <w:rFonts w:ascii="Times New Roman" w:eastAsia="Times New Roman" w:hAnsi="Times New Roman" w:cs="Times New Roman"/>
          <w:sz w:val="24"/>
          <w:szCs w:val="24"/>
        </w:rPr>
        <w:t>Iterative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Methodology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Locating</w:t>
      </w:r>
      <w:proofErr w:type="spellEnd"/>
      <w:r w:rsidRPr="00FA01D6">
        <w:rPr>
          <w:rFonts w:ascii="Times New Roman" w:eastAsia="Times New Roman" w:hAnsi="Times New Roman" w:cs="Times New Roman"/>
          <w:sz w:val="24"/>
          <w:szCs w:val="24"/>
        </w:rPr>
        <w:t xml:space="preserve"> A </w:t>
      </w:r>
      <w:proofErr w:type="spellStart"/>
      <w:r w:rsidRPr="00FA01D6">
        <w:rPr>
          <w:rFonts w:ascii="Times New Roman" w:eastAsia="Times New Roman" w:hAnsi="Times New Roman" w:cs="Times New Roman"/>
          <w:sz w:val="24"/>
          <w:szCs w:val="24"/>
        </w:rPr>
        <w:t>Cement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Plant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Journal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Inequalities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Applications</w:t>
      </w:r>
      <w:proofErr w:type="spellEnd"/>
      <w:r w:rsidRPr="00FA01D6">
        <w:rPr>
          <w:rFonts w:ascii="Times New Roman" w:eastAsia="Times New Roman" w:hAnsi="Times New Roman" w:cs="Times New Roman"/>
          <w:sz w:val="24"/>
          <w:szCs w:val="24"/>
        </w:rPr>
        <w:t xml:space="preserve">, jun. 2019. </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Eldemir</w:t>
      </w:r>
      <w:proofErr w:type="spellEnd"/>
      <w:r w:rsidRPr="00FA01D6">
        <w:rPr>
          <w:rFonts w:ascii="Times New Roman" w:eastAsia="Times New Roman" w:hAnsi="Times New Roman" w:cs="Times New Roman"/>
          <w:sz w:val="24"/>
          <w:szCs w:val="24"/>
        </w:rPr>
        <w:t xml:space="preserve">, F.; </w:t>
      </w:r>
      <w:proofErr w:type="spellStart"/>
      <w:r w:rsidRPr="00FA01D6">
        <w:rPr>
          <w:rFonts w:ascii="Times New Roman" w:eastAsia="Times New Roman" w:hAnsi="Times New Roman" w:cs="Times New Roman"/>
          <w:sz w:val="24"/>
          <w:szCs w:val="24"/>
        </w:rPr>
        <w:t>Onden</w:t>
      </w:r>
      <w:proofErr w:type="spellEnd"/>
      <w:r w:rsidRPr="00FA01D6">
        <w:rPr>
          <w:rFonts w:ascii="Times New Roman" w:eastAsia="Times New Roman" w:hAnsi="Times New Roman" w:cs="Times New Roman"/>
          <w:sz w:val="24"/>
          <w:szCs w:val="24"/>
        </w:rPr>
        <w:t xml:space="preserve">, I. </w:t>
      </w:r>
      <w:proofErr w:type="spellStart"/>
      <w:r w:rsidRPr="00FA01D6">
        <w:rPr>
          <w:rFonts w:ascii="Times New Roman" w:eastAsia="Times New Roman" w:hAnsi="Times New Roman" w:cs="Times New Roman"/>
          <w:sz w:val="24"/>
          <w:szCs w:val="24"/>
        </w:rPr>
        <w:t>Geographical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Information</w:t>
      </w:r>
      <w:proofErr w:type="spellEnd"/>
      <w:r w:rsidRPr="00FA01D6">
        <w:rPr>
          <w:rFonts w:ascii="Times New Roman" w:eastAsia="Times New Roman" w:hAnsi="Times New Roman" w:cs="Times New Roman"/>
          <w:sz w:val="24"/>
          <w:szCs w:val="24"/>
        </w:rPr>
        <w:t xml:space="preserve"> Systems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Multicriteria</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Decisions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Integration</w:t>
      </w:r>
      <w:proofErr w:type="spellEnd"/>
      <w:r w:rsidRPr="00FA01D6">
        <w:rPr>
          <w:rFonts w:ascii="Times New Roman" w:eastAsia="Times New Roman" w:hAnsi="Times New Roman" w:cs="Times New Roman"/>
          <w:sz w:val="24"/>
          <w:szCs w:val="24"/>
        </w:rPr>
        <w:t xml:space="preserve"> Approach For Hospital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Selection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International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Journal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Information</w:t>
      </w:r>
      <w:proofErr w:type="spellEnd"/>
      <w:r w:rsidRPr="00FA01D6">
        <w:rPr>
          <w:rFonts w:ascii="Times New Roman" w:eastAsia="Times New Roman" w:hAnsi="Times New Roman" w:cs="Times New Roman"/>
          <w:sz w:val="24"/>
          <w:szCs w:val="24"/>
        </w:rPr>
        <w:t xml:space="preserve"> Technology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Decision</w:t>
      </w:r>
      <w:proofErr w:type="spellEnd"/>
      <w:r w:rsidRPr="00FA01D6">
        <w:rPr>
          <w:rFonts w:ascii="Times New Roman" w:eastAsia="Times New Roman" w:hAnsi="Times New Roman" w:cs="Times New Roman"/>
          <w:sz w:val="24"/>
          <w:szCs w:val="24"/>
        </w:rPr>
        <w:t xml:space="preserve"> Making, V. 15, N. 5, P. 975–997, 2016. </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Erdin</w:t>
      </w:r>
      <w:proofErr w:type="spellEnd"/>
      <w:r w:rsidRPr="00FA01D6">
        <w:rPr>
          <w:rFonts w:ascii="Times New Roman" w:eastAsia="Times New Roman" w:hAnsi="Times New Roman" w:cs="Times New Roman"/>
          <w:sz w:val="24"/>
          <w:szCs w:val="24"/>
        </w:rPr>
        <w:t xml:space="preserve">, C.; </w:t>
      </w:r>
      <w:proofErr w:type="spellStart"/>
      <w:r w:rsidRPr="00FA01D6">
        <w:rPr>
          <w:rFonts w:ascii="Times New Roman" w:eastAsia="Times New Roman" w:hAnsi="Times New Roman" w:cs="Times New Roman"/>
          <w:sz w:val="24"/>
          <w:szCs w:val="24"/>
        </w:rPr>
        <w:t>Akbaş</w:t>
      </w:r>
      <w:proofErr w:type="spellEnd"/>
      <w:r w:rsidRPr="00FA01D6">
        <w:rPr>
          <w:rFonts w:ascii="Times New Roman" w:eastAsia="Times New Roman" w:hAnsi="Times New Roman" w:cs="Times New Roman"/>
          <w:sz w:val="24"/>
          <w:szCs w:val="24"/>
        </w:rPr>
        <w:t xml:space="preserve">, H. E. A </w:t>
      </w:r>
      <w:proofErr w:type="spellStart"/>
      <w:r w:rsidRPr="00FA01D6">
        <w:rPr>
          <w:rFonts w:ascii="Times New Roman" w:eastAsia="Times New Roman" w:hAnsi="Times New Roman" w:cs="Times New Roman"/>
          <w:sz w:val="24"/>
          <w:szCs w:val="24"/>
        </w:rPr>
        <w:t>Comparative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Analysis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Fuzzy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Topsis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Geographic</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Information</w:t>
      </w:r>
      <w:proofErr w:type="spellEnd"/>
      <w:r w:rsidRPr="00FA01D6">
        <w:rPr>
          <w:rFonts w:ascii="Times New Roman" w:eastAsia="Times New Roman" w:hAnsi="Times New Roman" w:cs="Times New Roman"/>
          <w:sz w:val="24"/>
          <w:szCs w:val="24"/>
        </w:rPr>
        <w:t xml:space="preserve"> Systems (</w:t>
      </w:r>
      <w:proofErr w:type="spellStart"/>
      <w:r w:rsidRPr="00FA01D6">
        <w:rPr>
          <w:rFonts w:ascii="Times New Roman" w:eastAsia="Times New Roman" w:hAnsi="Times New Roman" w:cs="Times New Roman"/>
          <w:sz w:val="24"/>
          <w:szCs w:val="24"/>
        </w:rPr>
        <w:t>Gis</w:t>
      </w:r>
      <w:proofErr w:type="spellEnd"/>
      <w:r w:rsidRPr="00FA01D6">
        <w:rPr>
          <w:rFonts w:ascii="Times New Roman" w:eastAsia="Times New Roman" w:hAnsi="Times New Roman" w:cs="Times New Roman"/>
          <w:sz w:val="24"/>
          <w:szCs w:val="24"/>
        </w:rPr>
        <w:t xml:space="preserve">) For The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Selection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Shopping </w:t>
      </w:r>
      <w:proofErr w:type="spellStart"/>
      <w:r w:rsidRPr="00FA01D6">
        <w:rPr>
          <w:rFonts w:ascii="Times New Roman" w:eastAsia="Times New Roman" w:hAnsi="Times New Roman" w:cs="Times New Roman"/>
          <w:sz w:val="24"/>
          <w:szCs w:val="24"/>
        </w:rPr>
        <w:t>Malls</w:t>
      </w:r>
      <w:proofErr w:type="spellEnd"/>
      <w:r w:rsidRPr="00FA01D6">
        <w:rPr>
          <w:rFonts w:ascii="Times New Roman" w:eastAsia="Times New Roman" w:hAnsi="Times New Roman" w:cs="Times New Roman"/>
          <w:sz w:val="24"/>
          <w:szCs w:val="24"/>
        </w:rPr>
        <w:t xml:space="preserve">: A Case </w:t>
      </w:r>
      <w:proofErr w:type="spellStart"/>
      <w:r w:rsidRPr="00FA01D6">
        <w:rPr>
          <w:rFonts w:ascii="Times New Roman" w:eastAsia="Times New Roman" w:hAnsi="Times New Roman" w:cs="Times New Roman"/>
          <w:sz w:val="24"/>
          <w:szCs w:val="24"/>
        </w:rPr>
        <w:t>Study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From</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Turkey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Sustainability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Switzerland</w:t>
      </w:r>
      <w:proofErr w:type="spellEnd"/>
      <w:r w:rsidRPr="00FA01D6">
        <w:rPr>
          <w:rFonts w:ascii="Times New Roman" w:eastAsia="Times New Roman" w:hAnsi="Times New Roman" w:cs="Times New Roman"/>
          <w:sz w:val="24"/>
          <w:szCs w:val="24"/>
        </w:rPr>
        <w:t xml:space="preserve">), V. 11, N. 14, 2019. </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hd w:val="clear" w:color="auto" w:fill="FFFFFF"/>
        <w:spacing w:line="240" w:lineRule="auto"/>
        <w:rPr>
          <w:rFonts w:ascii="Times New Roman" w:eastAsia="Times New Roman" w:hAnsi="Times New Roman" w:cs="Times New Roman"/>
          <w:sz w:val="24"/>
          <w:szCs w:val="24"/>
        </w:rPr>
      </w:pPr>
      <w:bookmarkStart w:id="2" w:name="_heading=h.30j0zll" w:colFirst="0" w:colLast="0"/>
      <w:bookmarkEnd w:id="2"/>
      <w:r w:rsidRPr="00FA01D6">
        <w:rPr>
          <w:rFonts w:ascii="Times New Roman" w:eastAsia="Times New Roman" w:hAnsi="Times New Roman" w:cs="Times New Roman"/>
          <w:color w:val="000000"/>
          <w:sz w:val="24"/>
          <w:szCs w:val="24"/>
        </w:rPr>
        <w:t xml:space="preserve">Francisco X. Aguilar (2011) Análise Conjunta Das Preferências De Localização Da Indústria: Evidências Da Indústria De Madeira Serrada Nos </w:t>
      </w:r>
      <w:proofErr w:type="spellStart"/>
      <w:r w:rsidRPr="00FA01D6">
        <w:rPr>
          <w:rFonts w:ascii="Times New Roman" w:eastAsia="Times New Roman" w:hAnsi="Times New Roman" w:cs="Times New Roman"/>
          <w:color w:val="000000"/>
          <w:sz w:val="24"/>
          <w:szCs w:val="24"/>
        </w:rPr>
        <w:t>Eua</w:t>
      </w:r>
      <w:proofErr w:type="spellEnd"/>
      <w:r w:rsidRPr="00FA01D6">
        <w:rPr>
          <w:rFonts w:ascii="Times New Roman" w:eastAsia="Times New Roman" w:hAnsi="Times New Roman" w:cs="Times New Roman"/>
          <w:color w:val="000000"/>
          <w:sz w:val="24"/>
          <w:szCs w:val="24"/>
        </w:rPr>
        <w:t>, </w:t>
      </w:r>
      <w:proofErr w:type="spellStart"/>
      <w:r w:rsidRPr="00FA01D6">
        <w:rPr>
          <w:rFonts w:ascii="Times New Roman" w:eastAsia="Times New Roman" w:hAnsi="Times New Roman" w:cs="Times New Roman"/>
          <w:color w:val="000000"/>
          <w:sz w:val="24"/>
          <w:szCs w:val="24"/>
        </w:rPr>
        <w:t>Applied</w:t>
      </w:r>
      <w:proofErr w:type="spellEnd"/>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Economics</w:t>
      </w:r>
      <w:proofErr w:type="spellEnd"/>
      <w:r w:rsidRPr="00FA01D6">
        <w:rPr>
          <w:rFonts w:ascii="Times New Roman" w:eastAsia="Times New Roman" w:hAnsi="Times New Roman" w:cs="Times New Roman"/>
          <w:sz w:val="24"/>
          <w:szCs w:val="24"/>
        </w:rPr>
        <w:t>.</w:t>
      </w:r>
    </w:p>
    <w:p w:rsidR="00594851" w:rsidRPr="00FA01D6" w:rsidRDefault="00594851">
      <w:pPr>
        <w:shd w:val="clear" w:color="auto" w:fill="FFFFFF"/>
        <w:spacing w:line="240" w:lineRule="auto"/>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French</w:t>
      </w:r>
      <w:proofErr w:type="spellEnd"/>
      <w:r w:rsidRPr="00FA01D6">
        <w:rPr>
          <w:rFonts w:ascii="Times New Roman" w:eastAsia="Times New Roman" w:hAnsi="Times New Roman" w:cs="Times New Roman"/>
          <w:sz w:val="24"/>
          <w:szCs w:val="24"/>
        </w:rPr>
        <w:t xml:space="preserve">, S. Reading In </w:t>
      </w:r>
      <w:proofErr w:type="spellStart"/>
      <w:r w:rsidRPr="00FA01D6">
        <w:rPr>
          <w:rFonts w:ascii="Times New Roman" w:eastAsia="Times New Roman" w:hAnsi="Times New Roman" w:cs="Times New Roman"/>
          <w:sz w:val="24"/>
          <w:szCs w:val="24"/>
        </w:rPr>
        <w:t>Decision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Analysis</w:t>
      </w:r>
      <w:proofErr w:type="spellEnd"/>
      <w:r w:rsidRPr="00FA01D6">
        <w:rPr>
          <w:rFonts w:ascii="Times New Roman" w:eastAsia="Times New Roman" w:hAnsi="Times New Roman" w:cs="Times New Roman"/>
          <w:sz w:val="24"/>
          <w:szCs w:val="24"/>
        </w:rPr>
        <w:t xml:space="preserve">. London: Chapman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Hall, 1989. </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Gil, A. C. Como Elaborar Projetos De Pesquisa. 4. Ed. São Paulo: Atlas, 2007.</w:t>
      </w:r>
    </w:p>
    <w:p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Gomes, L. F. A. M.; Gomes, C. F. S.; Almeida, A. T. De. Tomada De Decisão Gerencial: Enfoque Multicritério. 5.Ed. São Paulo: Atlas, 2014.</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H. S. </w:t>
      </w:r>
      <w:proofErr w:type="spellStart"/>
      <w:r w:rsidRPr="00FA01D6">
        <w:rPr>
          <w:rFonts w:ascii="Times New Roman" w:eastAsia="Times New Roman" w:hAnsi="Times New Roman" w:cs="Times New Roman"/>
          <w:sz w:val="24"/>
          <w:szCs w:val="24"/>
        </w:rPr>
        <w:t>Trevor</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C. R. </w:t>
      </w:r>
      <w:proofErr w:type="spellStart"/>
      <w:r w:rsidRPr="00FA01D6">
        <w:rPr>
          <w:rFonts w:ascii="Times New Roman" w:eastAsia="Times New Roman" w:hAnsi="Times New Roman" w:cs="Times New Roman"/>
          <w:sz w:val="24"/>
          <w:szCs w:val="24"/>
        </w:rPr>
        <w:t>Moberg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Science </w:t>
      </w:r>
      <w:proofErr w:type="spellStart"/>
      <w:r w:rsidRPr="00FA01D6">
        <w:rPr>
          <w:rFonts w:ascii="Times New Roman" w:eastAsia="Times New Roman" w:hAnsi="Times New Roman" w:cs="Times New Roman"/>
          <w:sz w:val="24"/>
          <w:szCs w:val="24"/>
        </w:rPr>
        <w:t>Research</w:t>
      </w:r>
      <w:proofErr w:type="spellEnd"/>
      <w:r w:rsidRPr="00FA01D6">
        <w:rPr>
          <w:rFonts w:ascii="Times New Roman" w:eastAsia="Times New Roman" w:hAnsi="Times New Roman" w:cs="Times New Roman"/>
          <w:sz w:val="24"/>
          <w:szCs w:val="24"/>
        </w:rPr>
        <w:t xml:space="preserve">: A Review, </w:t>
      </w:r>
      <w:proofErr w:type="spellStart"/>
      <w:r w:rsidRPr="00FA01D6">
        <w:rPr>
          <w:rFonts w:ascii="Times New Roman" w:eastAsia="Times New Roman" w:hAnsi="Times New Roman" w:cs="Times New Roman"/>
          <w:sz w:val="24"/>
          <w:szCs w:val="24"/>
        </w:rPr>
        <w:t>Annnals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Operations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Research</w:t>
      </w:r>
      <w:proofErr w:type="spellEnd"/>
      <w:r w:rsidRPr="00FA01D6">
        <w:rPr>
          <w:rFonts w:ascii="Times New Roman" w:eastAsia="Times New Roman" w:hAnsi="Times New Roman" w:cs="Times New Roman"/>
          <w:sz w:val="24"/>
          <w:szCs w:val="24"/>
        </w:rPr>
        <w:t xml:space="preserve"> 123 (2003) 21–35.</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Lamprecht</w:t>
      </w:r>
      <w:proofErr w:type="spellEnd"/>
      <w:r w:rsidRPr="00FA01D6">
        <w:rPr>
          <w:rFonts w:ascii="Times New Roman" w:eastAsia="Times New Roman" w:hAnsi="Times New Roman" w:cs="Times New Roman"/>
          <w:sz w:val="24"/>
          <w:szCs w:val="24"/>
        </w:rPr>
        <w:t xml:space="preserve">, A. L.; </w:t>
      </w:r>
      <w:proofErr w:type="spellStart"/>
      <w:r w:rsidRPr="00FA01D6">
        <w:rPr>
          <w:rFonts w:ascii="Times New Roman" w:eastAsia="Times New Roman" w:hAnsi="Times New Roman" w:cs="Times New Roman"/>
          <w:sz w:val="24"/>
          <w:szCs w:val="24"/>
        </w:rPr>
        <w:t>Grobbelaar</w:t>
      </w:r>
      <w:proofErr w:type="spellEnd"/>
      <w:r w:rsidRPr="00FA01D6">
        <w:rPr>
          <w:rFonts w:ascii="Times New Roman" w:eastAsia="Times New Roman" w:hAnsi="Times New Roman" w:cs="Times New Roman"/>
          <w:sz w:val="24"/>
          <w:szCs w:val="24"/>
        </w:rPr>
        <w:t xml:space="preserve">, S. S. A </w:t>
      </w:r>
      <w:proofErr w:type="spellStart"/>
      <w:r w:rsidRPr="00FA01D6">
        <w:rPr>
          <w:rFonts w:ascii="Times New Roman" w:eastAsia="Times New Roman" w:hAnsi="Times New Roman" w:cs="Times New Roman"/>
          <w:sz w:val="24"/>
          <w:szCs w:val="24"/>
        </w:rPr>
        <w:t>Decision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Support</w:t>
      </w:r>
      <w:proofErr w:type="spellEnd"/>
      <w:r w:rsidRPr="00FA01D6">
        <w:rPr>
          <w:rFonts w:ascii="Times New Roman" w:eastAsia="Times New Roman" w:hAnsi="Times New Roman" w:cs="Times New Roman"/>
          <w:sz w:val="24"/>
          <w:szCs w:val="24"/>
        </w:rPr>
        <w:t xml:space="preserve"> System Framework For </w:t>
      </w:r>
      <w:proofErr w:type="spellStart"/>
      <w:r w:rsidRPr="00FA01D6">
        <w:rPr>
          <w:rFonts w:ascii="Times New Roman" w:eastAsia="Times New Roman" w:hAnsi="Times New Roman" w:cs="Times New Roman"/>
          <w:sz w:val="24"/>
          <w:szCs w:val="24"/>
        </w:rPr>
        <w:t>Localisation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Investment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Selection</w:t>
      </w:r>
      <w:proofErr w:type="spellEnd"/>
      <w:r w:rsidRPr="00FA01D6">
        <w:rPr>
          <w:rFonts w:ascii="Times New Roman" w:eastAsia="Times New Roman" w:hAnsi="Times New Roman" w:cs="Times New Roman"/>
          <w:sz w:val="24"/>
          <w:szCs w:val="24"/>
        </w:rPr>
        <w:t xml:space="preserve">. South </w:t>
      </w:r>
      <w:proofErr w:type="spellStart"/>
      <w:r w:rsidRPr="00FA01D6">
        <w:rPr>
          <w:rFonts w:ascii="Times New Roman" w:eastAsia="Times New Roman" w:hAnsi="Times New Roman" w:cs="Times New Roman"/>
          <w:sz w:val="24"/>
          <w:szCs w:val="24"/>
        </w:rPr>
        <w:t>African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Journal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Industrial </w:t>
      </w:r>
      <w:proofErr w:type="spellStart"/>
      <w:r w:rsidRPr="00FA01D6">
        <w:rPr>
          <w:rFonts w:ascii="Times New Roman" w:eastAsia="Times New Roman" w:hAnsi="Times New Roman" w:cs="Times New Roman"/>
          <w:sz w:val="24"/>
          <w:szCs w:val="24"/>
        </w:rPr>
        <w:t>Engineering</w:t>
      </w:r>
      <w:proofErr w:type="spellEnd"/>
      <w:r w:rsidRPr="00FA01D6">
        <w:rPr>
          <w:rFonts w:ascii="Times New Roman" w:eastAsia="Times New Roman" w:hAnsi="Times New Roman" w:cs="Times New Roman"/>
          <w:sz w:val="24"/>
          <w:szCs w:val="24"/>
        </w:rPr>
        <w:t xml:space="preserve">, V. 28, N. 2, P. 165–179, 2017. </w:t>
      </w:r>
    </w:p>
    <w:p w:rsidR="00594851" w:rsidRPr="00FA01D6" w:rsidRDefault="000F5B4C">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Martins, R.A. Abordagens Qualitativas E Quantitativas. In: Miguel, P. A. C.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Metodologia Da Pesquisa Em Engenharia De Produção E Gestão De Operações. 2. Ed. Rio De Janeiro: Elsevier, 2012.</w:t>
      </w:r>
    </w:p>
    <w:p w:rsidR="00594851" w:rsidRPr="00FA01D6" w:rsidRDefault="00594851">
      <w:pPr>
        <w:spacing w:line="240" w:lineRule="auto"/>
        <w:jc w:val="both"/>
        <w:rPr>
          <w:rFonts w:ascii="Times New Roman" w:eastAsia="Times New Roman" w:hAnsi="Times New Roman" w:cs="Times New Roman"/>
          <w:color w:val="000000"/>
          <w:sz w:val="24"/>
          <w:szCs w:val="24"/>
        </w:rPr>
      </w:pPr>
    </w:p>
    <w:p w:rsidR="00594851" w:rsidRPr="00FA01D6" w:rsidRDefault="000F5B4C">
      <w:pPr>
        <w:spacing w:line="240" w:lineRule="auto"/>
        <w:jc w:val="both"/>
        <w:rPr>
          <w:rFonts w:ascii="Times New Roman" w:eastAsia="Times New Roman" w:hAnsi="Times New Roman" w:cs="Times New Roman"/>
          <w:color w:val="000000"/>
          <w:sz w:val="24"/>
          <w:szCs w:val="24"/>
          <w:shd w:val="clear" w:color="auto" w:fill="FAFAFA"/>
        </w:rPr>
      </w:pPr>
      <w:proofErr w:type="spellStart"/>
      <w:r w:rsidRPr="00FA01D6">
        <w:rPr>
          <w:rFonts w:ascii="Times New Roman" w:eastAsia="Times New Roman" w:hAnsi="Times New Roman" w:cs="Times New Roman"/>
          <w:color w:val="000000"/>
          <w:sz w:val="24"/>
          <w:szCs w:val="24"/>
          <w:shd w:val="clear" w:color="auto" w:fill="FAFAFA"/>
        </w:rPr>
        <w:t>Pagani</w:t>
      </w:r>
      <w:proofErr w:type="spellEnd"/>
      <w:r w:rsidRPr="00FA01D6">
        <w:rPr>
          <w:rFonts w:ascii="Times New Roman" w:eastAsia="Times New Roman" w:hAnsi="Times New Roman" w:cs="Times New Roman"/>
          <w:color w:val="000000"/>
          <w:sz w:val="24"/>
          <w:szCs w:val="24"/>
          <w:shd w:val="clear" w:color="auto" w:fill="FAFAFA"/>
        </w:rPr>
        <w:t xml:space="preserve">, Regina Negri; </w:t>
      </w:r>
      <w:proofErr w:type="spellStart"/>
      <w:r w:rsidRPr="00FA01D6">
        <w:rPr>
          <w:rFonts w:ascii="Times New Roman" w:eastAsia="Times New Roman" w:hAnsi="Times New Roman" w:cs="Times New Roman"/>
          <w:color w:val="000000"/>
          <w:sz w:val="24"/>
          <w:szCs w:val="24"/>
          <w:shd w:val="clear" w:color="auto" w:fill="FAFAFA"/>
        </w:rPr>
        <w:t>Kovaleski</w:t>
      </w:r>
      <w:proofErr w:type="spellEnd"/>
      <w:r w:rsidRPr="00FA01D6">
        <w:rPr>
          <w:rFonts w:ascii="Times New Roman" w:eastAsia="Times New Roman" w:hAnsi="Times New Roman" w:cs="Times New Roman"/>
          <w:color w:val="000000"/>
          <w:sz w:val="24"/>
          <w:szCs w:val="24"/>
          <w:shd w:val="clear" w:color="auto" w:fill="FAFAFA"/>
        </w:rPr>
        <w:t xml:space="preserve">, João Luiz; Resende, </w:t>
      </w:r>
      <w:proofErr w:type="spellStart"/>
      <w:r w:rsidRPr="00FA01D6">
        <w:rPr>
          <w:rFonts w:ascii="Times New Roman" w:eastAsia="Times New Roman" w:hAnsi="Times New Roman" w:cs="Times New Roman"/>
          <w:color w:val="000000"/>
          <w:sz w:val="24"/>
          <w:szCs w:val="24"/>
          <w:shd w:val="clear" w:color="auto" w:fill="FAFAFA"/>
        </w:rPr>
        <w:t>Luis</w:t>
      </w:r>
      <w:proofErr w:type="spellEnd"/>
      <w:r w:rsidRPr="00FA01D6">
        <w:rPr>
          <w:rFonts w:ascii="Times New Roman" w:eastAsia="Times New Roman" w:hAnsi="Times New Roman" w:cs="Times New Roman"/>
          <w:color w:val="000000"/>
          <w:sz w:val="24"/>
          <w:szCs w:val="24"/>
          <w:shd w:val="clear" w:color="auto" w:fill="FAFAFA"/>
        </w:rPr>
        <w:t xml:space="preserve"> Mauricio Martins De. Avanços Na Composição Da </w:t>
      </w:r>
      <w:proofErr w:type="spellStart"/>
      <w:r w:rsidRPr="00FA01D6">
        <w:rPr>
          <w:rFonts w:ascii="Times New Roman" w:eastAsia="Times New Roman" w:hAnsi="Times New Roman" w:cs="Times New Roman"/>
          <w:color w:val="000000"/>
          <w:sz w:val="24"/>
          <w:szCs w:val="24"/>
          <w:shd w:val="clear" w:color="auto" w:fill="FAFAFA"/>
        </w:rPr>
        <w:t>Methodi</w:t>
      </w:r>
      <w:proofErr w:type="spellEnd"/>
      <w:r w:rsidRPr="00FA01D6">
        <w:rPr>
          <w:rFonts w:ascii="Times New Roman" w:eastAsia="Times New Roman" w:hAnsi="Times New Roman" w:cs="Times New Roman"/>
          <w:color w:val="000000"/>
          <w:sz w:val="24"/>
          <w:szCs w:val="24"/>
          <w:shd w:val="clear" w:color="auto" w:fill="FAFAFA"/>
        </w:rPr>
        <w:t xml:space="preserve"> </w:t>
      </w:r>
      <w:proofErr w:type="spellStart"/>
      <w:r w:rsidRPr="00FA01D6">
        <w:rPr>
          <w:rFonts w:ascii="Times New Roman" w:eastAsia="Times New Roman" w:hAnsi="Times New Roman" w:cs="Times New Roman"/>
          <w:color w:val="000000"/>
          <w:sz w:val="24"/>
          <w:szCs w:val="24"/>
          <w:shd w:val="clear" w:color="auto" w:fill="FAFAFA"/>
        </w:rPr>
        <w:t>Ordinatio</w:t>
      </w:r>
      <w:proofErr w:type="spellEnd"/>
      <w:r w:rsidRPr="00FA01D6">
        <w:rPr>
          <w:rFonts w:ascii="Times New Roman" w:eastAsia="Times New Roman" w:hAnsi="Times New Roman" w:cs="Times New Roman"/>
          <w:color w:val="000000"/>
          <w:sz w:val="24"/>
          <w:szCs w:val="24"/>
          <w:shd w:val="clear" w:color="auto" w:fill="FAFAFA"/>
        </w:rPr>
        <w:t xml:space="preserve"> Para Revisão Sistemática De Literatura. Ciência Da Informação, [S.L.], V. 46, N. 2, </w:t>
      </w:r>
      <w:proofErr w:type="spellStart"/>
      <w:r w:rsidRPr="00FA01D6">
        <w:rPr>
          <w:rFonts w:ascii="Times New Roman" w:eastAsia="Times New Roman" w:hAnsi="Times New Roman" w:cs="Times New Roman"/>
          <w:color w:val="000000"/>
          <w:sz w:val="24"/>
          <w:szCs w:val="24"/>
          <w:shd w:val="clear" w:color="auto" w:fill="FAFAFA"/>
        </w:rPr>
        <w:t>June</w:t>
      </w:r>
      <w:proofErr w:type="spellEnd"/>
      <w:r w:rsidRPr="00FA01D6">
        <w:rPr>
          <w:rFonts w:ascii="Times New Roman" w:eastAsia="Times New Roman" w:hAnsi="Times New Roman" w:cs="Times New Roman"/>
          <w:color w:val="000000"/>
          <w:sz w:val="24"/>
          <w:szCs w:val="24"/>
          <w:shd w:val="clear" w:color="auto" w:fill="FAFAFA"/>
        </w:rPr>
        <w:t xml:space="preserve"> 2018. </w:t>
      </w:r>
      <w:proofErr w:type="spellStart"/>
      <w:r w:rsidRPr="00FA01D6">
        <w:rPr>
          <w:rFonts w:ascii="Times New Roman" w:eastAsia="Times New Roman" w:hAnsi="Times New Roman" w:cs="Times New Roman"/>
          <w:color w:val="000000"/>
          <w:sz w:val="24"/>
          <w:szCs w:val="24"/>
          <w:shd w:val="clear" w:color="auto" w:fill="FAFAFA"/>
        </w:rPr>
        <w:t>Issn</w:t>
      </w:r>
      <w:proofErr w:type="spellEnd"/>
      <w:r w:rsidRPr="00FA01D6">
        <w:rPr>
          <w:rFonts w:ascii="Times New Roman" w:eastAsia="Times New Roman" w:hAnsi="Times New Roman" w:cs="Times New Roman"/>
          <w:color w:val="000000"/>
          <w:sz w:val="24"/>
          <w:szCs w:val="24"/>
          <w:shd w:val="clear" w:color="auto" w:fill="FAFAFA"/>
        </w:rPr>
        <w:t xml:space="preserve"> 1518-8353. Disponível Em: &lt;</w:t>
      </w:r>
      <w:hyperlink r:id="rId11">
        <w:r w:rsidRPr="00FA01D6">
          <w:rPr>
            <w:rFonts w:ascii="Times New Roman" w:eastAsia="Times New Roman" w:hAnsi="Times New Roman" w:cs="Times New Roman"/>
            <w:color w:val="000000"/>
            <w:sz w:val="24"/>
            <w:szCs w:val="24"/>
            <w:shd w:val="clear" w:color="auto" w:fill="FAFAFA"/>
          </w:rPr>
          <w:t>Http://Revista.Ibict.Br/Ciinf/Article/View/1886</w:t>
        </w:r>
      </w:hyperlink>
      <w:r w:rsidRPr="00FA01D6">
        <w:rPr>
          <w:rFonts w:ascii="Times New Roman" w:eastAsia="Times New Roman" w:hAnsi="Times New Roman" w:cs="Times New Roman"/>
          <w:color w:val="000000"/>
          <w:sz w:val="24"/>
          <w:szCs w:val="24"/>
          <w:shd w:val="clear" w:color="auto" w:fill="FAFAFA"/>
        </w:rPr>
        <w:t>&gt;. Acesso Em: 10 nov. 2019.</w:t>
      </w:r>
    </w:p>
    <w:p w:rsidR="00594851" w:rsidRPr="00FA01D6" w:rsidRDefault="00594851">
      <w:pPr>
        <w:spacing w:line="240" w:lineRule="auto"/>
        <w:jc w:val="both"/>
        <w:rPr>
          <w:rFonts w:ascii="Times New Roman" w:eastAsia="Times New Roman" w:hAnsi="Times New Roman" w:cs="Times New Roman"/>
          <w:color w:val="000000"/>
          <w:sz w:val="24"/>
          <w:szCs w:val="24"/>
          <w:shd w:val="clear" w:color="auto" w:fill="FAFAFA"/>
        </w:rPr>
      </w:pPr>
    </w:p>
    <w:p w:rsidR="00594851" w:rsidRPr="00FA01D6" w:rsidRDefault="000F5B4C">
      <w:pPr>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Parente, J. Varejo No Brasil: Gestão E Estratégia. São Paulo: Atlas, (2000).</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Pereira, </w:t>
      </w:r>
      <w:proofErr w:type="spellStart"/>
      <w:r w:rsidRPr="00FA01D6">
        <w:rPr>
          <w:rFonts w:ascii="Times New Roman" w:eastAsia="Times New Roman" w:hAnsi="Times New Roman" w:cs="Times New Roman"/>
          <w:color w:val="000000"/>
          <w:sz w:val="24"/>
          <w:szCs w:val="24"/>
        </w:rPr>
        <w:t>Deivison</w:t>
      </w:r>
      <w:proofErr w:type="spellEnd"/>
      <w:r w:rsidRPr="00FA01D6">
        <w:rPr>
          <w:rFonts w:ascii="Times New Roman" w:eastAsia="Times New Roman" w:hAnsi="Times New Roman" w:cs="Times New Roman"/>
          <w:color w:val="000000"/>
          <w:sz w:val="24"/>
          <w:szCs w:val="24"/>
        </w:rPr>
        <w:t xml:space="preserve"> da Silveira,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xml:space="preserve">. "Avaliação Da Eficiência Dos Aeroportos Centrais No Brasil." </w:t>
      </w:r>
      <w:proofErr w:type="spellStart"/>
      <w:r w:rsidRPr="00FA01D6">
        <w:rPr>
          <w:rFonts w:ascii="Times New Roman" w:eastAsia="Times New Roman" w:hAnsi="Times New Roman" w:cs="Times New Roman"/>
          <w:color w:val="000000"/>
          <w:sz w:val="24"/>
          <w:szCs w:val="24"/>
        </w:rPr>
        <w:t>Investigación</w:t>
      </w:r>
      <w:proofErr w:type="spellEnd"/>
      <w:r w:rsidRPr="00FA01D6">
        <w:rPr>
          <w:rFonts w:ascii="Times New Roman" w:eastAsia="Times New Roman" w:hAnsi="Times New Roman" w:cs="Times New Roman"/>
          <w:color w:val="000000"/>
          <w:sz w:val="24"/>
          <w:szCs w:val="24"/>
        </w:rPr>
        <w:t xml:space="preserve"> Operacional, vol. 40, n. 4, 2019, p. 432+. Gale </w:t>
      </w:r>
      <w:proofErr w:type="spellStart"/>
      <w:r w:rsidRPr="00FA01D6">
        <w:rPr>
          <w:rFonts w:ascii="Times New Roman" w:eastAsia="Times New Roman" w:hAnsi="Times New Roman" w:cs="Times New Roman"/>
          <w:color w:val="000000"/>
          <w:sz w:val="24"/>
          <w:szCs w:val="24"/>
        </w:rPr>
        <w:t>OneFile</w:t>
      </w:r>
      <w:proofErr w:type="spellEnd"/>
      <w:r w:rsidRPr="00FA01D6">
        <w:rPr>
          <w:rFonts w:ascii="Times New Roman" w:eastAsia="Times New Roman" w:hAnsi="Times New Roman" w:cs="Times New Roman"/>
          <w:color w:val="000000"/>
          <w:sz w:val="24"/>
          <w:szCs w:val="24"/>
        </w:rPr>
        <w:t>: Informe Académico, Acessado em 25 de novembro de 2019.</w:t>
      </w:r>
    </w:p>
    <w:p w:rsidR="00594851" w:rsidRPr="00FA01D6" w:rsidRDefault="00594851">
      <w:pPr>
        <w:spacing w:line="240" w:lineRule="auto"/>
        <w:jc w:val="both"/>
        <w:rPr>
          <w:rFonts w:ascii="Times New Roman" w:eastAsia="Times New Roman" w:hAnsi="Times New Roman" w:cs="Times New Roman"/>
          <w:color w:val="000000"/>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lastRenderedPageBreak/>
        <w:t xml:space="preserve">Pereira, Diego &amp; Dos Santos, Marcos &amp; Freitas Dos Reis, Marcone &amp; Aguiar Walker, Rubens. (2018). Ranqueamento E Seleção De Um Sistema </w:t>
      </w:r>
      <w:proofErr w:type="spellStart"/>
      <w:r w:rsidRPr="00FA01D6">
        <w:rPr>
          <w:rFonts w:ascii="Times New Roman" w:eastAsia="Times New Roman" w:hAnsi="Times New Roman" w:cs="Times New Roman"/>
          <w:sz w:val="24"/>
          <w:szCs w:val="24"/>
        </w:rPr>
        <w:t>Erp</w:t>
      </w:r>
      <w:proofErr w:type="spellEnd"/>
      <w:r w:rsidRPr="00FA01D6">
        <w:rPr>
          <w:rFonts w:ascii="Times New Roman" w:eastAsia="Times New Roman" w:hAnsi="Times New Roman" w:cs="Times New Roman"/>
          <w:sz w:val="24"/>
          <w:szCs w:val="24"/>
        </w:rPr>
        <w:t xml:space="preserve"> Para Uma Empresa Do Varejo: Estruturação E Modelagem Matemática A Partir Dos Métodos Ordinais.</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Pinheiro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M</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C</w:t>
      </w:r>
      <w:r w:rsidR="00F45992" w:rsidRPr="00FA01D6">
        <w:rPr>
          <w:rFonts w:ascii="Times New Roman" w:eastAsia="Times New Roman" w:hAnsi="Times New Roman" w:cs="Times New Roman"/>
          <w:color w:val="000000"/>
          <w:sz w:val="24"/>
          <w:szCs w:val="24"/>
        </w:rPr>
        <w:t xml:space="preserve">. E </w:t>
      </w:r>
      <w:r w:rsidRPr="00FA01D6">
        <w:rPr>
          <w:rFonts w:ascii="Times New Roman" w:eastAsia="Times New Roman" w:hAnsi="Times New Roman" w:cs="Times New Roman"/>
          <w:color w:val="000000"/>
          <w:sz w:val="24"/>
          <w:szCs w:val="24"/>
        </w:rPr>
        <w:t xml:space="preserve">Soares </w:t>
      </w:r>
      <w:r w:rsidR="00F45992" w:rsidRPr="00FA01D6">
        <w:rPr>
          <w:rFonts w:ascii="Times New Roman" w:eastAsia="Times New Roman" w:hAnsi="Times New Roman" w:cs="Times New Roman"/>
          <w:color w:val="000000"/>
          <w:sz w:val="24"/>
          <w:szCs w:val="24"/>
        </w:rPr>
        <w:t xml:space="preserve">De </w:t>
      </w:r>
      <w:r w:rsidRPr="00FA01D6">
        <w:rPr>
          <w:rFonts w:ascii="Times New Roman" w:eastAsia="Times New Roman" w:hAnsi="Times New Roman" w:cs="Times New Roman"/>
          <w:color w:val="000000"/>
          <w:sz w:val="24"/>
          <w:szCs w:val="24"/>
        </w:rPr>
        <w:t>Mello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J</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C</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C</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B</w:t>
      </w:r>
      <w:r w:rsidR="00F45992" w:rsidRPr="00FA01D6">
        <w:rPr>
          <w:rFonts w:ascii="Times New Roman" w:eastAsia="Times New Roman" w:hAnsi="Times New Roman" w:cs="Times New Roman"/>
          <w:color w:val="000000"/>
          <w:sz w:val="24"/>
          <w:szCs w:val="24"/>
        </w:rPr>
        <w:t xml:space="preserve">. (2005) </w:t>
      </w:r>
      <w:r w:rsidRPr="00FA01D6">
        <w:rPr>
          <w:rFonts w:ascii="Times New Roman" w:eastAsia="Times New Roman" w:hAnsi="Times New Roman" w:cs="Times New Roman"/>
          <w:color w:val="000000"/>
          <w:sz w:val="24"/>
          <w:szCs w:val="24"/>
        </w:rPr>
        <w:t xml:space="preserve">Ordenação </w:t>
      </w:r>
      <w:r w:rsidR="00F45992" w:rsidRPr="00FA01D6">
        <w:rPr>
          <w:rFonts w:ascii="Times New Roman" w:eastAsia="Times New Roman" w:hAnsi="Times New Roman" w:cs="Times New Roman"/>
          <w:color w:val="000000"/>
          <w:sz w:val="24"/>
          <w:szCs w:val="24"/>
        </w:rPr>
        <w:t xml:space="preserve">Dos Aeroportos Do </w:t>
      </w:r>
      <w:r w:rsidRPr="00FA01D6">
        <w:rPr>
          <w:rFonts w:ascii="Times New Roman" w:eastAsia="Times New Roman" w:hAnsi="Times New Roman" w:cs="Times New Roman"/>
          <w:color w:val="000000"/>
          <w:sz w:val="24"/>
          <w:szCs w:val="24"/>
        </w:rPr>
        <w:t xml:space="preserve">Brasil </w:t>
      </w:r>
      <w:r w:rsidR="00F45992" w:rsidRPr="00FA01D6">
        <w:rPr>
          <w:rFonts w:ascii="Times New Roman" w:eastAsia="Times New Roman" w:hAnsi="Times New Roman" w:cs="Times New Roman"/>
          <w:color w:val="000000"/>
          <w:sz w:val="24"/>
          <w:szCs w:val="24"/>
        </w:rPr>
        <w:t xml:space="preserve">Através Do Apoio De Análises Multicritério. </w:t>
      </w:r>
      <w:r w:rsidRPr="00FA01D6">
        <w:rPr>
          <w:rFonts w:ascii="Times New Roman" w:eastAsia="Times New Roman" w:hAnsi="Times New Roman" w:cs="Times New Roman"/>
          <w:color w:val="000000"/>
          <w:sz w:val="24"/>
          <w:szCs w:val="24"/>
        </w:rPr>
        <w:t xml:space="preserve">Anais </w:t>
      </w:r>
      <w:r w:rsidR="00F45992" w:rsidRPr="00FA01D6">
        <w:rPr>
          <w:rFonts w:ascii="Times New Roman" w:eastAsia="Times New Roman" w:hAnsi="Times New Roman" w:cs="Times New Roman"/>
          <w:color w:val="000000"/>
          <w:sz w:val="24"/>
          <w:szCs w:val="24"/>
        </w:rPr>
        <w:t xml:space="preserve">Do </w:t>
      </w:r>
      <w:r w:rsidRPr="00FA01D6">
        <w:rPr>
          <w:rFonts w:ascii="Times New Roman" w:eastAsia="Times New Roman" w:hAnsi="Times New Roman" w:cs="Times New Roman"/>
          <w:color w:val="000000"/>
          <w:sz w:val="24"/>
          <w:szCs w:val="24"/>
        </w:rPr>
        <w:t xml:space="preserve">XXXVII Simpósio Brasileiro </w:t>
      </w:r>
      <w:r w:rsidR="00F45992" w:rsidRPr="00FA01D6">
        <w:rPr>
          <w:rFonts w:ascii="Times New Roman" w:eastAsia="Times New Roman" w:hAnsi="Times New Roman" w:cs="Times New Roman"/>
          <w:color w:val="000000"/>
          <w:sz w:val="24"/>
          <w:szCs w:val="24"/>
        </w:rPr>
        <w:t xml:space="preserve">De </w:t>
      </w:r>
      <w:r w:rsidRPr="00FA01D6">
        <w:rPr>
          <w:rFonts w:ascii="Times New Roman" w:eastAsia="Times New Roman" w:hAnsi="Times New Roman" w:cs="Times New Roman"/>
          <w:color w:val="000000"/>
          <w:sz w:val="24"/>
          <w:szCs w:val="24"/>
        </w:rPr>
        <w:t>Pesquisa Operacional</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SBPO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Gramado</w:t>
      </w:r>
      <w:r w:rsidR="00F45992" w:rsidRPr="00FA01D6">
        <w:rPr>
          <w:rFonts w:ascii="Times New Roman" w:eastAsia="Times New Roman" w:hAnsi="Times New Roman" w:cs="Times New Roman"/>
          <w:color w:val="000000"/>
          <w:sz w:val="24"/>
          <w:szCs w:val="24"/>
        </w:rPr>
        <w:t>.</w:t>
      </w:r>
    </w:p>
    <w:p w:rsidR="00594851" w:rsidRPr="00FA01D6" w:rsidRDefault="00594851">
      <w:pPr>
        <w:spacing w:line="240" w:lineRule="auto"/>
        <w:jc w:val="both"/>
        <w:rPr>
          <w:rFonts w:ascii="Times New Roman" w:eastAsia="Times New Roman" w:hAnsi="Times New Roman" w:cs="Times New Roman"/>
          <w:color w:val="000000"/>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Popovic</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G</w:t>
      </w:r>
      <w:r w:rsidR="00F45992" w:rsidRPr="00FA01D6">
        <w:rPr>
          <w:rFonts w:ascii="Times New Roman" w:eastAsia="Times New Roman" w:hAnsi="Times New Roman" w:cs="Times New Roman"/>
          <w:sz w:val="24"/>
          <w:szCs w:val="24"/>
        </w:rPr>
        <w:t xml:space="preserve">. </w:t>
      </w:r>
      <w:r w:rsidRPr="00BB3B4D">
        <w:rPr>
          <w:rFonts w:ascii="Times New Roman" w:eastAsia="Times New Roman" w:hAnsi="Times New Roman" w:cs="Times New Roman"/>
          <w:i/>
          <w:iCs/>
          <w:sz w:val="24"/>
          <w:szCs w:val="24"/>
        </w:rPr>
        <w:t>Et Al</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 xml:space="preserve">A </w:t>
      </w:r>
      <w:proofErr w:type="spellStart"/>
      <w:r w:rsidRPr="00FA01D6">
        <w:rPr>
          <w:rFonts w:ascii="Times New Roman" w:eastAsia="Times New Roman" w:hAnsi="Times New Roman" w:cs="Times New Roman"/>
          <w:sz w:val="24"/>
          <w:szCs w:val="24"/>
        </w:rPr>
        <w:t>Multiple</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Criteria</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Decision</w:t>
      </w:r>
      <w:proofErr w:type="spellEnd"/>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 xml:space="preserve">Making </w:t>
      </w:r>
      <w:proofErr w:type="spellStart"/>
      <w:r w:rsidRPr="00FA01D6">
        <w:rPr>
          <w:rFonts w:ascii="Times New Roman" w:eastAsia="Times New Roman" w:hAnsi="Times New Roman" w:cs="Times New Roman"/>
          <w:sz w:val="24"/>
          <w:szCs w:val="24"/>
        </w:rPr>
        <w:t>Model</w:t>
      </w:r>
      <w:proofErr w:type="spellEnd"/>
      <w:r w:rsidRPr="00FA01D6">
        <w:rPr>
          <w:rFonts w:ascii="Times New Roman" w:eastAsia="Times New Roman" w:hAnsi="Times New Roman" w:cs="Times New Roman"/>
          <w:sz w:val="24"/>
          <w:szCs w:val="24"/>
        </w:rPr>
        <w:t xml:space="preserve"> For The </w:t>
      </w:r>
      <w:proofErr w:type="spellStart"/>
      <w:r w:rsidRPr="00FA01D6">
        <w:rPr>
          <w:rFonts w:ascii="Times New Roman" w:eastAsia="Times New Roman" w:hAnsi="Times New Roman" w:cs="Times New Roman"/>
          <w:sz w:val="24"/>
          <w:szCs w:val="24"/>
        </w:rPr>
        <w:t>Selection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A Hotel </w:t>
      </w:r>
      <w:proofErr w:type="spellStart"/>
      <w:r w:rsidRPr="00FA01D6">
        <w:rPr>
          <w:rFonts w:ascii="Times New Roman" w:eastAsia="Times New Roman" w:hAnsi="Times New Roman" w:cs="Times New Roman"/>
          <w:sz w:val="24"/>
          <w:szCs w:val="24"/>
        </w:rPr>
        <w:t>Location</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 xml:space="preserve">Land Use </w:t>
      </w:r>
      <w:proofErr w:type="spellStart"/>
      <w:r w:rsidRPr="00FA01D6">
        <w:rPr>
          <w:rFonts w:ascii="Times New Roman" w:eastAsia="Times New Roman" w:hAnsi="Times New Roman" w:cs="Times New Roman"/>
          <w:sz w:val="24"/>
          <w:szCs w:val="24"/>
        </w:rPr>
        <w:t>Policy</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V</w:t>
      </w:r>
      <w:r w:rsidR="00F45992" w:rsidRPr="00FA01D6">
        <w:rPr>
          <w:rFonts w:ascii="Times New Roman" w:eastAsia="Times New Roman" w:hAnsi="Times New Roman" w:cs="Times New Roman"/>
          <w:sz w:val="24"/>
          <w:szCs w:val="24"/>
        </w:rPr>
        <w:t xml:space="preserve">. 84, </w:t>
      </w:r>
      <w:r w:rsidRPr="00FA01D6">
        <w:rPr>
          <w:rFonts w:ascii="Times New Roman" w:eastAsia="Times New Roman" w:hAnsi="Times New Roman" w:cs="Times New Roman"/>
          <w:sz w:val="24"/>
          <w:szCs w:val="24"/>
        </w:rPr>
        <w:t>P</w:t>
      </w:r>
      <w:r w:rsidR="00F45992" w:rsidRPr="00FA01D6">
        <w:rPr>
          <w:rFonts w:ascii="Times New Roman" w:eastAsia="Times New Roman" w:hAnsi="Times New Roman" w:cs="Times New Roman"/>
          <w:sz w:val="24"/>
          <w:szCs w:val="24"/>
        </w:rPr>
        <w:t xml:space="preserve">. 49–58, 2019. </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Regina Negri </w:t>
      </w:r>
      <w:proofErr w:type="spellStart"/>
      <w:r w:rsidRPr="00FA01D6">
        <w:rPr>
          <w:rFonts w:ascii="Times New Roman" w:eastAsia="Times New Roman" w:hAnsi="Times New Roman" w:cs="Times New Roman"/>
          <w:color w:val="000000"/>
          <w:sz w:val="24"/>
          <w:szCs w:val="24"/>
        </w:rPr>
        <w:t>Pagani</w:t>
      </w:r>
      <w:proofErr w:type="spellEnd"/>
      <w:r w:rsidRPr="00FA01D6">
        <w:rPr>
          <w:rFonts w:ascii="Times New Roman" w:eastAsia="Times New Roman" w:hAnsi="Times New Roman" w:cs="Times New Roman"/>
          <w:color w:val="000000"/>
          <w:sz w:val="24"/>
          <w:szCs w:val="24"/>
        </w:rPr>
        <w:t xml:space="preserve"> E João Luiz </w:t>
      </w:r>
      <w:proofErr w:type="spellStart"/>
      <w:r w:rsidRPr="00FA01D6">
        <w:rPr>
          <w:rFonts w:ascii="Times New Roman" w:eastAsia="Times New Roman" w:hAnsi="Times New Roman" w:cs="Times New Roman"/>
          <w:color w:val="000000"/>
          <w:sz w:val="24"/>
          <w:szCs w:val="24"/>
        </w:rPr>
        <w:t>Kovaleski</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Luis</w:t>
      </w:r>
      <w:proofErr w:type="spellEnd"/>
      <w:r w:rsidRPr="00FA01D6">
        <w:rPr>
          <w:rFonts w:ascii="Times New Roman" w:eastAsia="Times New Roman" w:hAnsi="Times New Roman" w:cs="Times New Roman"/>
          <w:color w:val="000000"/>
          <w:sz w:val="24"/>
          <w:szCs w:val="24"/>
        </w:rPr>
        <w:t xml:space="preserve"> Mauricio Resende</w:t>
      </w:r>
      <w:r w:rsidR="00F45992" w:rsidRPr="00FA01D6">
        <w:rPr>
          <w:rFonts w:ascii="Times New Roman" w:eastAsia="Times New Roman" w:hAnsi="Times New Roman" w:cs="Times New Roman"/>
          <w:color w:val="000000"/>
          <w:sz w:val="24"/>
          <w:szCs w:val="24"/>
        </w:rPr>
        <w:t>, 2015. " </w:t>
      </w:r>
      <w:proofErr w:type="spellStart"/>
      <w:r w:rsidRPr="00FA01D6">
        <w:rPr>
          <w:rFonts w:ascii="Times New Roman" w:eastAsia="Times New Roman" w:hAnsi="Times New Roman" w:cs="Times New Roman"/>
          <w:color w:val="000000"/>
          <w:sz w:val="24"/>
          <w:szCs w:val="24"/>
        </w:rPr>
        <w:fldChar w:fldCharType="begin"/>
      </w:r>
      <w:r w:rsidRPr="00FA01D6">
        <w:rPr>
          <w:rFonts w:ascii="Times New Roman" w:eastAsia="Times New Roman" w:hAnsi="Times New Roman" w:cs="Times New Roman"/>
          <w:color w:val="000000"/>
          <w:sz w:val="24"/>
          <w:szCs w:val="24"/>
        </w:rPr>
        <w:instrText xml:space="preserve"> HYPERLINK "https://ideas.repec.org/a/spr/scient/v105y2015i3d10.1007_s11192-015-1744-x.html" \h </w:instrText>
      </w:r>
      <w:r w:rsidRPr="00FA01D6">
        <w:rPr>
          <w:rFonts w:ascii="Times New Roman" w:eastAsia="Times New Roman" w:hAnsi="Times New Roman" w:cs="Times New Roman"/>
          <w:color w:val="000000"/>
          <w:sz w:val="24"/>
          <w:szCs w:val="24"/>
        </w:rPr>
        <w:fldChar w:fldCharType="separate"/>
      </w:r>
      <w:r w:rsidRPr="00FA01D6">
        <w:rPr>
          <w:rFonts w:ascii="Times New Roman" w:eastAsia="Times New Roman" w:hAnsi="Times New Roman" w:cs="Times New Roman"/>
          <w:color w:val="000000"/>
          <w:sz w:val="24"/>
          <w:szCs w:val="24"/>
        </w:rPr>
        <w:t>Methodi</w:t>
      </w:r>
      <w:proofErr w:type="spellEnd"/>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Ordinatio</w:t>
      </w:r>
      <w:proofErr w:type="spellEnd"/>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Uma Metodologia Proposta Para Selecionar E Classificar Artigos Científicos Relevantes Que Abrangem O Fator De Impacto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Número De Citações E Ano De Publicação</w:t>
      </w:r>
      <w:r w:rsidRPr="00FA01D6">
        <w:rPr>
          <w:rFonts w:ascii="Times New Roman" w:eastAsia="Times New Roman" w:hAnsi="Times New Roman" w:cs="Times New Roman"/>
          <w:color w:val="000000"/>
          <w:sz w:val="24"/>
          <w:szCs w:val="24"/>
        </w:rPr>
        <w:fldChar w:fldCharType="end"/>
      </w:r>
      <w:r w:rsidRPr="00FA01D6">
        <w:rPr>
          <w:rFonts w:ascii="Times New Roman" w:eastAsia="Times New Roman" w:hAnsi="Times New Roman" w:cs="Times New Roman"/>
          <w:color w:val="000000"/>
          <w:sz w:val="24"/>
          <w:szCs w:val="24"/>
        </w:rPr>
        <w:t> </w:t>
      </w:r>
      <w:r w:rsidR="00F45992" w:rsidRPr="00FA01D6">
        <w:rPr>
          <w:rFonts w:ascii="Times New Roman" w:eastAsia="Times New Roman" w:hAnsi="Times New Roman" w:cs="Times New Roman"/>
          <w:color w:val="000000"/>
          <w:sz w:val="24"/>
          <w:szCs w:val="24"/>
        </w:rPr>
        <w:t>" , </w:t>
      </w:r>
      <w:proofErr w:type="spellStart"/>
      <w:r w:rsidRPr="00FA01D6">
        <w:rPr>
          <w:rFonts w:ascii="Times New Roman" w:eastAsia="Times New Roman" w:hAnsi="Times New Roman" w:cs="Times New Roman"/>
          <w:color w:val="000000"/>
          <w:sz w:val="24"/>
          <w:szCs w:val="24"/>
        </w:rPr>
        <w:fldChar w:fldCharType="begin"/>
      </w:r>
      <w:r w:rsidRPr="00FA01D6">
        <w:rPr>
          <w:rFonts w:ascii="Times New Roman" w:eastAsia="Times New Roman" w:hAnsi="Times New Roman" w:cs="Times New Roman"/>
          <w:color w:val="000000"/>
          <w:sz w:val="24"/>
          <w:szCs w:val="24"/>
        </w:rPr>
        <w:instrText xml:space="preserve"> HYPERLINK "https://ideas.repec.org/s/spr/scient.html" \h </w:instrText>
      </w:r>
      <w:r w:rsidRPr="00FA01D6">
        <w:rPr>
          <w:rFonts w:ascii="Times New Roman" w:eastAsia="Times New Roman" w:hAnsi="Times New Roman" w:cs="Times New Roman"/>
          <w:color w:val="000000"/>
          <w:sz w:val="24"/>
          <w:szCs w:val="24"/>
        </w:rPr>
        <w:fldChar w:fldCharType="separate"/>
      </w:r>
      <w:r w:rsidRPr="00FA01D6">
        <w:rPr>
          <w:rFonts w:ascii="Times New Roman" w:eastAsia="Times New Roman" w:hAnsi="Times New Roman" w:cs="Times New Roman"/>
          <w:color w:val="000000"/>
          <w:sz w:val="24"/>
          <w:szCs w:val="24"/>
        </w:rPr>
        <w:t>Scientometrics</w:t>
      </w:r>
      <w:proofErr w:type="spellEnd"/>
      <w:r w:rsidRPr="00FA01D6">
        <w:rPr>
          <w:rFonts w:ascii="Times New Roman" w:eastAsia="Times New Roman" w:hAnsi="Times New Roman" w:cs="Times New Roman"/>
          <w:color w:val="000000"/>
          <w:sz w:val="24"/>
          <w:szCs w:val="24"/>
        </w:rPr>
        <w:fldChar w:fldCharType="end"/>
      </w:r>
      <w:r w:rsidRPr="00FA01D6">
        <w:rPr>
          <w:rFonts w:ascii="Times New Roman" w:eastAsia="Times New Roman" w:hAnsi="Times New Roman" w:cs="Times New Roman"/>
          <w:color w:val="000000"/>
          <w:sz w:val="24"/>
          <w:szCs w:val="24"/>
        </w:rPr>
        <w:t> </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Springer</w:t>
      </w:r>
      <w:r w:rsidR="00F45992"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Akadémiai</w:t>
      </w:r>
      <w:proofErr w:type="spellEnd"/>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Kiadó</w:t>
      </w:r>
      <w:proofErr w:type="spellEnd"/>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Vol</w:t>
      </w:r>
      <w:r w:rsidR="00F45992" w:rsidRPr="00FA01D6">
        <w:rPr>
          <w:rFonts w:ascii="Times New Roman" w:eastAsia="Times New Roman" w:hAnsi="Times New Roman" w:cs="Times New Roman"/>
          <w:color w:val="000000"/>
          <w:sz w:val="24"/>
          <w:szCs w:val="24"/>
        </w:rPr>
        <w:t xml:space="preserve">. 105 (3), </w:t>
      </w:r>
      <w:r w:rsidRPr="00FA01D6">
        <w:rPr>
          <w:rFonts w:ascii="Times New Roman" w:eastAsia="Times New Roman" w:hAnsi="Times New Roman" w:cs="Times New Roman"/>
          <w:color w:val="000000"/>
          <w:sz w:val="24"/>
          <w:szCs w:val="24"/>
        </w:rPr>
        <w:t xml:space="preserve">Páginas </w:t>
      </w:r>
      <w:r w:rsidR="00F45992" w:rsidRPr="00FA01D6">
        <w:rPr>
          <w:rFonts w:ascii="Times New Roman" w:eastAsia="Times New Roman" w:hAnsi="Times New Roman" w:cs="Times New Roman"/>
          <w:color w:val="000000"/>
          <w:sz w:val="24"/>
          <w:szCs w:val="24"/>
        </w:rPr>
        <w:t xml:space="preserve">2109-2135, </w:t>
      </w:r>
      <w:r w:rsidRPr="00FA01D6">
        <w:rPr>
          <w:rFonts w:ascii="Times New Roman" w:eastAsia="Times New Roman" w:hAnsi="Times New Roman" w:cs="Times New Roman"/>
          <w:color w:val="000000"/>
          <w:sz w:val="24"/>
          <w:szCs w:val="24"/>
        </w:rPr>
        <w:t>Dezembro</w:t>
      </w:r>
      <w:r w:rsidR="00F45992" w:rsidRPr="00FA01D6">
        <w:rPr>
          <w:rFonts w:ascii="Times New Roman" w:eastAsia="Times New Roman" w:hAnsi="Times New Roman" w:cs="Times New Roman"/>
          <w:color w:val="000000"/>
          <w:sz w:val="24"/>
          <w:szCs w:val="24"/>
        </w:rPr>
        <w:t>.</w:t>
      </w:r>
    </w:p>
    <w:p w:rsidR="00594851" w:rsidRPr="00FA01D6" w:rsidRDefault="00594851">
      <w:pPr>
        <w:spacing w:line="240" w:lineRule="auto"/>
        <w:jc w:val="both"/>
        <w:rPr>
          <w:rFonts w:ascii="Times New Roman" w:eastAsia="Times New Roman" w:hAnsi="Times New Roman" w:cs="Times New Roman"/>
          <w:color w:val="000000"/>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Rikalovic</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I</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Cosic</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R</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D</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Labati</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V</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Piuri</w:t>
      </w:r>
      <w:proofErr w:type="spellEnd"/>
      <w:r w:rsidR="00F45992" w:rsidRPr="00FA01D6">
        <w:rPr>
          <w:rFonts w:ascii="Times New Roman" w:eastAsia="Times New Roman" w:hAnsi="Times New Roman" w:cs="Times New Roman"/>
          <w:sz w:val="24"/>
          <w:szCs w:val="24"/>
        </w:rPr>
        <w:t>, "</w:t>
      </w:r>
      <w:r w:rsidRPr="00FA01D6">
        <w:rPr>
          <w:rFonts w:ascii="Times New Roman" w:eastAsia="Times New Roman" w:hAnsi="Times New Roman" w:cs="Times New Roman"/>
          <w:sz w:val="24"/>
          <w:szCs w:val="24"/>
        </w:rPr>
        <w:t xml:space="preserve">A </w:t>
      </w:r>
      <w:proofErr w:type="spellStart"/>
      <w:r w:rsidRPr="00FA01D6">
        <w:rPr>
          <w:rFonts w:ascii="Times New Roman" w:eastAsia="Times New Roman" w:hAnsi="Times New Roman" w:cs="Times New Roman"/>
          <w:sz w:val="24"/>
          <w:szCs w:val="24"/>
        </w:rPr>
        <w:t>Comprehensive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Method</w:t>
      </w:r>
      <w:proofErr w:type="spellEnd"/>
      <w:r w:rsidRPr="00FA01D6">
        <w:rPr>
          <w:rFonts w:ascii="Times New Roman" w:eastAsia="Times New Roman" w:hAnsi="Times New Roman" w:cs="Times New Roman"/>
          <w:sz w:val="24"/>
          <w:szCs w:val="24"/>
        </w:rPr>
        <w:t xml:space="preserve"> For Industrial Site </w:t>
      </w:r>
      <w:proofErr w:type="spellStart"/>
      <w:r w:rsidRPr="00FA01D6">
        <w:rPr>
          <w:rFonts w:ascii="Times New Roman" w:eastAsia="Times New Roman" w:hAnsi="Times New Roman" w:cs="Times New Roman"/>
          <w:sz w:val="24"/>
          <w:szCs w:val="24"/>
        </w:rPr>
        <w:t>Selection</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 xml:space="preserve">The </w:t>
      </w:r>
      <w:proofErr w:type="spellStart"/>
      <w:r w:rsidRPr="00FA01D6">
        <w:rPr>
          <w:rFonts w:ascii="Times New Roman" w:eastAsia="Times New Roman" w:hAnsi="Times New Roman" w:cs="Times New Roman"/>
          <w:sz w:val="24"/>
          <w:szCs w:val="24"/>
        </w:rPr>
        <w:t>Macro</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Analysis</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 xml:space="preserve">In </w:t>
      </w:r>
      <w:proofErr w:type="spellStart"/>
      <w:r w:rsidRPr="00FA01D6">
        <w:rPr>
          <w:rFonts w:ascii="Times New Roman" w:eastAsia="Times New Roman" w:hAnsi="Times New Roman" w:cs="Times New Roman"/>
          <w:sz w:val="24"/>
          <w:szCs w:val="24"/>
        </w:rPr>
        <w:t>Ieee</w:t>
      </w:r>
      <w:proofErr w:type="spellEnd"/>
      <w:r w:rsidRPr="00FA01D6">
        <w:rPr>
          <w:rFonts w:ascii="Times New Roman" w:eastAsia="Times New Roman" w:hAnsi="Times New Roman" w:cs="Times New Roman"/>
          <w:sz w:val="24"/>
          <w:szCs w:val="24"/>
        </w:rPr>
        <w:t xml:space="preserve"> Systems </w:t>
      </w:r>
      <w:proofErr w:type="spellStart"/>
      <w:r w:rsidRPr="00FA01D6">
        <w:rPr>
          <w:rFonts w:ascii="Times New Roman" w:eastAsia="Times New Roman" w:hAnsi="Times New Roman" w:cs="Times New Roman"/>
          <w:sz w:val="24"/>
          <w:szCs w:val="24"/>
        </w:rPr>
        <w:t>Journal</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Vol</w:t>
      </w:r>
      <w:r w:rsidR="00F45992" w:rsidRPr="00FA01D6">
        <w:rPr>
          <w:rFonts w:ascii="Times New Roman" w:eastAsia="Times New Roman" w:hAnsi="Times New Roman" w:cs="Times New Roman"/>
          <w:sz w:val="24"/>
          <w:szCs w:val="24"/>
        </w:rPr>
        <w:t xml:space="preserve">. 11, </w:t>
      </w:r>
      <w:r w:rsidRPr="00FA01D6">
        <w:rPr>
          <w:rFonts w:ascii="Times New Roman" w:eastAsia="Times New Roman" w:hAnsi="Times New Roman" w:cs="Times New Roman"/>
          <w:sz w:val="24"/>
          <w:szCs w:val="24"/>
        </w:rPr>
        <w:t>No</w:t>
      </w:r>
      <w:r w:rsidR="00F45992" w:rsidRPr="00FA01D6">
        <w:rPr>
          <w:rFonts w:ascii="Times New Roman" w:eastAsia="Times New Roman" w:hAnsi="Times New Roman" w:cs="Times New Roman"/>
          <w:sz w:val="24"/>
          <w:szCs w:val="24"/>
        </w:rPr>
        <w:t xml:space="preserve">. 4, </w:t>
      </w:r>
      <w:r w:rsidRPr="00FA01D6">
        <w:rPr>
          <w:rFonts w:ascii="Times New Roman" w:eastAsia="Times New Roman" w:hAnsi="Times New Roman" w:cs="Times New Roman"/>
          <w:sz w:val="24"/>
          <w:szCs w:val="24"/>
        </w:rPr>
        <w:t>Pp</w:t>
      </w:r>
      <w:r w:rsidR="00F45992" w:rsidRPr="00FA01D6">
        <w:rPr>
          <w:rFonts w:ascii="Times New Roman" w:eastAsia="Times New Roman" w:hAnsi="Times New Roman" w:cs="Times New Roman"/>
          <w:sz w:val="24"/>
          <w:szCs w:val="24"/>
        </w:rPr>
        <w:t xml:space="preserve">. 2971-2980, </w:t>
      </w:r>
      <w:r w:rsidRPr="00FA01D6">
        <w:rPr>
          <w:rFonts w:ascii="Times New Roman" w:eastAsia="Times New Roman" w:hAnsi="Times New Roman" w:cs="Times New Roman"/>
          <w:sz w:val="24"/>
          <w:szCs w:val="24"/>
        </w:rPr>
        <w:t>Dec</w:t>
      </w:r>
      <w:r w:rsidR="00F45992" w:rsidRPr="00FA01D6">
        <w:rPr>
          <w:rFonts w:ascii="Times New Roman" w:eastAsia="Times New Roman" w:hAnsi="Times New Roman" w:cs="Times New Roman"/>
          <w:sz w:val="24"/>
          <w:szCs w:val="24"/>
        </w:rPr>
        <w:t>. 2017.</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Romero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B</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C</w:t>
      </w:r>
      <w:r w:rsidR="00F45992" w:rsidRPr="00FA01D6">
        <w:rPr>
          <w:rFonts w:ascii="Times New Roman" w:eastAsia="Times New Roman" w:hAnsi="Times New Roman" w:cs="Times New Roman"/>
          <w:color w:val="000000"/>
          <w:sz w:val="24"/>
          <w:szCs w:val="24"/>
        </w:rPr>
        <w:t xml:space="preserve">. (2006). </w:t>
      </w:r>
      <w:r w:rsidRPr="00FA01D6">
        <w:rPr>
          <w:rFonts w:ascii="Times New Roman" w:eastAsia="Times New Roman" w:hAnsi="Times New Roman" w:cs="Times New Roman"/>
          <w:color w:val="000000"/>
          <w:sz w:val="24"/>
          <w:szCs w:val="24"/>
        </w:rPr>
        <w:t>Análise Da Localização De Plataformas Logísticas</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 xml:space="preserve">Uma Aplicação Ao Caso Da </w:t>
      </w:r>
      <w:proofErr w:type="spellStart"/>
      <w:r w:rsidRPr="00FA01D6">
        <w:rPr>
          <w:rFonts w:ascii="Times New Roman" w:eastAsia="Times New Roman" w:hAnsi="Times New Roman" w:cs="Times New Roman"/>
          <w:color w:val="000000"/>
          <w:sz w:val="24"/>
          <w:szCs w:val="24"/>
        </w:rPr>
        <w:t>Etsp</w:t>
      </w:r>
      <w:proofErr w:type="spellEnd"/>
      <w:r w:rsidRPr="00FA01D6">
        <w:rPr>
          <w:rFonts w:ascii="Times New Roman" w:eastAsia="Times New Roman" w:hAnsi="Times New Roman" w:cs="Times New Roman"/>
          <w:color w:val="000000"/>
          <w:sz w:val="24"/>
          <w:szCs w:val="24"/>
        </w:rPr>
        <w:t xml:space="preserve"> </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 xml:space="preserve">Entreposto Terminal São Paulo </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 xml:space="preserve">Da Ceagesp </w:t>
      </w:r>
      <w:r w:rsidR="00F45992" w:rsidRPr="00FA01D6">
        <w:rPr>
          <w:rFonts w:ascii="Times New Roman" w:eastAsia="Times New Roman" w:hAnsi="Times New Roman" w:cs="Times New Roman"/>
          <w:color w:val="000000"/>
          <w:sz w:val="24"/>
          <w:szCs w:val="24"/>
        </w:rPr>
        <w:t>(</w:t>
      </w:r>
      <w:r w:rsidRPr="00FA01D6">
        <w:rPr>
          <w:rFonts w:ascii="Times New Roman" w:eastAsia="Times New Roman" w:hAnsi="Times New Roman" w:cs="Times New Roman"/>
          <w:color w:val="000000"/>
          <w:sz w:val="24"/>
          <w:szCs w:val="24"/>
        </w:rPr>
        <w:t>Dissertação De Mestrado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Escola Politécnica</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Universidade De São Paulo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São Paulo</w:t>
      </w:r>
      <w:r w:rsidR="00F45992" w:rsidRPr="00FA01D6">
        <w:rPr>
          <w:rFonts w:ascii="Times New Roman" w:eastAsia="Times New Roman" w:hAnsi="Times New Roman" w:cs="Times New Roman"/>
          <w:color w:val="000000"/>
          <w:sz w:val="24"/>
          <w:szCs w:val="24"/>
        </w:rPr>
        <w:t xml:space="preserve">. </w:t>
      </w:r>
    </w:p>
    <w:p w:rsidR="00594851" w:rsidRPr="00FA01D6" w:rsidRDefault="00594851">
      <w:pPr>
        <w:spacing w:line="240" w:lineRule="auto"/>
        <w:jc w:val="both"/>
        <w:rPr>
          <w:rFonts w:ascii="Times New Roman" w:eastAsia="Times New Roman" w:hAnsi="Times New Roman" w:cs="Times New Roman"/>
          <w:color w:val="000000"/>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Rufca</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R</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L</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Modelo Multicritério De Planejamento De Produção De Curto Prazo Para Uma Empresa De Produtos Alimentícios</w:t>
      </w:r>
      <w:r w:rsidR="00F45992" w:rsidRPr="00FA01D6">
        <w:rPr>
          <w:rFonts w:ascii="Times New Roman" w:eastAsia="Times New Roman" w:hAnsi="Times New Roman" w:cs="Times New Roman"/>
          <w:sz w:val="24"/>
          <w:szCs w:val="24"/>
        </w:rPr>
        <w:t xml:space="preserve">. 2004. 95p. </w:t>
      </w:r>
      <w:r w:rsidRPr="00FA01D6">
        <w:rPr>
          <w:rFonts w:ascii="Times New Roman" w:eastAsia="Times New Roman" w:hAnsi="Times New Roman" w:cs="Times New Roman"/>
          <w:sz w:val="24"/>
          <w:szCs w:val="24"/>
        </w:rPr>
        <w:t xml:space="preserve">Dissertação </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Mestre Em Ciências</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Setor De Ciências Exatas E Tecnologia</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Universidade Federal Do Paraná</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Paraná</w:t>
      </w:r>
      <w:r w:rsidR="00F45992" w:rsidRPr="00FA01D6">
        <w:rPr>
          <w:rFonts w:ascii="Times New Roman" w:eastAsia="Times New Roman" w:hAnsi="Times New Roman" w:cs="Times New Roman"/>
          <w:sz w:val="24"/>
          <w:szCs w:val="24"/>
        </w:rPr>
        <w:t>. 2004</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Smith</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T</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P</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Junginger</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H</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M</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Analysis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The Global </w:t>
      </w:r>
      <w:proofErr w:type="spellStart"/>
      <w:r w:rsidRPr="00FA01D6">
        <w:rPr>
          <w:rFonts w:ascii="Times New Roman" w:eastAsia="Times New Roman" w:hAnsi="Times New Roman" w:cs="Times New Roman"/>
          <w:sz w:val="24"/>
          <w:szCs w:val="24"/>
        </w:rPr>
        <w:t>Production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Dynamics In The Industrial Wood Pellet Market</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Mcda</w:t>
      </w:r>
      <w:proofErr w:type="spellEnd"/>
      <w:r w:rsidRPr="00FA01D6">
        <w:rPr>
          <w:rFonts w:ascii="Times New Roman" w:eastAsia="Times New Roman" w:hAnsi="Times New Roman" w:cs="Times New Roman"/>
          <w:sz w:val="24"/>
          <w:szCs w:val="24"/>
        </w:rPr>
        <w:t xml:space="preserve"> Approach</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Biofuels</w:t>
      </w:r>
      <w:proofErr w:type="spellEnd"/>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Bioproducts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Biorefining</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V</w:t>
      </w:r>
      <w:r w:rsidR="00F45992" w:rsidRPr="00FA01D6">
        <w:rPr>
          <w:rFonts w:ascii="Times New Roman" w:eastAsia="Times New Roman" w:hAnsi="Times New Roman" w:cs="Times New Roman"/>
          <w:sz w:val="24"/>
          <w:szCs w:val="24"/>
        </w:rPr>
        <w:t xml:space="preserve">. 5, </w:t>
      </w:r>
      <w:r w:rsidRPr="00FA01D6">
        <w:rPr>
          <w:rFonts w:ascii="Times New Roman" w:eastAsia="Times New Roman" w:hAnsi="Times New Roman" w:cs="Times New Roman"/>
          <w:sz w:val="24"/>
          <w:szCs w:val="24"/>
        </w:rPr>
        <w:t>N</w:t>
      </w:r>
      <w:r w:rsidR="00F45992" w:rsidRPr="00FA01D6">
        <w:rPr>
          <w:rFonts w:ascii="Times New Roman" w:eastAsia="Times New Roman" w:hAnsi="Times New Roman" w:cs="Times New Roman"/>
          <w:sz w:val="24"/>
          <w:szCs w:val="24"/>
        </w:rPr>
        <w:t xml:space="preserve">. 5, </w:t>
      </w:r>
      <w:r w:rsidRPr="00FA01D6">
        <w:rPr>
          <w:rFonts w:ascii="Times New Roman" w:eastAsia="Times New Roman" w:hAnsi="Times New Roman" w:cs="Times New Roman"/>
          <w:sz w:val="24"/>
          <w:szCs w:val="24"/>
        </w:rPr>
        <w:t>P</w:t>
      </w:r>
      <w:r w:rsidR="00F45992" w:rsidRPr="00FA01D6">
        <w:rPr>
          <w:rFonts w:ascii="Times New Roman" w:eastAsia="Times New Roman" w:hAnsi="Times New Roman" w:cs="Times New Roman"/>
          <w:sz w:val="24"/>
          <w:szCs w:val="24"/>
        </w:rPr>
        <w:t xml:space="preserve">. 533–547, 2011. </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Soares De Mello</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J</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C</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C</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B</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Gomes Junior</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S</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F</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Angulo</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Meza</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L</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Mourão</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C</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L</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O</w:t>
      </w:r>
      <w:r w:rsidR="00F45992" w:rsidRPr="00FA01D6">
        <w:rPr>
          <w:rFonts w:ascii="Times New Roman" w:eastAsia="Times New Roman" w:hAnsi="Times New Roman" w:cs="Times New Roman"/>
          <w:sz w:val="24"/>
          <w:szCs w:val="24"/>
        </w:rPr>
        <w:t xml:space="preserve">. (2015) </w:t>
      </w:r>
      <w:proofErr w:type="spellStart"/>
      <w:r w:rsidRPr="00FA01D6">
        <w:rPr>
          <w:rFonts w:ascii="Times New Roman" w:eastAsia="Times New Roman" w:hAnsi="Times New Roman" w:cs="Times New Roman"/>
          <w:sz w:val="24"/>
          <w:szCs w:val="24"/>
        </w:rPr>
        <w:t>Condorcet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Method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With</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Weakly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Rational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Decision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Makers</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 xml:space="preserve">A Case </w:t>
      </w:r>
      <w:proofErr w:type="spellStart"/>
      <w:r w:rsidRPr="00FA01D6">
        <w:rPr>
          <w:rFonts w:ascii="Times New Roman" w:eastAsia="Times New Roman" w:hAnsi="Times New Roman" w:cs="Times New Roman"/>
          <w:sz w:val="24"/>
          <w:szCs w:val="24"/>
        </w:rPr>
        <w:t>Study</w:t>
      </w:r>
      <w:proofErr w:type="spellEnd"/>
      <w:r w:rsidRPr="00FA01D6">
        <w:rPr>
          <w:rFonts w:ascii="Times New Roman" w:eastAsia="Times New Roman" w:hAnsi="Times New Roman" w:cs="Times New Roman"/>
          <w:sz w:val="24"/>
          <w:szCs w:val="24"/>
        </w:rPr>
        <w:t xml:space="preserve"> In The Formula </w:t>
      </w:r>
      <w:r w:rsidR="00F45992" w:rsidRPr="00FA01D6">
        <w:rPr>
          <w:rFonts w:ascii="Times New Roman" w:eastAsia="Times New Roman" w:hAnsi="Times New Roman" w:cs="Times New Roman"/>
          <w:sz w:val="24"/>
          <w:szCs w:val="24"/>
        </w:rPr>
        <w:t xml:space="preserve">1 </w:t>
      </w:r>
      <w:proofErr w:type="spellStart"/>
      <w:r w:rsidRPr="00FA01D6">
        <w:rPr>
          <w:rFonts w:ascii="Times New Roman" w:eastAsia="Times New Roman" w:hAnsi="Times New Roman" w:cs="Times New Roman"/>
          <w:sz w:val="24"/>
          <w:szCs w:val="24"/>
        </w:rPr>
        <w:t>Constructors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Championship</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 xml:space="preserve">Procedia Computer Science </w:t>
      </w:r>
      <w:r w:rsidR="00F45992" w:rsidRPr="00FA01D6">
        <w:rPr>
          <w:rFonts w:ascii="Times New Roman" w:eastAsia="Times New Roman" w:hAnsi="Times New Roman" w:cs="Times New Roman"/>
          <w:sz w:val="24"/>
          <w:szCs w:val="24"/>
        </w:rPr>
        <w:t xml:space="preserve">55(2015) 493-502. </w:t>
      </w:r>
      <w:proofErr w:type="spellStart"/>
      <w:r w:rsidRPr="00FA01D6">
        <w:rPr>
          <w:rFonts w:ascii="Times New Roman" w:eastAsia="Times New Roman" w:hAnsi="Times New Roman" w:cs="Times New Roman"/>
          <w:sz w:val="24"/>
          <w:szCs w:val="24"/>
        </w:rPr>
        <w:t>Doi</w:t>
      </w:r>
      <w:proofErr w:type="spellEnd"/>
      <w:r w:rsidR="00F45992" w:rsidRPr="00FA01D6">
        <w:rPr>
          <w:rFonts w:ascii="Times New Roman" w:eastAsia="Times New Roman" w:hAnsi="Times New Roman" w:cs="Times New Roman"/>
          <w:sz w:val="24"/>
          <w:szCs w:val="24"/>
        </w:rPr>
        <w:t>: 10.1016/</w:t>
      </w:r>
      <w:r w:rsidRPr="00FA01D6">
        <w:rPr>
          <w:rFonts w:ascii="Times New Roman" w:eastAsia="Times New Roman" w:hAnsi="Times New Roman" w:cs="Times New Roman"/>
          <w:sz w:val="24"/>
          <w:szCs w:val="24"/>
        </w:rPr>
        <w:t>J</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Procs</w:t>
      </w:r>
      <w:r w:rsidR="00F45992" w:rsidRPr="00FA01D6">
        <w:rPr>
          <w:rFonts w:ascii="Times New Roman" w:eastAsia="Times New Roman" w:hAnsi="Times New Roman" w:cs="Times New Roman"/>
          <w:sz w:val="24"/>
          <w:szCs w:val="24"/>
        </w:rPr>
        <w:t>.2015.07.024</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F45992">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Soares De Mello, J.C.C.B., Gomes, L.F.A.M., Gomes, E.G., Soares De Mello, M.H.C. (2005). Use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Ordinal </w:t>
      </w:r>
      <w:proofErr w:type="spellStart"/>
      <w:r w:rsidRPr="00FA01D6">
        <w:rPr>
          <w:rFonts w:ascii="Times New Roman" w:eastAsia="Times New Roman" w:hAnsi="Times New Roman" w:cs="Times New Roman"/>
          <w:sz w:val="24"/>
          <w:szCs w:val="24"/>
        </w:rPr>
        <w:t>Multi-Criteria</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Methods</w:t>
      </w:r>
      <w:proofErr w:type="spellEnd"/>
      <w:r w:rsidRPr="00FA01D6">
        <w:rPr>
          <w:rFonts w:ascii="Times New Roman" w:eastAsia="Times New Roman" w:hAnsi="Times New Roman" w:cs="Times New Roman"/>
          <w:sz w:val="24"/>
          <w:szCs w:val="24"/>
        </w:rPr>
        <w:t xml:space="preserve"> In The </w:t>
      </w:r>
      <w:proofErr w:type="spellStart"/>
      <w:r w:rsidRPr="00FA01D6">
        <w:rPr>
          <w:rFonts w:ascii="Times New Roman" w:eastAsia="Times New Roman" w:hAnsi="Times New Roman" w:cs="Times New Roman"/>
          <w:sz w:val="24"/>
          <w:szCs w:val="24"/>
        </w:rPr>
        <w:t>Analysis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The Formula 1 World </w:t>
      </w:r>
      <w:proofErr w:type="spellStart"/>
      <w:r w:rsidRPr="00FA01D6">
        <w:rPr>
          <w:rFonts w:ascii="Times New Roman" w:eastAsia="Times New Roman" w:hAnsi="Times New Roman" w:cs="Times New Roman"/>
          <w:sz w:val="24"/>
          <w:szCs w:val="24"/>
        </w:rPr>
        <w:t>Championship</w:t>
      </w:r>
      <w:proofErr w:type="spellEnd"/>
      <w:r w:rsidRPr="00FA01D6">
        <w:rPr>
          <w:rFonts w:ascii="Times New Roman" w:eastAsia="Times New Roman" w:hAnsi="Times New Roman" w:cs="Times New Roman"/>
          <w:sz w:val="24"/>
          <w:szCs w:val="24"/>
        </w:rPr>
        <w:t xml:space="preserve">. Cadernos Ebape.Br, </w:t>
      </w:r>
      <w:proofErr w:type="spellStart"/>
      <w:r w:rsidRPr="00FA01D6">
        <w:rPr>
          <w:rFonts w:ascii="Times New Roman" w:eastAsia="Times New Roman" w:hAnsi="Times New Roman" w:cs="Times New Roman"/>
          <w:sz w:val="24"/>
          <w:szCs w:val="24"/>
        </w:rPr>
        <w:t>Iii</w:t>
      </w:r>
      <w:proofErr w:type="spellEnd"/>
      <w:r w:rsidRPr="00FA01D6">
        <w:rPr>
          <w:rFonts w:ascii="Times New Roman" w:eastAsia="Times New Roman" w:hAnsi="Times New Roman" w:cs="Times New Roman"/>
          <w:sz w:val="24"/>
          <w:szCs w:val="24"/>
        </w:rPr>
        <w:t xml:space="preserve"> (2), 1-8.</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F45992">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Ssamula</w:t>
      </w:r>
      <w:proofErr w:type="spellEnd"/>
      <w:r w:rsidRPr="00FA01D6">
        <w:rPr>
          <w:rFonts w:ascii="Times New Roman" w:eastAsia="Times New Roman" w:hAnsi="Times New Roman" w:cs="Times New Roman"/>
          <w:sz w:val="24"/>
          <w:szCs w:val="24"/>
        </w:rPr>
        <w:t xml:space="preserve">, B. </w:t>
      </w:r>
      <w:proofErr w:type="spellStart"/>
      <w:r w:rsidRPr="00FA01D6">
        <w:rPr>
          <w:rFonts w:ascii="Times New Roman" w:eastAsia="Times New Roman" w:hAnsi="Times New Roman" w:cs="Times New Roman"/>
          <w:sz w:val="24"/>
          <w:szCs w:val="24"/>
        </w:rPr>
        <w:t>Exploring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Multi-Criteria</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Decision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Analysis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Method</w:t>
      </w:r>
      <w:proofErr w:type="spellEnd"/>
      <w:r w:rsidRPr="00FA01D6">
        <w:rPr>
          <w:rFonts w:ascii="Times New Roman" w:eastAsia="Times New Roman" w:hAnsi="Times New Roman" w:cs="Times New Roman"/>
          <w:sz w:val="24"/>
          <w:szCs w:val="24"/>
        </w:rPr>
        <w:t xml:space="preserve"> As A Tool </w:t>
      </w:r>
      <w:proofErr w:type="spellStart"/>
      <w:r w:rsidRPr="00FA01D6">
        <w:rPr>
          <w:rFonts w:ascii="Times New Roman" w:eastAsia="Times New Roman" w:hAnsi="Times New Roman" w:cs="Times New Roman"/>
          <w:sz w:val="24"/>
          <w:szCs w:val="24"/>
        </w:rPr>
        <w:t>To</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Choose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Regionalairport</w:t>
      </w:r>
      <w:proofErr w:type="spellEnd"/>
      <w:r w:rsidRPr="00FA01D6">
        <w:rPr>
          <w:rFonts w:ascii="Times New Roman" w:eastAsia="Times New Roman" w:hAnsi="Times New Roman" w:cs="Times New Roman"/>
          <w:sz w:val="24"/>
          <w:szCs w:val="24"/>
        </w:rPr>
        <w:t xml:space="preserve"> Hubs </w:t>
      </w:r>
      <w:proofErr w:type="spellStart"/>
      <w:r w:rsidRPr="00FA01D6">
        <w:rPr>
          <w:rFonts w:ascii="Times New Roman" w:eastAsia="Times New Roman" w:hAnsi="Times New Roman" w:cs="Times New Roman"/>
          <w:sz w:val="24"/>
          <w:szCs w:val="24"/>
        </w:rPr>
        <w:t>Within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Africa</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International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Journal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Sustainable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Development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Planning, V. 5, N. 2, P. 83–97, 2010. </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F45992">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Stanujkic</w:t>
      </w:r>
      <w:proofErr w:type="spellEnd"/>
      <w:r w:rsidRPr="00FA01D6">
        <w:rPr>
          <w:rFonts w:ascii="Times New Roman" w:eastAsia="Times New Roman" w:hAnsi="Times New Roman" w:cs="Times New Roman"/>
          <w:sz w:val="24"/>
          <w:szCs w:val="24"/>
        </w:rPr>
        <w:t xml:space="preserve">, D.; </w:t>
      </w:r>
      <w:proofErr w:type="spellStart"/>
      <w:r w:rsidRPr="00FA01D6">
        <w:rPr>
          <w:rFonts w:ascii="Times New Roman" w:eastAsia="Times New Roman" w:hAnsi="Times New Roman" w:cs="Times New Roman"/>
          <w:sz w:val="24"/>
          <w:szCs w:val="24"/>
        </w:rPr>
        <w:t>Meiduite-Kavaliauskiene</w:t>
      </w:r>
      <w:proofErr w:type="spellEnd"/>
      <w:r w:rsidRPr="00FA01D6">
        <w:rPr>
          <w:rFonts w:ascii="Times New Roman" w:eastAsia="Times New Roman" w:hAnsi="Times New Roman" w:cs="Times New Roman"/>
          <w:sz w:val="24"/>
          <w:szCs w:val="24"/>
        </w:rPr>
        <w:t xml:space="preserve">, I. </w:t>
      </w:r>
      <w:proofErr w:type="spellStart"/>
      <w:r w:rsidRPr="00FA01D6">
        <w:rPr>
          <w:rFonts w:ascii="Times New Roman" w:eastAsia="Times New Roman" w:hAnsi="Times New Roman" w:cs="Times New Roman"/>
          <w:sz w:val="24"/>
          <w:szCs w:val="24"/>
        </w:rPr>
        <w:t>An</w:t>
      </w:r>
      <w:proofErr w:type="spellEnd"/>
      <w:r w:rsidRPr="00FA01D6">
        <w:rPr>
          <w:rFonts w:ascii="Times New Roman" w:eastAsia="Times New Roman" w:hAnsi="Times New Roman" w:cs="Times New Roman"/>
          <w:sz w:val="24"/>
          <w:szCs w:val="24"/>
        </w:rPr>
        <w:t xml:space="preserve"> Approach </w:t>
      </w:r>
      <w:proofErr w:type="spellStart"/>
      <w:r w:rsidRPr="00FA01D6">
        <w:rPr>
          <w:rFonts w:ascii="Times New Roman" w:eastAsia="Times New Roman" w:hAnsi="Times New Roman" w:cs="Times New Roman"/>
          <w:sz w:val="24"/>
          <w:szCs w:val="24"/>
        </w:rPr>
        <w:t>To</w:t>
      </w:r>
      <w:proofErr w:type="spellEnd"/>
      <w:r w:rsidRPr="00FA01D6">
        <w:rPr>
          <w:rFonts w:ascii="Times New Roman" w:eastAsia="Times New Roman" w:hAnsi="Times New Roman" w:cs="Times New Roman"/>
          <w:sz w:val="24"/>
          <w:szCs w:val="24"/>
        </w:rPr>
        <w:t xml:space="preserve"> The </w:t>
      </w:r>
      <w:proofErr w:type="spellStart"/>
      <w:r w:rsidRPr="00FA01D6">
        <w:rPr>
          <w:rFonts w:ascii="Times New Roman" w:eastAsia="Times New Roman" w:hAnsi="Times New Roman" w:cs="Times New Roman"/>
          <w:sz w:val="24"/>
          <w:szCs w:val="24"/>
        </w:rPr>
        <w:t>Production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Plant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Selection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Based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On</w:t>
      </w:r>
      <w:proofErr w:type="spellEnd"/>
      <w:r w:rsidRPr="00FA01D6">
        <w:rPr>
          <w:rFonts w:ascii="Times New Roman" w:eastAsia="Times New Roman" w:hAnsi="Times New Roman" w:cs="Times New Roman"/>
          <w:sz w:val="24"/>
          <w:szCs w:val="24"/>
        </w:rPr>
        <w:t xml:space="preserve"> The Use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The </w:t>
      </w:r>
      <w:proofErr w:type="spellStart"/>
      <w:r w:rsidRPr="00FA01D6">
        <w:rPr>
          <w:rFonts w:ascii="Times New Roman" w:eastAsia="Times New Roman" w:hAnsi="Times New Roman" w:cs="Times New Roman"/>
          <w:sz w:val="24"/>
          <w:szCs w:val="24"/>
        </w:rPr>
        <w:t>Atanassov</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Interval-Valued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Intuitionistic</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Fuzzy</w:t>
      </w:r>
      <w:proofErr w:type="spellEnd"/>
      <w:r w:rsidRPr="00FA01D6">
        <w:rPr>
          <w:rFonts w:ascii="Times New Roman" w:eastAsia="Times New Roman" w:hAnsi="Times New Roman" w:cs="Times New Roman"/>
          <w:sz w:val="24"/>
          <w:szCs w:val="24"/>
        </w:rPr>
        <w:t xml:space="preserve"> Sets. </w:t>
      </w:r>
      <w:proofErr w:type="spellStart"/>
      <w:r w:rsidRPr="00FA01D6">
        <w:rPr>
          <w:rFonts w:ascii="Times New Roman" w:eastAsia="Times New Roman" w:hAnsi="Times New Roman" w:cs="Times New Roman"/>
          <w:sz w:val="24"/>
          <w:szCs w:val="24"/>
        </w:rPr>
        <w:t>Transport</w:t>
      </w:r>
      <w:proofErr w:type="spellEnd"/>
      <w:r w:rsidRPr="00FA01D6">
        <w:rPr>
          <w:rFonts w:ascii="Times New Roman" w:eastAsia="Times New Roman" w:hAnsi="Times New Roman" w:cs="Times New Roman"/>
          <w:sz w:val="24"/>
          <w:szCs w:val="24"/>
        </w:rPr>
        <w:t xml:space="preserve">, V. 33, N. 3, P. 835–842, 2018. </w:t>
      </w:r>
    </w:p>
    <w:p w:rsidR="00594851" w:rsidRPr="00FA01D6" w:rsidRDefault="00594851">
      <w:pPr>
        <w:spacing w:line="240" w:lineRule="auto"/>
        <w:jc w:val="both"/>
        <w:rPr>
          <w:rFonts w:ascii="Times New Roman" w:eastAsia="Times New Roman" w:hAnsi="Times New Roman" w:cs="Times New Roman"/>
          <w:sz w:val="24"/>
          <w:szCs w:val="24"/>
        </w:rPr>
      </w:pPr>
    </w:p>
    <w:p w:rsidR="00594851" w:rsidRPr="00FA01D6" w:rsidRDefault="00F45992">
      <w:pPr>
        <w:spacing w:line="240" w:lineRule="auto"/>
        <w:jc w:val="both"/>
        <w:rPr>
          <w:rFonts w:ascii="Times New Roman" w:eastAsia="Times New Roman" w:hAnsi="Times New Roman" w:cs="Times New Roman"/>
          <w:color w:val="000000"/>
          <w:sz w:val="24"/>
          <w:szCs w:val="24"/>
        </w:rPr>
      </w:pPr>
      <w:proofErr w:type="spellStart"/>
      <w:r w:rsidRPr="00FA01D6">
        <w:rPr>
          <w:rFonts w:ascii="Times New Roman" w:eastAsia="Times New Roman" w:hAnsi="Times New Roman" w:cs="Times New Roman"/>
          <w:color w:val="000000"/>
          <w:sz w:val="24"/>
          <w:szCs w:val="24"/>
        </w:rPr>
        <w:t>Thiollent</w:t>
      </w:r>
      <w:proofErr w:type="spellEnd"/>
      <w:r w:rsidRPr="00FA01D6">
        <w:rPr>
          <w:rFonts w:ascii="Times New Roman" w:eastAsia="Times New Roman" w:hAnsi="Times New Roman" w:cs="Times New Roman"/>
          <w:color w:val="000000"/>
          <w:sz w:val="24"/>
          <w:szCs w:val="24"/>
        </w:rPr>
        <w:t>, M. Metodologia Da Pesquisa-Ação. São Paulo: Cortez, 2008.</w:t>
      </w:r>
    </w:p>
    <w:p w:rsidR="00594851" w:rsidRPr="00FA01D6" w:rsidRDefault="00594851">
      <w:pPr>
        <w:spacing w:line="240" w:lineRule="auto"/>
        <w:jc w:val="both"/>
        <w:rPr>
          <w:rFonts w:ascii="Times New Roman" w:eastAsia="Times New Roman" w:hAnsi="Times New Roman" w:cs="Times New Roman"/>
          <w:color w:val="000000"/>
          <w:sz w:val="24"/>
          <w:szCs w:val="24"/>
        </w:rPr>
      </w:pPr>
    </w:p>
    <w:p w:rsidR="00594851" w:rsidRPr="00FA01D6" w:rsidRDefault="00F45992">
      <w:pPr>
        <w:spacing w:line="240" w:lineRule="auto"/>
        <w:jc w:val="both"/>
        <w:rPr>
          <w:rFonts w:ascii="Times New Roman" w:eastAsia="Times New Roman" w:hAnsi="Times New Roman" w:cs="Times New Roman"/>
          <w:color w:val="000000"/>
          <w:sz w:val="24"/>
          <w:szCs w:val="24"/>
        </w:rPr>
      </w:pPr>
      <w:proofErr w:type="spellStart"/>
      <w:r w:rsidRPr="00FA01D6">
        <w:rPr>
          <w:rFonts w:ascii="Times New Roman" w:eastAsia="Times New Roman" w:hAnsi="Times New Roman" w:cs="Times New Roman"/>
          <w:color w:val="000000"/>
          <w:sz w:val="24"/>
          <w:szCs w:val="24"/>
        </w:rPr>
        <w:t>Thiollent</w:t>
      </w:r>
      <w:proofErr w:type="spellEnd"/>
      <w:r w:rsidRPr="00FA01D6">
        <w:rPr>
          <w:rFonts w:ascii="Times New Roman" w:eastAsia="Times New Roman" w:hAnsi="Times New Roman" w:cs="Times New Roman"/>
          <w:color w:val="000000"/>
          <w:sz w:val="24"/>
          <w:szCs w:val="24"/>
        </w:rPr>
        <w:t>, Michel. Metodologia Da Pesquisa-Ação. São Paulo: Cortez, 1985. Pesquisa-Ação Nas Organizações. São Paulo: Atlas, 1997</w:t>
      </w:r>
    </w:p>
    <w:p w:rsidR="00594851" w:rsidRPr="00FA01D6" w:rsidRDefault="00594851">
      <w:pPr>
        <w:spacing w:line="240" w:lineRule="auto"/>
        <w:jc w:val="both"/>
        <w:rPr>
          <w:rFonts w:ascii="Times New Roman" w:eastAsia="Times New Roman" w:hAnsi="Times New Roman" w:cs="Times New Roman"/>
          <w:color w:val="000000"/>
          <w:sz w:val="24"/>
          <w:szCs w:val="24"/>
        </w:rPr>
      </w:pPr>
    </w:p>
    <w:p w:rsidR="00594851" w:rsidRPr="00FA01D6" w:rsidRDefault="00F45992">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Valladares</w:t>
      </w:r>
      <w:proofErr w:type="spellEnd"/>
      <w:r w:rsidRPr="00FA01D6">
        <w:rPr>
          <w:rFonts w:ascii="Times New Roman" w:eastAsia="Times New Roman" w:hAnsi="Times New Roman" w:cs="Times New Roman"/>
          <w:sz w:val="24"/>
          <w:szCs w:val="24"/>
        </w:rPr>
        <w:t xml:space="preserve">, Gustavo Souza </w:t>
      </w:r>
      <w:r w:rsidRPr="00BB3B4D">
        <w:rPr>
          <w:rFonts w:ascii="Times New Roman" w:eastAsia="Times New Roman" w:hAnsi="Times New Roman" w:cs="Times New Roman"/>
          <w:i/>
          <w:iCs/>
          <w:sz w:val="24"/>
          <w:szCs w:val="24"/>
        </w:rPr>
        <w:t>Et Al</w:t>
      </w:r>
      <w:r w:rsidRPr="00FA01D6">
        <w:rPr>
          <w:rFonts w:ascii="Times New Roman" w:eastAsia="Times New Roman" w:hAnsi="Times New Roman" w:cs="Times New Roman"/>
          <w:sz w:val="24"/>
          <w:szCs w:val="24"/>
        </w:rPr>
        <w:t xml:space="preserve">. Análise Dos Componentes Principais E Métodos Multicritério Ordinais No Estudo De </w:t>
      </w:r>
      <w:proofErr w:type="spellStart"/>
      <w:r w:rsidRPr="00FA01D6">
        <w:rPr>
          <w:rFonts w:ascii="Times New Roman" w:eastAsia="Times New Roman" w:hAnsi="Times New Roman" w:cs="Times New Roman"/>
          <w:sz w:val="24"/>
          <w:szCs w:val="24"/>
        </w:rPr>
        <w:t>Organossolos</w:t>
      </w:r>
      <w:proofErr w:type="spellEnd"/>
      <w:r w:rsidRPr="00FA01D6">
        <w:rPr>
          <w:rFonts w:ascii="Times New Roman" w:eastAsia="Times New Roman" w:hAnsi="Times New Roman" w:cs="Times New Roman"/>
          <w:sz w:val="24"/>
          <w:szCs w:val="24"/>
        </w:rPr>
        <w:t xml:space="preserve"> E Solos Afins. Rev. Bras. Ciênc. Solo, Viçosa, V. 32, N. 1, P. 285-296, </w:t>
      </w:r>
      <w:proofErr w:type="spellStart"/>
      <w:r w:rsidRPr="00FA01D6">
        <w:rPr>
          <w:rFonts w:ascii="Times New Roman" w:eastAsia="Times New Roman" w:hAnsi="Times New Roman" w:cs="Times New Roman"/>
          <w:sz w:val="24"/>
          <w:szCs w:val="24"/>
        </w:rPr>
        <w:t>Feb</w:t>
      </w:r>
      <w:proofErr w:type="spellEnd"/>
      <w:r w:rsidRPr="00FA01D6">
        <w:rPr>
          <w:rFonts w:ascii="Times New Roman" w:eastAsia="Times New Roman" w:hAnsi="Times New Roman" w:cs="Times New Roman"/>
          <w:sz w:val="24"/>
          <w:szCs w:val="24"/>
        </w:rPr>
        <w:t xml:space="preserve">.  2008.   </w:t>
      </w:r>
      <w:proofErr w:type="spellStart"/>
      <w:r w:rsidRPr="00FA01D6">
        <w:rPr>
          <w:rFonts w:ascii="Times New Roman" w:eastAsia="Times New Roman" w:hAnsi="Times New Roman" w:cs="Times New Roman"/>
          <w:sz w:val="24"/>
          <w:szCs w:val="24"/>
        </w:rPr>
        <w:t>Available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From</w:t>
      </w:r>
      <w:proofErr w:type="spellEnd"/>
      <w:r w:rsidRPr="00FA01D6">
        <w:rPr>
          <w:rFonts w:ascii="Times New Roman" w:eastAsia="Times New Roman" w:hAnsi="Times New Roman" w:cs="Times New Roman"/>
          <w:sz w:val="24"/>
          <w:szCs w:val="24"/>
        </w:rPr>
        <w:t xml:space="preserve"> &lt;Http://Www.Scielo.Br/Scielo.Php?Script=Sci_Arttext&amp;Pid=S0100-06832008000100027&amp;Lng=En&amp;Nrm=Iso&gt;. Acesso Em 17 Out.  2019.  </w:t>
      </w:r>
    </w:p>
    <w:p w:rsidR="00594851" w:rsidRPr="00FA01D6" w:rsidRDefault="00594851">
      <w:pPr>
        <w:spacing w:line="240" w:lineRule="auto"/>
        <w:jc w:val="both"/>
        <w:rPr>
          <w:rFonts w:ascii="Times New Roman" w:eastAsia="Times New Roman" w:hAnsi="Times New Roman" w:cs="Times New Roman"/>
          <w:color w:val="000000"/>
          <w:sz w:val="24"/>
          <w:szCs w:val="24"/>
        </w:rPr>
      </w:pPr>
    </w:p>
    <w:p w:rsidR="00594851" w:rsidRPr="00F45992" w:rsidRDefault="00F45992">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Wang, C.-N.; </w:t>
      </w:r>
      <w:proofErr w:type="spellStart"/>
      <w:r w:rsidRPr="00FA01D6">
        <w:rPr>
          <w:rFonts w:ascii="Times New Roman" w:eastAsia="Times New Roman" w:hAnsi="Times New Roman" w:cs="Times New Roman"/>
          <w:sz w:val="24"/>
          <w:szCs w:val="24"/>
        </w:rPr>
        <w:t>Tsai</w:t>
      </w:r>
      <w:proofErr w:type="spellEnd"/>
      <w:r w:rsidRPr="00FA01D6">
        <w:rPr>
          <w:rFonts w:ascii="Times New Roman" w:eastAsia="Times New Roman" w:hAnsi="Times New Roman" w:cs="Times New Roman"/>
          <w:sz w:val="24"/>
          <w:szCs w:val="24"/>
        </w:rPr>
        <w:t xml:space="preserve">, T.-T.; Huang, Y.-F. A </w:t>
      </w:r>
      <w:proofErr w:type="spellStart"/>
      <w:r w:rsidRPr="00FA01D6">
        <w:rPr>
          <w:rFonts w:ascii="Times New Roman" w:eastAsia="Times New Roman" w:hAnsi="Times New Roman" w:cs="Times New Roman"/>
          <w:sz w:val="24"/>
          <w:szCs w:val="24"/>
        </w:rPr>
        <w:t>Model</w:t>
      </w:r>
      <w:proofErr w:type="spellEnd"/>
      <w:r w:rsidRPr="00FA01D6">
        <w:rPr>
          <w:rFonts w:ascii="Times New Roman" w:eastAsia="Times New Roman" w:hAnsi="Times New Roman" w:cs="Times New Roman"/>
          <w:sz w:val="24"/>
          <w:szCs w:val="24"/>
        </w:rPr>
        <w:t xml:space="preserve"> For </w:t>
      </w:r>
      <w:proofErr w:type="spellStart"/>
      <w:r w:rsidRPr="00FA01D6">
        <w:rPr>
          <w:rFonts w:ascii="Times New Roman" w:eastAsia="Times New Roman" w:hAnsi="Times New Roman" w:cs="Times New Roman"/>
          <w:sz w:val="24"/>
          <w:szCs w:val="24"/>
        </w:rPr>
        <w:t>Optimizing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Selection</w:t>
      </w:r>
      <w:proofErr w:type="spellEnd"/>
      <w:r w:rsidRPr="00FA01D6">
        <w:rPr>
          <w:rFonts w:ascii="Times New Roman" w:eastAsia="Times New Roman" w:hAnsi="Times New Roman" w:cs="Times New Roman"/>
          <w:sz w:val="24"/>
          <w:szCs w:val="24"/>
        </w:rPr>
        <w:t xml:space="preserve"> For </w:t>
      </w:r>
      <w:proofErr w:type="spellStart"/>
      <w:r w:rsidRPr="00FA01D6">
        <w:rPr>
          <w:rFonts w:ascii="Times New Roman" w:eastAsia="Times New Roman" w:hAnsi="Times New Roman" w:cs="Times New Roman"/>
          <w:sz w:val="24"/>
          <w:szCs w:val="24"/>
        </w:rPr>
        <w:t>Biomass</w:t>
      </w:r>
      <w:proofErr w:type="spellEnd"/>
      <w:r w:rsidRPr="00FA01D6">
        <w:rPr>
          <w:rFonts w:ascii="Times New Roman" w:eastAsia="Times New Roman" w:hAnsi="Times New Roman" w:cs="Times New Roman"/>
          <w:sz w:val="24"/>
          <w:szCs w:val="24"/>
        </w:rPr>
        <w:t xml:space="preserve"> Energy Power </w:t>
      </w:r>
      <w:proofErr w:type="spellStart"/>
      <w:r w:rsidRPr="00F45992">
        <w:rPr>
          <w:rFonts w:ascii="Times New Roman" w:eastAsia="Times New Roman" w:hAnsi="Times New Roman" w:cs="Times New Roman"/>
          <w:sz w:val="24"/>
          <w:szCs w:val="24"/>
        </w:rPr>
        <w:t>Plants</w:t>
      </w:r>
      <w:proofErr w:type="spellEnd"/>
      <w:r w:rsidRPr="00F45992">
        <w:rPr>
          <w:rFonts w:ascii="Times New Roman" w:eastAsia="Times New Roman" w:hAnsi="Times New Roman" w:cs="Times New Roman"/>
          <w:sz w:val="24"/>
          <w:szCs w:val="24"/>
        </w:rPr>
        <w:t xml:space="preserve">. Processes, V. 7, N. 6, Jun. 2019. </w:t>
      </w:r>
    </w:p>
    <w:p w:rsidR="00594851" w:rsidRPr="00F45992" w:rsidRDefault="00594851">
      <w:pPr>
        <w:spacing w:line="240" w:lineRule="auto"/>
        <w:jc w:val="both"/>
        <w:rPr>
          <w:rFonts w:ascii="Times New Roman" w:eastAsia="Times New Roman" w:hAnsi="Times New Roman" w:cs="Times New Roman"/>
          <w:sz w:val="24"/>
          <w:szCs w:val="24"/>
        </w:rPr>
      </w:pPr>
    </w:p>
    <w:p w:rsidR="00594851" w:rsidRDefault="00F45992">
      <w:pPr>
        <w:spacing w:line="240" w:lineRule="auto"/>
        <w:jc w:val="both"/>
        <w:rPr>
          <w:rFonts w:ascii="Times New Roman" w:eastAsia="Times New Roman" w:hAnsi="Times New Roman" w:cs="Times New Roman"/>
          <w:sz w:val="24"/>
          <w:szCs w:val="24"/>
        </w:rPr>
      </w:pPr>
      <w:r w:rsidRPr="00F45992">
        <w:rPr>
          <w:rFonts w:ascii="Times New Roman" w:eastAsia="Times New Roman" w:hAnsi="Times New Roman" w:cs="Times New Roman"/>
          <w:sz w:val="24"/>
          <w:szCs w:val="24"/>
        </w:rPr>
        <w:t xml:space="preserve">Wang, S.-P.; Lee, H.-C.; Hsieh, Y.-K. A </w:t>
      </w:r>
      <w:proofErr w:type="spellStart"/>
      <w:r w:rsidRPr="00F45992">
        <w:rPr>
          <w:rFonts w:ascii="Times New Roman" w:eastAsia="Times New Roman" w:hAnsi="Times New Roman" w:cs="Times New Roman"/>
          <w:sz w:val="24"/>
          <w:szCs w:val="24"/>
        </w:rPr>
        <w:t>Multicriteria</w:t>
      </w:r>
      <w:proofErr w:type="spellEnd"/>
      <w:r w:rsidRPr="00F45992">
        <w:rPr>
          <w:rFonts w:ascii="Times New Roman" w:eastAsia="Times New Roman" w:hAnsi="Times New Roman" w:cs="Times New Roman"/>
          <w:sz w:val="24"/>
          <w:szCs w:val="24"/>
        </w:rPr>
        <w:t xml:space="preserve"> Approach For The </w:t>
      </w:r>
      <w:proofErr w:type="spellStart"/>
      <w:r w:rsidRPr="00F45992">
        <w:rPr>
          <w:rFonts w:ascii="Times New Roman" w:eastAsia="Times New Roman" w:hAnsi="Times New Roman" w:cs="Times New Roman"/>
          <w:sz w:val="24"/>
          <w:szCs w:val="24"/>
        </w:rPr>
        <w:t>Optimal</w:t>
      </w:r>
      <w:proofErr w:type="spellEnd"/>
      <w:r w:rsidRPr="00F45992">
        <w:rPr>
          <w:rFonts w:ascii="Times New Roman" w:eastAsia="Times New Roman" w:hAnsi="Times New Roman" w:cs="Times New Roman"/>
          <w:sz w:val="24"/>
          <w:szCs w:val="24"/>
        </w:rPr>
        <w:t xml:space="preserve"> </w:t>
      </w:r>
      <w:proofErr w:type="spellStart"/>
      <w:r w:rsidRPr="00F45992">
        <w:rPr>
          <w:rFonts w:ascii="Times New Roman" w:eastAsia="Times New Roman" w:hAnsi="Times New Roman" w:cs="Times New Roman"/>
          <w:sz w:val="24"/>
          <w:szCs w:val="24"/>
        </w:rPr>
        <w:t>Location</w:t>
      </w:r>
      <w:proofErr w:type="spellEnd"/>
      <w:r w:rsidRPr="00F45992">
        <w:rPr>
          <w:rFonts w:ascii="Times New Roman" w:eastAsia="Times New Roman" w:hAnsi="Times New Roman" w:cs="Times New Roman"/>
          <w:sz w:val="24"/>
          <w:szCs w:val="24"/>
        </w:rPr>
        <w:t xml:space="preserve"> </w:t>
      </w:r>
      <w:proofErr w:type="spellStart"/>
      <w:r w:rsidRPr="00F45992">
        <w:rPr>
          <w:rFonts w:ascii="Times New Roman" w:eastAsia="Times New Roman" w:hAnsi="Times New Roman" w:cs="Times New Roman"/>
          <w:sz w:val="24"/>
          <w:szCs w:val="24"/>
        </w:rPr>
        <w:t>Of</w:t>
      </w:r>
      <w:proofErr w:type="spellEnd"/>
      <w:r w:rsidRPr="00F45992">
        <w:rPr>
          <w:rFonts w:ascii="Times New Roman" w:eastAsia="Times New Roman" w:hAnsi="Times New Roman" w:cs="Times New Roman"/>
          <w:sz w:val="24"/>
          <w:szCs w:val="24"/>
        </w:rPr>
        <w:t xml:space="preserve"> </w:t>
      </w:r>
      <w:proofErr w:type="spellStart"/>
      <w:r w:rsidRPr="00F45992">
        <w:rPr>
          <w:rFonts w:ascii="Times New Roman" w:eastAsia="Times New Roman" w:hAnsi="Times New Roman" w:cs="Times New Roman"/>
          <w:sz w:val="24"/>
          <w:szCs w:val="24"/>
        </w:rPr>
        <w:t>Gasoline</w:t>
      </w:r>
      <w:proofErr w:type="spellEnd"/>
      <w:r w:rsidRPr="00F45992">
        <w:rPr>
          <w:rFonts w:ascii="Times New Roman" w:eastAsia="Times New Roman" w:hAnsi="Times New Roman" w:cs="Times New Roman"/>
          <w:sz w:val="24"/>
          <w:szCs w:val="24"/>
        </w:rPr>
        <w:t xml:space="preserve"> </w:t>
      </w:r>
      <w:proofErr w:type="spellStart"/>
      <w:r w:rsidRPr="00F45992">
        <w:rPr>
          <w:rFonts w:ascii="Times New Roman" w:eastAsia="Times New Roman" w:hAnsi="Times New Roman" w:cs="Times New Roman"/>
          <w:sz w:val="24"/>
          <w:szCs w:val="24"/>
        </w:rPr>
        <w:t>Stations</w:t>
      </w:r>
      <w:proofErr w:type="spellEnd"/>
      <w:r w:rsidRPr="00F45992">
        <w:rPr>
          <w:rFonts w:ascii="Times New Roman" w:eastAsia="Times New Roman" w:hAnsi="Times New Roman" w:cs="Times New Roman"/>
          <w:sz w:val="24"/>
          <w:szCs w:val="24"/>
        </w:rPr>
        <w:t xml:space="preserve"> </w:t>
      </w:r>
      <w:proofErr w:type="spellStart"/>
      <w:r w:rsidRPr="00F45992">
        <w:rPr>
          <w:rFonts w:ascii="Times New Roman" w:eastAsia="Times New Roman" w:hAnsi="Times New Roman" w:cs="Times New Roman"/>
          <w:sz w:val="24"/>
          <w:szCs w:val="24"/>
        </w:rPr>
        <w:t>Being</w:t>
      </w:r>
      <w:proofErr w:type="spellEnd"/>
      <w:r w:rsidRPr="00F45992">
        <w:rPr>
          <w:rFonts w:ascii="Times New Roman" w:eastAsia="Times New Roman" w:hAnsi="Times New Roman" w:cs="Times New Roman"/>
          <w:sz w:val="24"/>
          <w:szCs w:val="24"/>
        </w:rPr>
        <w:t xml:space="preserve"> </w:t>
      </w:r>
      <w:proofErr w:type="spellStart"/>
      <w:r w:rsidRPr="00F45992">
        <w:rPr>
          <w:rFonts w:ascii="Times New Roman" w:eastAsia="Times New Roman" w:hAnsi="Times New Roman" w:cs="Times New Roman"/>
          <w:sz w:val="24"/>
          <w:szCs w:val="24"/>
        </w:rPr>
        <w:t>Transformed</w:t>
      </w:r>
      <w:proofErr w:type="spellEnd"/>
      <w:r w:rsidRPr="00F45992">
        <w:rPr>
          <w:rFonts w:ascii="Times New Roman" w:eastAsia="Times New Roman" w:hAnsi="Times New Roman" w:cs="Times New Roman"/>
          <w:sz w:val="24"/>
          <w:szCs w:val="24"/>
        </w:rPr>
        <w:t xml:space="preserve"> As Self-Service In Taiwan. </w:t>
      </w:r>
      <w:proofErr w:type="spellStart"/>
      <w:r w:rsidRPr="00F45992">
        <w:rPr>
          <w:rFonts w:ascii="Times New Roman" w:eastAsia="Times New Roman" w:hAnsi="Times New Roman" w:cs="Times New Roman"/>
          <w:sz w:val="24"/>
          <w:szCs w:val="24"/>
        </w:rPr>
        <w:t>Mathematical</w:t>
      </w:r>
      <w:proofErr w:type="spellEnd"/>
      <w:r w:rsidRPr="00F45992">
        <w:rPr>
          <w:rFonts w:ascii="Times New Roman" w:eastAsia="Times New Roman" w:hAnsi="Times New Roman" w:cs="Times New Roman"/>
          <w:sz w:val="24"/>
          <w:szCs w:val="24"/>
        </w:rPr>
        <w:t xml:space="preserve"> </w:t>
      </w:r>
      <w:proofErr w:type="spellStart"/>
      <w:r w:rsidRPr="00F45992">
        <w:rPr>
          <w:rFonts w:ascii="Times New Roman" w:eastAsia="Times New Roman" w:hAnsi="Times New Roman" w:cs="Times New Roman"/>
          <w:sz w:val="24"/>
          <w:szCs w:val="24"/>
        </w:rPr>
        <w:t>Problems</w:t>
      </w:r>
      <w:proofErr w:type="spellEnd"/>
      <w:r w:rsidRPr="00F45992">
        <w:rPr>
          <w:rFonts w:ascii="Times New Roman" w:eastAsia="Times New Roman" w:hAnsi="Times New Roman" w:cs="Times New Roman"/>
          <w:sz w:val="24"/>
          <w:szCs w:val="24"/>
        </w:rPr>
        <w:t xml:space="preserve"> In </w:t>
      </w:r>
      <w:proofErr w:type="spellStart"/>
      <w:r w:rsidRPr="00F45992">
        <w:rPr>
          <w:rFonts w:ascii="Times New Roman" w:eastAsia="Times New Roman" w:hAnsi="Times New Roman" w:cs="Times New Roman"/>
          <w:sz w:val="24"/>
          <w:szCs w:val="24"/>
        </w:rPr>
        <w:t>Engineering</w:t>
      </w:r>
      <w:proofErr w:type="spellEnd"/>
      <w:r w:rsidRPr="00F45992">
        <w:rPr>
          <w:rFonts w:ascii="Times New Roman" w:eastAsia="Times New Roman" w:hAnsi="Times New Roman" w:cs="Times New Roman"/>
          <w:sz w:val="24"/>
          <w:szCs w:val="24"/>
        </w:rPr>
        <w:t xml:space="preserve">, 2016. </w:t>
      </w:r>
    </w:p>
    <w:p w:rsidR="00F45992" w:rsidRDefault="00F45992" w:rsidP="00F45992">
      <w:pPr>
        <w:spacing w:line="240" w:lineRule="auto"/>
        <w:jc w:val="both"/>
        <w:rPr>
          <w:rFonts w:ascii="Times New Roman" w:eastAsia="Times New Roman" w:hAnsi="Times New Roman" w:cs="Times New Roman"/>
          <w:sz w:val="24"/>
          <w:szCs w:val="24"/>
        </w:rPr>
      </w:pPr>
    </w:p>
    <w:p w:rsidR="00F45992" w:rsidRDefault="00F45992" w:rsidP="00F45992">
      <w:pPr>
        <w:spacing w:line="240" w:lineRule="auto"/>
        <w:jc w:val="both"/>
        <w:rPr>
          <w:rFonts w:ascii="Times New Roman" w:eastAsia="Times New Roman" w:hAnsi="Times New Roman" w:cs="Times New Roman"/>
          <w:sz w:val="24"/>
          <w:szCs w:val="24"/>
        </w:rPr>
      </w:pPr>
      <w:r w:rsidRPr="00F45992">
        <w:rPr>
          <w:rFonts w:ascii="Times New Roman" w:eastAsia="Times New Roman" w:hAnsi="Times New Roman" w:cs="Times New Roman"/>
          <w:sz w:val="24"/>
          <w:szCs w:val="24"/>
        </w:rPr>
        <w:t xml:space="preserve">Dos Santos, Marcos &amp; Teixeira, Milena &amp; Freitas Dos Reis, Marcone &amp; Aguiar Walker, Rubens &amp; </w:t>
      </w:r>
      <w:proofErr w:type="spellStart"/>
      <w:r w:rsidRPr="00F45992">
        <w:rPr>
          <w:rFonts w:ascii="Times New Roman" w:eastAsia="Times New Roman" w:hAnsi="Times New Roman" w:cs="Times New Roman"/>
          <w:sz w:val="24"/>
          <w:szCs w:val="24"/>
        </w:rPr>
        <w:t>Lauria</w:t>
      </w:r>
      <w:proofErr w:type="spellEnd"/>
      <w:r w:rsidRPr="00F45992">
        <w:rPr>
          <w:rFonts w:ascii="Times New Roman" w:eastAsia="Times New Roman" w:hAnsi="Times New Roman" w:cs="Times New Roman"/>
          <w:sz w:val="24"/>
          <w:szCs w:val="24"/>
        </w:rPr>
        <w:t xml:space="preserve">,, Rodrigo. (2018). Aplicação Do Método </w:t>
      </w:r>
      <w:proofErr w:type="spellStart"/>
      <w:r w:rsidRPr="00F45992">
        <w:rPr>
          <w:rFonts w:ascii="Times New Roman" w:eastAsia="Times New Roman" w:hAnsi="Times New Roman" w:cs="Times New Roman"/>
          <w:sz w:val="24"/>
          <w:szCs w:val="24"/>
        </w:rPr>
        <w:t>Copeland</w:t>
      </w:r>
      <w:proofErr w:type="spellEnd"/>
      <w:r w:rsidRPr="00F45992">
        <w:rPr>
          <w:rFonts w:ascii="Times New Roman" w:eastAsia="Times New Roman" w:hAnsi="Times New Roman" w:cs="Times New Roman"/>
          <w:sz w:val="24"/>
          <w:szCs w:val="24"/>
        </w:rPr>
        <w:t xml:space="preserve"> Na Licitação De Seguro De Vida Para Uma Instituição De Ensino Público.</w:t>
      </w:r>
    </w:p>
    <w:p w:rsidR="00F45992" w:rsidRPr="00F45992" w:rsidRDefault="00F45992" w:rsidP="00F45992">
      <w:pPr>
        <w:spacing w:line="240" w:lineRule="auto"/>
        <w:jc w:val="both"/>
        <w:rPr>
          <w:rFonts w:ascii="Times New Roman" w:eastAsia="Times New Roman" w:hAnsi="Times New Roman" w:cs="Times New Roman"/>
          <w:sz w:val="24"/>
          <w:szCs w:val="24"/>
        </w:rPr>
      </w:pPr>
    </w:p>
    <w:p w:rsidR="00F45992" w:rsidRDefault="00F45992" w:rsidP="00F45992">
      <w:pPr>
        <w:spacing w:line="240" w:lineRule="auto"/>
        <w:jc w:val="both"/>
        <w:rPr>
          <w:rFonts w:ascii="Times New Roman" w:eastAsia="Times New Roman" w:hAnsi="Times New Roman" w:cs="Times New Roman"/>
          <w:sz w:val="24"/>
          <w:szCs w:val="24"/>
        </w:rPr>
      </w:pPr>
      <w:r w:rsidRPr="00F45992">
        <w:rPr>
          <w:rFonts w:ascii="Times New Roman" w:eastAsia="Times New Roman" w:hAnsi="Times New Roman" w:cs="Times New Roman"/>
          <w:sz w:val="24"/>
          <w:szCs w:val="24"/>
        </w:rPr>
        <w:t xml:space="preserve">Guimarães, Andressa Dias; Fona, Letícia </w:t>
      </w:r>
      <w:proofErr w:type="spellStart"/>
      <w:r w:rsidRPr="00F45992">
        <w:rPr>
          <w:rFonts w:ascii="Times New Roman" w:eastAsia="Times New Roman" w:hAnsi="Times New Roman" w:cs="Times New Roman"/>
          <w:sz w:val="24"/>
          <w:szCs w:val="24"/>
        </w:rPr>
        <w:t>Eloi</w:t>
      </w:r>
      <w:proofErr w:type="spellEnd"/>
      <w:r w:rsidRPr="00F45992">
        <w:rPr>
          <w:rFonts w:ascii="Times New Roman" w:eastAsia="Times New Roman" w:hAnsi="Times New Roman" w:cs="Times New Roman"/>
          <w:sz w:val="24"/>
          <w:szCs w:val="24"/>
        </w:rPr>
        <w:t xml:space="preserve"> Meira; Santos, Marcos Dos;</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Violante, Alexandre Rocha. Análise Das Políticas De Desenvolvimento</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Econômico Adotadas Pela Coreia Do Sul E Chile À Luz Dos Métodos</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 xml:space="preserve">De Borda E </w:t>
      </w:r>
      <w:proofErr w:type="spellStart"/>
      <w:r w:rsidRPr="00F45992">
        <w:rPr>
          <w:rFonts w:ascii="Times New Roman" w:eastAsia="Times New Roman" w:hAnsi="Times New Roman" w:cs="Times New Roman"/>
          <w:sz w:val="24"/>
          <w:szCs w:val="24"/>
        </w:rPr>
        <w:t>Copeland</w:t>
      </w:r>
      <w:proofErr w:type="spellEnd"/>
      <w:r w:rsidRPr="00F45992">
        <w:rPr>
          <w:rFonts w:ascii="Times New Roman" w:eastAsia="Times New Roman" w:hAnsi="Times New Roman" w:cs="Times New Roman"/>
          <w:sz w:val="24"/>
          <w:szCs w:val="24"/>
        </w:rPr>
        <w:t>. In: Simpósio De Pesquisa Operacional E</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 xml:space="preserve">Logística Da Marinha, 19, 2019, Rio De Janeiro, </w:t>
      </w:r>
      <w:proofErr w:type="spellStart"/>
      <w:r w:rsidRPr="00F45992">
        <w:rPr>
          <w:rFonts w:ascii="Times New Roman" w:eastAsia="Times New Roman" w:hAnsi="Times New Roman" w:cs="Times New Roman"/>
          <w:sz w:val="24"/>
          <w:szCs w:val="24"/>
        </w:rPr>
        <w:t>Rj</w:t>
      </w:r>
      <w:proofErr w:type="spellEnd"/>
      <w:r w:rsidRPr="00F45992">
        <w:rPr>
          <w:rFonts w:ascii="Times New Roman" w:eastAsia="Times New Roman" w:hAnsi="Times New Roman" w:cs="Times New Roman"/>
          <w:sz w:val="24"/>
          <w:szCs w:val="24"/>
        </w:rPr>
        <w:t>. Anais […]. Rio De Janeiro:</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Centro De Análises De Sistemas Navais, 2019.</w:t>
      </w:r>
    </w:p>
    <w:p w:rsidR="00F45992" w:rsidRPr="00F45992" w:rsidRDefault="00F45992" w:rsidP="00F45992">
      <w:pPr>
        <w:spacing w:line="240" w:lineRule="auto"/>
        <w:jc w:val="both"/>
        <w:rPr>
          <w:rFonts w:ascii="Times New Roman" w:eastAsia="Times New Roman" w:hAnsi="Times New Roman" w:cs="Times New Roman"/>
          <w:sz w:val="24"/>
          <w:szCs w:val="24"/>
        </w:rPr>
      </w:pPr>
    </w:p>
    <w:p w:rsidR="00F45992" w:rsidRDefault="00F45992" w:rsidP="00F45992">
      <w:pPr>
        <w:spacing w:line="240" w:lineRule="auto"/>
        <w:jc w:val="both"/>
        <w:rPr>
          <w:rFonts w:ascii="Times New Roman" w:hAnsi="Times New Roman" w:cs="Times New Roman"/>
          <w:sz w:val="24"/>
          <w:szCs w:val="24"/>
        </w:rPr>
      </w:pPr>
      <w:r w:rsidRPr="00F45992">
        <w:rPr>
          <w:rFonts w:ascii="Times New Roman" w:hAnsi="Times New Roman" w:cs="Times New Roman"/>
          <w:sz w:val="24"/>
          <w:szCs w:val="24"/>
        </w:rPr>
        <w:t xml:space="preserve">Mendes, E. C. E M. Caldas (2010) Aplicação De Análise Multicritério Em Projetos De Investimento Em Infraestrutura De Transportes De Carga No Brasil. </w:t>
      </w:r>
      <w:proofErr w:type="spellStart"/>
      <w:r w:rsidRPr="00F45992">
        <w:rPr>
          <w:rFonts w:ascii="Times New Roman" w:hAnsi="Times New Roman" w:cs="Times New Roman"/>
          <w:sz w:val="24"/>
          <w:szCs w:val="24"/>
        </w:rPr>
        <w:t>Xlii</w:t>
      </w:r>
      <w:proofErr w:type="spellEnd"/>
      <w:r w:rsidRPr="00F45992">
        <w:rPr>
          <w:rFonts w:ascii="Times New Roman" w:hAnsi="Times New Roman" w:cs="Times New Roman"/>
          <w:sz w:val="24"/>
          <w:szCs w:val="24"/>
        </w:rPr>
        <w:t xml:space="preserve"> Simpósio Brasileiro De Pesquisa Operacional, </w:t>
      </w:r>
      <w:proofErr w:type="spellStart"/>
      <w:r w:rsidRPr="00F45992">
        <w:rPr>
          <w:rFonts w:ascii="Times New Roman" w:hAnsi="Times New Roman" w:cs="Times New Roman"/>
          <w:sz w:val="24"/>
          <w:szCs w:val="24"/>
        </w:rPr>
        <w:t>Sobrapo</w:t>
      </w:r>
      <w:proofErr w:type="spellEnd"/>
      <w:r w:rsidRPr="00F45992">
        <w:rPr>
          <w:rFonts w:ascii="Times New Roman" w:hAnsi="Times New Roman" w:cs="Times New Roman"/>
          <w:sz w:val="24"/>
          <w:szCs w:val="24"/>
        </w:rPr>
        <w:t>, Bento Gonçalves, P 607-615.</w:t>
      </w:r>
    </w:p>
    <w:p w:rsidR="00F45992" w:rsidRDefault="00F45992" w:rsidP="00F45992">
      <w:pPr>
        <w:spacing w:line="240" w:lineRule="auto"/>
        <w:jc w:val="both"/>
        <w:rPr>
          <w:rFonts w:ascii="Times New Roman" w:hAnsi="Times New Roman" w:cs="Times New Roman"/>
          <w:sz w:val="24"/>
          <w:szCs w:val="24"/>
        </w:rPr>
      </w:pPr>
    </w:p>
    <w:p w:rsidR="00F45992" w:rsidRPr="00F45992" w:rsidRDefault="00F45992" w:rsidP="00F45992">
      <w:pPr>
        <w:spacing w:line="240" w:lineRule="auto"/>
        <w:jc w:val="both"/>
        <w:rPr>
          <w:rFonts w:ascii="Times New Roman" w:eastAsia="Times New Roman" w:hAnsi="Times New Roman" w:cs="Times New Roman"/>
          <w:sz w:val="24"/>
          <w:szCs w:val="24"/>
        </w:rPr>
      </w:pPr>
      <w:r w:rsidRPr="00F45992">
        <w:rPr>
          <w:rFonts w:ascii="Times New Roman" w:hAnsi="Times New Roman" w:cs="Times New Roman"/>
          <w:sz w:val="24"/>
          <w:szCs w:val="24"/>
        </w:rPr>
        <w:t xml:space="preserve">Gomes, E. G.; Soares De Mello, J. C. C. B.; Mangabeira, J. A. D. C. (2009). Avaliação De Desempenho De Agricultores Familiares Com O Método Multicritério De </w:t>
      </w:r>
      <w:proofErr w:type="spellStart"/>
      <w:r w:rsidRPr="00F45992">
        <w:rPr>
          <w:rFonts w:ascii="Times New Roman" w:hAnsi="Times New Roman" w:cs="Times New Roman"/>
          <w:sz w:val="24"/>
          <w:szCs w:val="24"/>
        </w:rPr>
        <w:t>Copeland</w:t>
      </w:r>
      <w:proofErr w:type="spellEnd"/>
      <w:r w:rsidRPr="00F45992">
        <w:rPr>
          <w:rFonts w:ascii="Times New Roman" w:hAnsi="Times New Roman" w:cs="Times New Roman"/>
          <w:sz w:val="24"/>
          <w:szCs w:val="24"/>
        </w:rPr>
        <w:t>. Pesquisa Operacional Para O Desenvolvimento, Vol. 1, N. 3, Pp. 159-168.</w:t>
      </w:r>
    </w:p>
    <w:p w:rsidR="00F45992" w:rsidRDefault="00F45992" w:rsidP="00F45992">
      <w:pPr>
        <w:spacing w:line="240" w:lineRule="auto"/>
        <w:ind w:firstLine="360"/>
        <w:jc w:val="both"/>
        <w:rPr>
          <w:rFonts w:ascii="Times New Roman" w:eastAsia="Times New Roman" w:hAnsi="Times New Roman" w:cs="Times New Roman"/>
          <w:sz w:val="24"/>
          <w:szCs w:val="24"/>
        </w:rPr>
      </w:pPr>
    </w:p>
    <w:p w:rsidR="00594851" w:rsidRPr="00FA01D6" w:rsidRDefault="00594851">
      <w:pPr>
        <w:spacing w:line="240" w:lineRule="auto"/>
        <w:jc w:val="both"/>
        <w:rPr>
          <w:rFonts w:ascii="Times New Roman" w:eastAsia="Times New Roman" w:hAnsi="Times New Roman" w:cs="Times New Roman"/>
          <w:sz w:val="24"/>
          <w:szCs w:val="24"/>
        </w:rPr>
      </w:pPr>
    </w:p>
    <w:sectPr w:rsidR="00594851" w:rsidRPr="00FA01D6">
      <w:headerReference w:type="default" r:id="rId12"/>
      <w:pgSz w:w="11909" w:h="16834"/>
      <w:pgMar w:top="567" w:right="567" w:bottom="567" w:left="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26D7" w:rsidRDefault="005826D7">
      <w:pPr>
        <w:spacing w:line="240" w:lineRule="auto"/>
      </w:pPr>
      <w:r>
        <w:separator/>
      </w:r>
    </w:p>
  </w:endnote>
  <w:endnote w:type="continuationSeparator" w:id="0">
    <w:p w:rsidR="005826D7" w:rsidRDefault="005826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26D7" w:rsidRDefault="005826D7">
      <w:pPr>
        <w:spacing w:line="240" w:lineRule="auto"/>
      </w:pPr>
      <w:r>
        <w:separator/>
      </w:r>
    </w:p>
  </w:footnote>
  <w:footnote w:type="continuationSeparator" w:id="0">
    <w:p w:rsidR="005826D7" w:rsidRDefault="005826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2120" w:rsidRDefault="002521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D927F1"/>
    <w:multiLevelType w:val="multilevel"/>
    <w:tmpl w:val="931AE940"/>
    <w:lvl w:ilvl="0">
      <w:start w:val="4"/>
      <w:numFmt w:val="decimal"/>
      <w:lvlText w:val="%1."/>
      <w:lvlJc w:val="left"/>
      <w:pPr>
        <w:ind w:left="360" w:hanging="360"/>
      </w:pPr>
      <w:rPr>
        <w:rFonts w:hint="default"/>
        <w:b/>
        <w:bCs/>
      </w:rPr>
    </w:lvl>
    <w:lvl w:ilvl="1">
      <w:start w:val="2"/>
      <w:numFmt w:val="decimal"/>
      <w:lvlText w:val="%1.%2."/>
      <w:lvlJc w:val="left"/>
      <w:pPr>
        <w:ind w:left="792" w:hanging="432"/>
      </w:pPr>
      <w:rPr>
        <w:rFonts w:hint="default"/>
        <w:b/>
        <w:bCs/>
        <w:sz w:val="24"/>
        <w:szCs w:val="24"/>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E7F0082"/>
    <w:multiLevelType w:val="multilevel"/>
    <w:tmpl w:val="01C08F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7F31A49"/>
    <w:multiLevelType w:val="multilevel"/>
    <w:tmpl w:val="BD945B92"/>
    <w:lvl w:ilvl="0">
      <w:start w:val="4"/>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9007B87"/>
    <w:multiLevelType w:val="multilevel"/>
    <w:tmpl w:val="AA92204A"/>
    <w:lvl w:ilvl="0">
      <w:start w:val="3"/>
      <w:numFmt w:val="decimal"/>
      <w:lvlText w:val="%1."/>
      <w:lvlJc w:val="left"/>
      <w:pPr>
        <w:ind w:left="360" w:hanging="360"/>
      </w:pPr>
      <w:rPr>
        <w:rFonts w:hint="default"/>
        <w:b/>
        <w:bCs/>
      </w:rPr>
    </w:lvl>
    <w:lvl w:ilvl="1">
      <w:start w:val="2"/>
      <w:numFmt w:val="decimal"/>
      <w:lvlText w:val="%1.%2."/>
      <w:lvlJc w:val="left"/>
      <w:pPr>
        <w:ind w:left="792" w:hanging="432"/>
      </w:pPr>
      <w:rPr>
        <w:rFonts w:hint="default"/>
        <w:b/>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F2401E5"/>
    <w:multiLevelType w:val="multilevel"/>
    <w:tmpl w:val="9DD6A7E0"/>
    <w:lvl w:ilvl="0">
      <w:start w:val="1"/>
      <w:numFmt w:val="decimal"/>
      <w:pStyle w:val="Ttulo1"/>
      <w:lvlText w:val="%1"/>
      <w:lvlJc w:val="left"/>
      <w:pPr>
        <w:ind w:left="432" w:hanging="432"/>
      </w:pPr>
      <w:rPr>
        <w:rFonts w:hint="default"/>
      </w:rPr>
    </w:lvl>
    <w:lvl w:ilvl="1">
      <w:start w:val="3"/>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3FF96D45"/>
    <w:multiLevelType w:val="hybridMultilevel"/>
    <w:tmpl w:val="715654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35A1044"/>
    <w:multiLevelType w:val="multilevel"/>
    <w:tmpl w:val="0416001F"/>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b/>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DB905A9"/>
    <w:multiLevelType w:val="multilevel"/>
    <w:tmpl w:val="30A2238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F3C0716"/>
    <w:multiLevelType w:val="hybridMultilevel"/>
    <w:tmpl w:val="1D0A80E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9F10BC4"/>
    <w:multiLevelType w:val="multilevel"/>
    <w:tmpl w:val="0B6CB0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3025BEE"/>
    <w:multiLevelType w:val="multilevel"/>
    <w:tmpl w:val="77C4343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3"/>
  </w:num>
  <w:num w:numId="3">
    <w:abstractNumId w:val="9"/>
  </w:num>
  <w:num w:numId="4">
    <w:abstractNumId w:val="1"/>
  </w:num>
  <w:num w:numId="5">
    <w:abstractNumId w:val="5"/>
  </w:num>
  <w:num w:numId="6">
    <w:abstractNumId w:val="10"/>
  </w:num>
  <w:num w:numId="7">
    <w:abstractNumId w:val="8"/>
  </w:num>
  <w:num w:numId="8">
    <w:abstractNumId w:val="4"/>
  </w:num>
  <w:num w:numId="9">
    <w:abstractNumId w:val="7"/>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851"/>
    <w:rsid w:val="000A5896"/>
    <w:rsid w:val="000F5B4C"/>
    <w:rsid w:val="00110618"/>
    <w:rsid w:val="00192113"/>
    <w:rsid w:val="001953FD"/>
    <w:rsid w:val="001A4BE4"/>
    <w:rsid w:val="001D04FD"/>
    <w:rsid w:val="001E7DF1"/>
    <w:rsid w:val="00243590"/>
    <w:rsid w:val="00252120"/>
    <w:rsid w:val="00263A31"/>
    <w:rsid w:val="00275BB1"/>
    <w:rsid w:val="002E518E"/>
    <w:rsid w:val="003C7318"/>
    <w:rsid w:val="00400431"/>
    <w:rsid w:val="00421B8C"/>
    <w:rsid w:val="005102DB"/>
    <w:rsid w:val="00571DA8"/>
    <w:rsid w:val="005826D7"/>
    <w:rsid w:val="0058380C"/>
    <w:rsid w:val="00594851"/>
    <w:rsid w:val="00595F56"/>
    <w:rsid w:val="00597576"/>
    <w:rsid w:val="007521D2"/>
    <w:rsid w:val="007744E8"/>
    <w:rsid w:val="007B4729"/>
    <w:rsid w:val="007C26EA"/>
    <w:rsid w:val="00822387"/>
    <w:rsid w:val="00835DCD"/>
    <w:rsid w:val="008402F8"/>
    <w:rsid w:val="008B4D78"/>
    <w:rsid w:val="0097520C"/>
    <w:rsid w:val="00993CDD"/>
    <w:rsid w:val="009A5A85"/>
    <w:rsid w:val="00A34EF1"/>
    <w:rsid w:val="00A71E0A"/>
    <w:rsid w:val="00B66378"/>
    <w:rsid w:val="00BB3B4D"/>
    <w:rsid w:val="00BF28C0"/>
    <w:rsid w:val="00C553C8"/>
    <w:rsid w:val="00C663CB"/>
    <w:rsid w:val="00CA451B"/>
    <w:rsid w:val="00D0248F"/>
    <w:rsid w:val="00DA4D47"/>
    <w:rsid w:val="00E27536"/>
    <w:rsid w:val="00E4195A"/>
    <w:rsid w:val="00E45521"/>
    <w:rsid w:val="00F022C4"/>
    <w:rsid w:val="00F10E8D"/>
    <w:rsid w:val="00F343EC"/>
    <w:rsid w:val="00F45992"/>
    <w:rsid w:val="00F521DB"/>
    <w:rsid w:val="00F82F70"/>
    <w:rsid w:val="00FA01D6"/>
    <w:rsid w:val="00FA31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3CA19"/>
  <w15:docId w15:val="{4CDC538C-30D5-4FD1-83C6-EF719F29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numPr>
        <w:numId w:val="8"/>
      </w:numPr>
      <w:spacing w:before="400" w:after="120"/>
      <w:outlineLvl w:val="0"/>
    </w:pPr>
    <w:rPr>
      <w:sz w:val="40"/>
      <w:szCs w:val="40"/>
    </w:rPr>
  </w:style>
  <w:style w:type="paragraph" w:styleId="Ttulo2">
    <w:name w:val="heading 2"/>
    <w:basedOn w:val="Normal"/>
    <w:next w:val="Normal"/>
    <w:pPr>
      <w:keepNext/>
      <w:keepLines/>
      <w:numPr>
        <w:ilvl w:val="1"/>
        <w:numId w:val="8"/>
      </w:numPr>
      <w:spacing w:before="360" w:after="120"/>
      <w:outlineLvl w:val="1"/>
    </w:pPr>
    <w:rPr>
      <w:sz w:val="32"/>
      <w:szCs w:val="32"/>
    </w:rPr>
  </w:style>
  <w:style w:type="paragraph" w:styleId="Ttulo3">
    <w:name w:val="heading 3"/>
    <w:basedOn w:val="Normal"/>
    <w:next w:val="Normal"/>
    <w:pPr>
      <w:keepNext/>
      <w:keepLines/>
      <w:numPr>
        <w:ilvl w:val="2"/>
        <w:numId w:val="8"/>
      </w:numPr>
      <w:spacing w:before="320" w:after="80"/>
      <w:outlineLvl w:val="2"/>
    </w:pPr>
    <w:rPr>
      <w:color w:val="434343"/>
      <w:sz w:val="28"/>
      <w:szCs w:val="28"/>
    </w:rPr>
  </w:style>
  <w:style w:type="paragraph" w:styleId="Ttulo4">
    <w:name w:val="heading 4"/>
    <w:basedOn w:val="Normal"/>
    <w:next w:val="Normal"/>
    <w:pPr>
      <w:keepNext/>
      <w:keepLines/>
      <w:numPr>
        <w:ilvl w:val="3"/>
        <w:numId w:val="8"/>
      </w:numPr>
      <w:spacing w:before="280" w:after="80"/>
      <w:outlineLvl w:val="3"/>
    </w:pPr>
    <w:rPr>
      <w:color w:val="666666"/>
      <w:sz w:val="24"/>
      <w:szCs w:val="24"/>
    </w:rPr>
  </w:style>
  <w:style w:type="paragraph" w:styleId="Ttulo5">
    <w:name w:val="heading 5"/>
    <w:basedOn w:val="Normal"/>
    <w:next w:val="Normal"/>
    <w:pPr>
      <w:keepNext/>
      <w:keepLines/>
      <w:numPr>
        <w:ilvl w:val="4"/>
        <w:numId w:val="8"/>
      </w:numPr>
      <w:spacing w:before="240" w:after="80"/>
      <w:outlineLvl w:val="4"/>
    </w:pPr>
    <w:rPr>
      <w:color w:val="666666"/>
    </w:rPr>
  </w:style>
  <w:style w:type="paragraph" w:styleId="Ttulo6">
    <w:name w:val="heading 6"/>
    <w:basedOn w:val="Normal"/>
    <w:next w:val="Normal"/>
    <w:pPr>
      <w:keepNext/>
      <w:keepLines/>
      <w:numPr>
        <w:ilvl w:val="5"/>
        <w:numId w:val="8"/>
      </w:numPr>
      <w:spacing w:before="240" w:after="80"/>
      <w:outlineLvl w:val="5"/>
    </w:pPr>
    <w:rPr>
      <w:i/>
      <w:color w:val="666666"/>
    </w:rPr>
  </w:style>
  <w:style w:type="paragraph" w:styleId="Ttulo7">
    <w:name w:val="heading 7"/>
    <w:basedOn w:val="Normal"/>
    <w:next w:val="Normal"/>
    <w:link w:val="Ttulo7Char"/>
    <w:uiPriority w:val="9"/>
    <w:semiHidden/>
    <w:unhideWhenUsed/>
    <w:qFormat/>
    <w:rsid w:val="007C26EA"/>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7C26EA"/>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7C26EA"/>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paragraph" w:styleId="Recuodecorpodetexto">
    <w:name w:val="Body Text Indent"/>
    <w:basedOn w:val="Normal"/>
    <w:link w:val="RecuodecorpodetextoChar"/>
    <w:rsid w:val="003D7F55"/>
    <w:pPr>
      <w:spacing w:line="360" w:lineRule="auto"/>
      <w:ind w:firstLine="391"/>
      <w:jc w:val="both"/>
    </w:pPr>
    <w:rPr>
      <w:rFonts w:eastAsia="Times New Roman"/>
      <w:sz w:val="24"/>
      <w:szCs w:val="24"/>
      <w:lang w:eastAsia="en-US"/>
    </w:rPr>
  </w:style>
  <w:style w:type="character" w:customStyle="1" w:styleId="RecuodecorpodetextoChar">
    <w:name w:val="Recuo de corpo de texto Char"/>
    <w:basedOn w:val="Fontepargpadro"/>
    <w:link w:val="Recuodecorpodetexto"/>
    <w:rsid w:val="003D7F55"/>
    <w:rPr>
      <w:rFonts w:eastAsia="Times New Roman"/>
      <w:sz w:val="24"/>
      <w:szCs w:val="24"/>
      <w:lang w:eastAsia="en-US"/>
    </w:rPr>
  </w:style>
  <w:style w:type="character" w:customStyle="1" w:styleId="authors">
    <w:name w:val="authors"/>
    <w:basedOn w:val="Fontepargpadro"/>
    <w:rsid w:val="001C7062"/>
  </w:style>
  <w:style w:type="character" w:customStyle="1" w:styleId="Data1">
    <w:name w:val="Data1"/>
    <w:basedOn w:val="Fontepargpadro"/>
    <w:rsid w:val="001C7062"/>
  </w:style>
  <w:style w:type="character" w:customStyle="1" w:styleId="arttitle">
    <w:name w:val="art_title"/>
    <w:basedOn w:val="Fontepargpadro"/>
    <w:rsid w:val="001C7062"/>
  </w:style>
  <w:style w:type="character" w:customStyle="1" w:styleId="serialtitle">
    <w:name w:val="serial_title"/>
    <w:basedOn w:val="Fontepargpadro"/>
    <w:rsid w:val="001C7062"/>
  </w:style>
  <w:style w:type="character" w:customStyle="1" w:styleId="volumeissue">
    <w:name w:val="volume_issue"/>
    <w:basedOn w:val="Fontepargpadro"/>
    <w:rsid w:val="001C7062"/>
  </w:style>
  <w:style w:type="character" w:customStyle="1" w:styleId="pagerange">
    <w:name w:val="page_range"/>
    <w:basedOn w:val="Fontepargpadro"/>
    <w:rsid w:val="001C7062"/>
  </w:style>
  <w:style w:type="character" w:customStyle="1" w:styleId="doilink">
    <w:name w:val="doi_link"/>
    <w:basedOn w:val="Fontepargpadro"/>
    <w:rsid w:val="001C7062"/>
  </w:style>
  <w:style w:type="character" w:styleId="Hyperlink">
    <w:name w:val="Hyperlink"/>
    <w:basedOn w:val="Fontepargpadro"/>
    <w:uiPriority w:val="99"/>
    <w:unhideWhenUsed/>
    <w:rsid w:val="001C7062"/>
    <w:rPr>
      <w:color w:val="0000FF"/>
      <w:u w:val="single"/>
    </w:rPr>
  </w:style>
  <w:style w:type="character" w:styleId="nfase">
    <w:name w:val="Emphasis"/>
    <w:basedOn w:val="Fontepargpadro"/>
    <w:uiPriority w:val="20"/>
    <w:qFormat/>
    <w:rsid w:val="00CE1CC6"/>
    <w:rPr>
      <w:i/>
      <w:iCs/>
    </w:rPr>
  </w:style>
  <w:style w:type="paragraph" w:styleId="PargrafodaLista">
    <w:name w:val="List Paragraph"/>
    <w:basedOn w:val="Normal"/>
    <w:uiPriority w:val="34"/>
    <w:qFormat/>
    <w:rsid w:val="00CE1CC6"/>
    <w:pPr>
      <w:ind w:left="720"/>
      <w:contextualSpacing/>
    </w:pPr>
  </w:style>
  <w:style w:type="table" w:styleId="Tabelacomgrade">
    <w:name w:val="Table Grid"/>
    <w:basedOn w:val="Tabelanormal"/>
    <w:uiPriority w:val="39"/>
    <w:rsid w:val="00E638D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7D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ontepargpadro"/>
    <w:rsid w:val="003C7D20"/>
  </w:style>
  <w:style w:type="character" w:styleId="Forte">
    <w:name w:val="Strong"/>
    <w:basedOn w:val="Fontepargpadro"/>
    <w:uiPriority w:val="22"/>
    <w:qFormat/>
    <w:rsid w:val="00D0226D"/>
    <w:rPr>
      <w:b/>
      <w:bCs/>
    </w:rPr>
  </w:style>
  <w:style w:type="character" w:customStyle="1" w:styleId="MenoPendente1">
    <w:name w:val="Menção Pendente1"/>
    <w:basedOn w:val="Fontepargpadro"/>
    <w:uiPriority w:val="99"/>
    <w:semiHidden/>
    <w:unhideWhenUsed/>
    <w:rsid w:val="006353DD"/>
    <w:rPr>
      <w:color w:val="605E5C"/>
      <w:shd w:val="clear" w:color="auto" w:fill="E1DFDD"/>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character" w:customStyle="1" w:styleId="Ttulo7Char">
    <w:name w:val="Título 7 Char"/>
    <w:basedOn w:val="Fontepargpadro"/>
    <w:link w:val="Ttulo7"/>
    <w:uiPriority w:val="9"/>
    <w:semiHidden/>
    <w:rsid w:val="007C26EA"/>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7C26E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7C26EA"/>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revista.ibict.br/ciinf/article/view/1886"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qEoELoymqPwrtzdlZc067Y38nA==">AMUW2mXMt0j89VGt7buYOhYmLenl5JnlOofTampe20sApFG+6bnf/XjWV/rIGyxYLc6MbMiL8ID/dxMmiCuOyMbnWo3Ad1DxCqtmK+3+NcWgAcr9hooNEKWKKyLvWCMAEiPuKGNsChr6oSvZaMVZdHIfmk4XH5rGmQ==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026B3F3-4134-4184-8604-8DD080AE4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2182</TotalTime>
  <Pages>12</Pages>
  <Words>6203</Words>
  <Characters>33497</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Jordan Lucas Duarte Dias</dc:creator>
  <cp:lastModifiedBy>Jordan Lucas Duarte Dias</cp:lastModifiedBy>
  <cp:revision>16</cp:revision>
  <dcterms:created xsi:type="dcterms:W3CDTF">2019-12-02T04:03:00Z</dcterms:created>
  <dcterms:modified xsi:type="dcterms:W3CDTF">2019-12-03T16:45:00Z</dcterms:modified>
</cp:coreProperties>
</file>