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0E945B" w14:textId="04A1BDBF" w:rsidR="002933D9" w:rsidRDefault="00852CA1">
      <w:pPr>
        <w:spacing w:before="79"/>
        <w:ind w:left="376"/>
        <w:rPr>
          <w:b/>
          <w:sz w:val="24"/>
        </w:rPr>
      </w:pPr>
      <w:r>
        <w:rPr>
          <w:b/>
          <w:sz w:val="24"/>
        </w:rPr>
        <w:t xml:space="preserve">EXERCÍCIOS DE REVISÃO – DIAGRAMA DE PARETO </w:t>
      </w:r>
    </w:p>
    <w:p w14:paraId="445E41DF" w14:textId="77777777" w:rsidR="002933D9" w:rsidRDefault="002933D9">
      <w:pPr>
        <w:pStyle w:val="Corpodetexto"/>
        <w:rPr>
          <w:b/>
        </w:rPr>
      </w:pPr>
    </w:p>
    <w:p w14:paraId="6F11E78B" w14:textId="4BF8F74B" w:rsidR="002933D9" w:rsidRDefault="00852CA1">
      <w:pPr>
        <w:pStyle w:val="PargrafodaLista"/>
        <w:numPr>
          <w:ilvl w:val="0"/>
          <w:numId w:val="1"/>
        </w:numPr>
        <w:tabs>
          <w:tab w:val="left" w:pos="821"/>
        </w:tabs>
        <w:rPr>
          <w:sz w:val="24"/>
        </w:rPr>
      </w:pPr>
      <w:r>
        <w:rPr>
          <w:sz w:val="24"/>
        </w:rPr>
        <w:t>O que é o Diagrama de Pareto? Qual o principal objetivo de sua utilização?</w:t>
      </w:r>
    </w:p>
    <w:p w14:paraId="2933C6D9" w14:textId="77777777" w:rsidR="005563BA" w:rsidRDefault="005563BA" w:rsidP="005563BA">
      <w:pPr>
        <w:pStyle w:val="PargrafodaLista"/>
        <w:tabs>
          <w:tab w:val="left" w:pos="821"/>
        </w:tabs>
        <w:ind w:firstLine="0"/>
        <w:rPr>
          <w:sz w:val="24"/>
        </w:rPr>
      </w:pPr>
    </w:p>
    <w:p w14:paraId="49760C59" w14:textId="40905733" w:rsidR="005563BA" w:rsidRPr="005563BA" w:rsidRDefault="005563BA" w:rsidP="005563BA">
      <w:pPr>
        <w:tabs>
          <w:tab w:val="left" w:pos="821"/>
        </w:tabs>
        <w:jc w:val="both"/>
        <w:rPr>
          <w:color w:val="0070C0"/>
          <w:sz w:val="24"/>
        </w:rPr>
      </w:pPr>
      <w:r w:rsidRPr="005563BA">
        <w:rPr>
          <w:color w:val="0070C0"/>
          <w:sz w:val="24"/>
        </w:rPr>
        <w:t>O gráfico de Pareto, também chamado de “diagrama”, é uma ferramenta que visa a focalizar os esforços de melhoria. Ele é útil sempre que classificações gerais de problemas, erros, defeitos, feedback de clientes etc., puderem ser classificados para estudo e ações posteriores. Entretanto, seu propósito não é identificar causas, visto que outras ferramentas, tais como gráficos de controle, gráficos de dispersão e experimentos planejados podem ajudar a identificar as causas.</w:t>
      </w:r>
    </w:p>
    <w:p w14:paraId="1CECB00A" w14:textId="77777777" w:rsidR="002933D9" w:rsidRDefault="002933D9">
      <w:pPr>
        <w:pStyle w:val="Corpodetexto"/>
      </w:pPr>
    </w:p>
    <w:p w14:paraId="3F2A42E1" w14:textId="77777777" w:rsidR="002933D9" w:rsidRDefault="00852CA1">
      <w:pPr>
        <w:pStyle w:val="PargrafodaLista"/>
        <w:numPr>
          <w:ilvl w:val="0"/>
          <w:numId w:val="1"/>
        </w:numPr>
        <w:tabs>
          <w:tab w:val="left" w:pos="821"/>
        </w:tabs>
        <w:rPr>
          <w:sz w:val="24"/>
        </w:rPr>
      </w:pPr>
      <w:r>
        <w:rPr>
          <w:sz w:val="24"/>
        </w:rPr>
        <w:t>A empresa X detectou em seus monitoramentos um elevado índice de rotatividade dos colaboradores. Entre as principais causas</w:t>
      </w:r>
      <w:r>
        <w:rPr>
          <w:spacing w:val="-26"/>
          <w:sz w:val="24"/>
        </w:rPr>
        <w:t xml:space="preserve"> </w:t>
      </w:r>
      <w:r>
        <w:rPr>
          <w:sz w:val="24"/>
        </w:rPr>
        <w:t>destacou-se:</w:t>
      </w:r>
    </w:p>
    <w:p w14:paraId="53548402" w14:textId="77777777" w:rsidR="002933D9" w:rsidRDefault="002933D9">
      <w:pPr>
        <w:pStyle w:val="Corpodetexto"/>
        <w:spacing w:before="2"/>
      </w:pPr>
    </w:p>
    <w:tbl>
      <w:tblPr>
        <w:tblStyle w:val="TableNormal"/>
        <w:tblW w:w="0" w:type="auto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69"/>
        <w:gridCol w:w="1968"/>
      </w:tblGrid>
      <w:tr w:rsidR="002933D9" w14:paraId="31BFF103" w14:textId="77777777">
        <w:trPr>
          <w:trHeight w:val="278"/>
        </w:trPr>
        <w:tc>
          <w:tcPr>
            <w:tcW w:w="4769" w:type="dxa"/>
          </w:tcPr>
          <w:p w14:paraId="6C592B7F" w14:textId="77777777" w:rsidR="002933D9" w:rsidRDefault="00852CA1">
            <w:pPr>
              <w:pStyle w:val="TableParagraph"/>
              <w:spacing w:before="2"/>
              <w:ind w:left="1814" w:right="1891"/>
              <w:rPr>
                <w:b/>
                <w:sz w:val="24"/>
              </w:rPr>
            </w:pPr>
            <w:r>
              <w:rPr>
                <w:b/>
                <w:sz w:val="24"/>
              </w:rPr>
              <w:t>CAUSAS</w:t>
            </w:r>
          </w:p>
        </w:tc>
        <w:tc>
          <w:tcPr>
            <w:tcW w:w="1968" w:type="dxa"/>
          </w:tcPr>
          <w:p w14:paraId="33E6A11F" w14:textId="77777777" w:rsidR="002933D9" w:rsidRDefault="00852CA1">
            <w:pPr>
              <w:pStyle w:val="TableParagraph"/>
              <w:spacing w:before="2"/>
              <w:ind w:left="127" w:right="203"/>
              <w:rPr>
                <w:b/>
                <w:sz w:val="24"/>
              </w:rPr>
            </w:pPr>
            <w:r>
              <w:rPr>
                <w:b/>
                <w:sz w:val="24"/>
              </w:rPr>
              <w:t>FREQUÊNCIA</w:t>
            </w:r>
          </w:p>
        </w:tc>
      </w:tr>
      <w:tr w:rsidR="002933D9" w14:paraId="65311A19" w14:textId="77777777">
        <w:trPr>
          <w:trHeight w:val="274"/>
        </w:trPr>
        <w:tc>
          <w:tcPr>
            <w:tcW w:w="4769" w:type="dxa"/>
          </w:tcPr>
          <w:p w14:paraId="2B8DD642" w14:textId="77777777" w:rsidR="002933D9" w:rsidRDefault="00852CA1">
            <w:pPr>
              <w:pStyle w:val="TableParagraph"/>
              <w:spacing w:line="254" w:lineRule="exact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Propostas de empresas concorrentes</w:t>
            </w:r>
          </w:p>
        </w:tc>
        <w:tc>
          <w:tcPr>
            <w:tcW w:w="1968" w:type="dxa"/>
          </w:tcPr>
          <w:p w14:paraId="7B617777" w14:textId="77777777" w:rsidR="002933D9" w:rsidRDefault="00852CA1">
            <w:pPr>
              <w:pStyle w:val="TableParagraph"/>
              <w:spacing w:line="254" w:lineRule="exact"/>
              <w:ind w:left="127" w:right="203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2933D9" w14:paraId="0DEAAFEE" w14:textId="77777777">
        <w:trPr>
          <w:trHeight w:val="277"/>
        </w:trPr>
        <w:tc>
          <w:tcPr>
            <w:tcW w:w="4769" w:type="dxa"/>
          </w:tcPr>
          <w:p w14:paraId="27C31351" w14:textId="77777777" w:rsidR="002933D9" w:rsidRDefault="00852CA1">
            <w:pPr>
              <w:pStyle w:val="TableParagraph"/>
              <w:spacing w:before="2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Falhas no processo de seleção</w:t>
            </w:r>
          </w:p>
        </w:tc>
        <w:tc>
          <w:tcPr>
            <w:tcW w:w="1968" w:type="dxa"/>
          </w:tcPr>
          <w:p w14:paraId="01C8C2ED" w14:textId="77777777" w:rsidR="002933D9" w:rsidRDefault="00852CA1">
            <w:pPr>
              <w:pStyle w:val="TableParagraph"/>
              <w:spacing w:before="2"/>
              <w:ind w:left="127" w:right="203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2933D9" w14:paraId="718A1F74" w14:textId="77777777">
        <w:trPr>
          <w:trHeight w:val="274"/>
        </w:trPr>
        <w:tc>
          <w:tcPr>
            <w:tcW w:w="4769" w:type="dxa"/>
          </w:tcPr>
          <w:p w14:paraId="7F6BE8EB" w14:textId="77777777" w:rsidR="002933D9" w:rsidRDefault="00852CA1">
            <w:pPr>
              <w:pStyle w:val="TableParagraph"/>
              <w:spacing w:line="254" w:lineRule="exact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Problemas disciplinares</w:t>
            </w:r>
          </w:p>
        </w:tc>
        <w:tc>
          <w:tcPr>
            <w:tcW w:w="1968" w:type="dxa"/>
          </w:tcPr>
          <w:p w14:paraId="69D37DB3" w14:textId="77777777" w:rsidR="002933D9" w:rsidRDefault="00852CA1">
            <w:pPr>
              <w:pStyle w:val="TableParagraph"/>
              <w:spacing w:line="254" w:lineRule="exact"/>
              <w:ind w:left="127" w:right="203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</w:tr>
      <w:tr w:rsidR="002933D9" w14:paraId="031CF2A3" w14:textId="77777777">
        <w:trPr>
          <w:trHeight w:val="553"/>
        </w:trPr>
        <w:tc>
          <w:tcPr>
            <w:tcW w:w="4769" w:type="dxa"/>
          </w:tcPr>
          <w:p w14:paraId="5AE5A6C4" w14:textId="77777777" w:rsidR="002933D9" w:rsidRDefault="00852CA1">
            <w:pPr>
              <w:pStyle w:val="TableParagraph"/>
              <w:tabs>
                <w:tab w:val="left" w:pos="806"/>
                <w:tab w:val="left" w:pos="2189"/>
                <w:tab w:val="left" w:pos="2717"/>
                <w:tab w:val="left" w:pos="3844"/>
                <w:tab w:val="left" w:pos="4244"/>
              </w:tabs>
              <w:spacing w:before="2" w:line="270" w:lineRule="atLeast"/>
              <w:ind w:left="106" w:right="180"/>
              <w:jc w:val="left"/>
              <w:rPr>
                <w:sz w:val="24"/>
              </w:rPr>
            </w:pPr>
            <w:r>
              <w:rPr>
                <w:sz w:val="24"/>
              </w:rPr>
              <w:t>Não</w:t>
            </w:r>
            <w:r>
              <w:rPr>
                <w:sz w:val="24"/>
              </w:rPr>
              <w:tab/>
              <w:t>adaptação</w:t>
            </w:r>
            <w:r>
              <w:rPr>
                <w:sz w:val="24"/>
              </w:rPr>
              <w:tab/>
              <w:t>ao</w:t>
            </w:r>
            <w:r>
              <w:rPr>
                <w:sz w:val="24"/>
              </w:rPr>
              <w:tab/>
              <w:t>trabalho</w:t>
            </w:r>
            <w:r>
              <w:rPr>
                <w:sz w:val="24"/>
              </w:rPr>
              <w:tab/>
              <w:t>a</w:t>
            </w:r>
            <w:r>
              <w:rPr>
                <w:sz w:val="24"/>
              </w:rPr>
              <w:tab/>
            </w:r>
            <w:r>
              <w:rPr>
                <w:spacing w:val="-7"/>
                <w:sz w:val="24"/>
              </w:rPr>
              <w:t xml:space="preserve">ser </w:t>
            </w:r>
            <w:r>
              <w:rPr>
                <w:sz w:val="24"/>
              </w:rPr>
              <w:t>realizado</w:t>
            </w:r>
          </w:p>
        </w:tc>
        <w:tc>
          <w:tcPr>
            <w:tcW w:w="1968" w:type="dxa"/>
          </w:tcPr>
          <w:p w14:paraId="373B9056" w14:textId="77777777" w:rsidR="002933D9" w:rsidRDefault="00852CA1">
            <w:pPr>
              <w:pStyle w:val="TableParagraph"/>
              <w:spacing w:before="2" w:line="240" w:lineRule="auto"/>
              <w:ind w:left="127" w:right="203"/>
              <w:rPr>
                <w:sz w:val="24"/>
              </w:rPr>
            </w:pPr>
            <w:r>
              <w:rPr>
                <w:sz w:val="24"/>
              </w:rPr>
              <w:t>05</w:t>
            </w:r>
          </w:p>
        </w:tc>
      </w:tr>
      <w:tr w:rsidR="002933D9" w14:paraId="29C756B8" w14:textId="77777777">
        <w:trPr>
          <w:trHeight w:val="550"/>
        </w:trPr>
        <w:tc>
          <w:tcPr>
            <w:tcW w:w="4769" w:type="dxa"/>
          </w:tcPr>
          <w:p w14:paraId="0894FDF5" w14:textId="77777777" w:rsidR="002933D9" w:rsidRDefault="002933D9">
            <w:pPr>
              <w:pStyle w:val="TableParagraph"/>
              <w:spacing w:before="10" w:line="240" w:lineRule="auto"/>
              <w:jc w:val="left"/>
              <w:rPr>
                <w:sz w:val="23"/>
              </w:rPr>
            </w:pPr>
          </w:p>
          <w:p w14:paraId="56DF4FF6" w14:textId="77777777" w:rsidR="002933D9" w:rsidRDefault="00852CA1">
            <w:pPr>
              <w:pStyle w:val="TableParagraph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Motivos pessoais não especificados</w:t>
            </w:r>
          </w:p>
        </w:tc>
        <w:tc>
          <w:tcPr>
            <w:tcW w:w="1968" w:type="dxa"/>
          </w:tcPr>
          <w:p w14:paraId="500B646D" w14:textId="77777777" w:rsidR="002933D9" w:rsidRDefault="002933D9">
            <w:pPr>
              <w:pStyle w:val="TableParagraph"/>
              <w:spacing w:before="10" w:line="240" w:lineRule="auto"/>
              <w:jc w:val="left"/>
              <w:rPr>
                <w:sz w:val="23"/>
              </w:rPr>
            </w:pPr>
          </w:p>
          <w:p w14:paraId="601892DF" w14:textId="77777777" w:rsidR="002933D9" w:rsidRDefault="00852CA1">
            <w:pPr>
              <w:pStyle w:val="TableParagraph"/>
              <w:ind w:left="127" w:right="203"/>
              <w:rPr>
                <w:sz w:val="24"/>
              </w:rPr>
            </w:pPr>
            <w:r>
              <w:rPr>
                <w:sz w:val="24"/>
              </w:rPr>
              <w:t>08</w:t>
            </w:r>
          </w:p>
        </w:tc>
      </w:tr>
      <w:tr w:rsidR="002933D9" w14:paraId="6CA6FB25" w14:textId="77777777">
        <w:trPr>
          <w:trHeight w:val="277"/>
        </w:trPr>
        <w:tc>
          <w:tcPr>
            <w:tcW w:w="4769" w:type="dxa"/>
          </w:tcPr>
          <w:p w14:paraId="5F56A549" w14:textId="77777777" w:rsidR="002933D9" w:rsidRDefault="00852CA1">
            <w:pPr>
              <w:pStyle w:val="TableParagraph"/>
              <w:spacing w:before="1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Questões salariais</w:t>
            </w:r>
          </w:p>
        </w:tc>
        <w:tc>
          <w:tcPr>
            <w:tcW w:w="1968" w:type="dxa"/>
          </w:tcPr>
          <w:p w14:paraId="1A0FD68F" w14:textId="77777777" w:rsidR="002933D9" w:rsidRDefault="00852CA1">
            <w:pPr>
              <w:pStyle w:val="TableParagraph"/>
              <w:spacing w:before="1"/>
              <w:ind w:left="127" w:right="203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</w:tr>
      <w:tr w:rsidR="002933D9" w14:paraId="5B1FABC0" w14:textId="77777777">
        <w:trPr>
          <w:trHeight w:val="273"/>
        </w:trPr>
        <w:tc>
          <w:tcPr>
            <w:tcW w:w="4769" w:type="dxa"/>
          </w:tcPr>
          <w:p w14:paraId="5CFDBA6B" w14:textId="77777777" w:rsidR="002933D9" w:rsidRDefault="00852CA1">
            <w:pPr>
              <w:pStyle w:val="TableParagraph"/>
              <w:spacing w:line="254" w:lineRule="exact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Outros motivos</w:t>
            </w:r>
          </w:p>
        </w:tc>
        <w:tc>
          <w:tcPr>
            <w:tcW w:w="1968" w:type="dxa"/>
          </w:tcPr>
          <w:p w14:paraId="0CE57E01" w14:textId="77777777" w:rsidR="002933D9" w:rsidRDefault="00852CA1">
            <w:pPr>
              <w:pStyle w:val="TableParagraph"/>
              <w:spacing w:line="254" w:lineRule="exact"/>
              <w:ind w:left="127" w:right="203"/>
              <w:rPr>
                <w:sz w:val="24"/>
              </w:rPr>
            </w:pPr>
            <w:r>
              <w:rPr>
                <w:sz w:val="24"/>
              </w:rPr>
              <w:t>06</w:t>
            </w:r>
          </w:p>
        </w:tc>
      </w:tr>
    </w:tbl>
    <w:p w14:paraId="690CD836" w14:textId="77777777" w:rsidR="002933D9" w:rsidRDefault="002933D9">
      <w:pPr>
        <w:pStyle w:val="Corpodetexto"/>
        <w:spacing w:before="3"/>
      </w:pPr>
    </w:p>
    <w:p w14:paraId="2CCF8C4D" w14:textId="0FD028B4" w:rsidR="002933D9" w:rsidRDefault="00852CA1">
      <w:pPr>
        <w:pStyle w:val="Corpodetexto"/>
        <w:ind w:left="100" w:right="108"/>
        <w:jc w:val="both"/>
      </w:pPr>
      <w:r>
        <w:t>Construa o Diagrama de Pareto e demonstre através de uma análise quais as causas que deverão ser tratadas, por ordem de importância para a resolução do problema.</w:t>
      </w:r>
    </w:p>
    <w:p w14:paraId="3FB6461A" w14:textId="4EAC1C93" w:rsidR="000B5AC1" w:rsidRDefault="000B5AC1">
      <w:pPr>
        <w:pStyle w:val="Corpodetexto"/>
        <w:ind w:left="100" w:right="108"/>
        <w:jc w:val="both"/>
      </w:pPr>
    </w:p>
    <w:p w14:paraId="3BD11808" w14:textId="5F93C292" w:rsidR="000B5AC1" w:rsidRDefault="000B5AC1" w:rsidP="000B5AC1">
      <w:pPr>
        <w:pStyle w:val="Corpodetexto"/>
        <w:ind w:left="100" w:right="108"/>
        <w:jc w:val="center"/>
      </w:pPr>
    </w:p>
    <w:p w14:paraId="62E1D501" w14:textId="16434649" w:rsidR="000B5AC1" w:rsidRPr="000B5AC1" w:rsidRDefault="000B5AC1" w:rsidP="000B5AC1">
      <w:pPr>
        <w:widowControl/>
        <w:adjustRightInd w:val="0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  <w:r w:rsidRPr="000B5AC1"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  <w:drawing>
          <wp:inline distT="0" distB="0" distL="0" distR="0" wp14:anchorId="3B4861EF" wp14:editId="7C45A120">
            <wp:extent cx="5480050" cy="3653155"/>
            <wp:effectExtent l="0" t="0" r="0" b="0"/>
            <wp:docPr id="2" name="Imagem 2" descr="Gr&amp;#225;fico de Pareto de CAUS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r&amp;#225;fico de Pareto de CAUSA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C48CF" w14:textId="2DEC1A17" w:rsidR="000B5AC1" w:rsidRDefault="000B5AC1" w:rsidP="000B5AC1">
      <w:pPr>
        <w:pStyle w:val="Corpodetexto"/>
        <w:ind w:left="100" w:right="108"/>
      </w:pPr>
    </w:p>
    <w:p w14:paraId="55B1A757" w14:textId="34D84C84" w:rsidR="000B5AC1" w:rsidRPr="000B5AC1" w:rsidRDefault="000B5AC1" w:rsidP="000B5AC1">
      <w:pPr>
        <w:pStyle w:val="Corpodetexto"/>
        <w:ind w:left="100" w:right="108"/>
        <w:jc w:val="both"/>
        <w:rPr>
          <w:color w:val="0070C0"/>
        </w:rPr>
      </w:pPr>
      <w:r w:rsidRPr="000B5AC1">
        <w:rPr>
          <w:color w:val="0070C0"/>
        </w:rPr>
        <w:lastRenderedPageBreak/>
        <w:t>Deve ser tratado inicialmente os problemas disciplinares, seguido das falhas no processo de seleção, questões salariais, propostas em empresas concorrentes,motivos pessoais não especificados, outros motivos e por fim a não adptação ao trabalho a ser realizado.</w:t>
      </w:r>
    </w:p>
    <w:p w14:paraId="3146230A" w14:textId="77777777" w:rsidR="002933D9" w:rsidRDefault="002933D9">
      <w:pPr>
        <w:pStyle w:val="Corpodetexto"/>
        <w:rPr>
          <w:sz w:val="26"/>
        </w:rPr>
      </w:pPr>
    </w:p>
    <w:p w14:paraId="6ABB11E5" w14:textId="77777777" w:rsidR="002933D9" w:rsidRDefault="002933D9">
      <w:pPr>
        <w:pStyle w:val="Corpodetexto"/>
        <w:rPr>
          <w:sz w:val="22"/>
        </w:rPr>
      </w:pPr>
    </w:p>
    <w:p w14:paraId="25AA612C" w14:textId="77777777" w:rsidR="002933D9" w:rsidRDefault="00852CA1">
      <w:pPr>
        <w:pStyle w:val="PargrafodaLista"/>
        <w:numPr>
          <w:ilvl w:val="0"/>
          <w:numId w:val="1"/>
        </w:numPr>
        <w:tabs>
          <w:tab w:val="left" w:pos="821"/>
        </w:tabs>
        <w:ind w:right="107"/>
        <w:rPr>
          <w:sz w:val="24"/>
        </w:rPr>
      </w:pPr>
      <w:r>
        <w:rPr>
          <w:sz w:val="24"/>
        </w:rPr>
        <w:t>A análise dos custos de qualidade de uma empresa permitiu repartir esses custos pelos seus 10 produtos. Apresenta-se na tabela seguinte o resultado desse estudo (custos em unidades</w:t>
      </w:r>
      <w:r>
        <w:rPr>
          <w:spacing w:val="-9"/>
          <w:sz w:val="24"/>
        </w:rPr>
        <w:t xml:space="preserve"> </w:t>
      </w:r>
      <w:r>
        <w:rPr>
          <w:sz w:val="24"/>
        </w:rPr>
        <w:t>monetárias).</w:t>
      </w:r>
    </w:p>
    <w:p w14:paraId="145EACCE" w14:textId="77777777" w:rsidR="002933D9" w:rsidRDefault="002933D9">
      <w:pPr>
        <w:pStyle w:val="Corpodetexto"/>
        <w:spacing w:before="1" w:after="1"/>
      </w:pPr>
    </w:p>
    <w:tbl>
      <w:tblPr>
        <w:tblStyle w:val="TableNormal"/>
        <w:tblW w:w="0" w:type="auto"/>
        <w:tblInd w:w="3317" w:type="dxa"/>
        <w:tblLayout w:type="fixed"/>
        <w:tblLook w:val="01E0" w:firstRow="1" w:lastRow="1" w:firstColumn="1" w:lastColumn="1" w:noHBand="0" w:noVBand="0"/>
      </w:tblPr>
      <w:tblGrid>
        <w:gridCol w:w="1023"/>
        <w:gridCol w:w="1066"/>
      </w:tblGrid>
      <w:tr w:rsidR="002933D9" w14:paraId="5778083F" w14:textId="77777777">
        <w:trPr>
          <w:trHeight w:val="285"/>
        </w:trPr>
        <w:tc>
          <w:tcPr>
            <w:tcW w:w="1023" w:type="dxa"/>
            <w:tcBorders>
              <w:top w:val="single" w:sz="12" w:space="0" w:color="008000"/>
            </w:tcBorders>
          </w:tcPr>
          <w:p w14:paraId="0F1809D2" w14:textId="77777777" w:rsidR="002933D9" w:rsidRDefault="00852CA1">
            <w:pPr>
              <w:pStyle w:val="TableParagraph"/>
              <w:tabs>
                <w:tab w:val="left" w:pos="1220"/>
              </w:tabs>
              <w:spacing w:line="266" w:lineRule="exact"/>
              <w:ind w:right="-202"/>
              <w:jc w:val="right"/>
              <w:rPr>
                <w:sz w:val="24"/>
              </w:rPr>
            </w:pPr>
            <w:r>
              <w:rPr>
                <w:spacing w:val="5"/>
                <w:sz w:val="24"/>
                <w:u w:val="single" w:color="008000"/>
              </w:rPr>
              <w:t xml:space="preserve"> </w:t>
            </w:r>
            <w:r>
              <w:rPr>
                <w:sz w:val="24"/>
                <w:u w:val="single" w:color="008000"/>
              </w:rPr>
              <w:t>Produto</w:t>
            </w:r>
            <w:r>
              <w:rPr>
                <w:sz w:val="24"/>
                <w:u w:val="single" w:color="008000"/>
              </w:rPr>
              <w:tab/>
            </w:r>
          </w:p>
        </w:tc>
        <w:tc>
          <w:tcPr>
            <w:tcW w:w="1066" w:type="dxa"/>
            <w:tcBorders>
              <w:top w:val="single" w:sz="12" w:space="0" w:color="008000"/>
            </w:tcBorders>
          </w:tcPr>
          <w:p w14:paraId="283D6C7F" w14:textId="77777777" w:rsidR="002933D9" w:rsidRDefault="00852CA1">
            <w:pPr>
              <w:pStyle w:val="TableParagraph"/>
              <w:tabs>
                <w:tab w:val="left" w:pos="867"/>
              </w:tabs>
              <w:spacing w:line="266" w:lineRule="exact"/>
              <w:jc w:val="right"/>
              <w:rPr>
                <w:sz w:val="24"/>
              </w:rPr>
            </w:pPr>
            <w:r>
              <w:rPr>
                <w:sz w:val="24"/>
                <w:u w:val="single" w:color="008000"/>
              </w:rPr>
              <w:t>Custo</w:t>
            </w:r>
            <w:r>
              <w:rPr>
                <w:sz w:val="24"/>
                <w:u w:val="single" w:color="008000"/>
              </w:rPr>
              <w:tab/>
            </w:r>
          </w:p>
        </w:tc>
      </w:tr>
      <w:tr w:rsidR="002933D9" w14:paraId="138C46AF" w14:textId="77777777">
        <w:trPr>
          <w:trHeight w:val="284"/>
        </w:trPr>
        <w:tc>
          <w:tcPr>
            <w:tcW w:w="1023" w:type="dxa"/>
          </w:tcPr>
          <w:p w14:paraId="32E136FF" w14:textId="77777777" w:rsidR="002933D9" w:rsidRDefault="00852CA1">
            <w:pPr>
              <w:pStyle w:val="TableParagraph"/>
              <w:spacing w:before="4" w:line="260" w:lineRule="exact"/>
              <w:ind w:right="36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1066" w:type="dxa"/>
          </w:tcPr>
          <w:p w14:paraId="0507B3E0" w14:textId="77777777" w:rsidR="002933D9" w:rsidRDefault="00852CA1">
            <w:pPr>
              <w:pStyle w:val="TableParagraph"/>
              <w:spacing w:before="4" w:line="260" w:lineRule="exact"/>
              <w:ind w:right="154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8800</w:t>
            </w:r>
          </w:p>
        </w:tc>
      </w:tr>
      <w:tr w:rsidR="002933D9" w14:paraId="2C4968DE" w14:textId="77777777">
        <w:trPr>
          <w:trHeight w:val="276"/>
        </w:trPr>
        <w:tc>
          <w:tcPr>
            <w:tcW w:w="1023" w:type="dxa"/>
          </w:tcPr>
          <w:p w14:paraId="078064CB" w14:textId="77777777" w:rsidR="002933D9" w:rsidRDefault="00852CA1">
            <w:pPr>
              <w:pStyle w:val="TableParagraph"/>
              <w:ind w:right="36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1066" w:type="dxa"/>
          </w:tcPr>
          <w:p w14:paraId="63A78295" w14:textId="77777777" w:rsidR="002933D9" w:rsidRDefault="00852CA1">
            <w:pPr>
              <w:pStyle w:val="TableParagraph"/>
              <w:ind w:right="154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9800</w:t>
            </w:r>
          </w:p>
        </w:tc>
      </w:tr>
      <w:tr w:rsidR="002933D9" w14:paraId="05D1C5E2" w14:textId="77777777">
        <w:trPr>
          <w:trHeight w:val="276"/>
        </w:trPr>
        <w:tc>
          <w:tcPr>
            <w:tcW w:w="1023" w:type="dxa"/>
          </w:tcPr>
          <w:p w14:paraId="1748E537" w14:textId="77777777" w:rsidR="002933D9" w:rsidRDefault="00852CA1">
            <w:pPr>
              <w:pStyle w:val="TableParagraph"/>
              <w:ind w:right="40"/>
              <w:rPr>
                <w:sz w:val="24"/>
              </w:rPr>
            </w:pPr>
            <w:r>
              <w:rPr>
                <w:w w:val="99"/>
                <w:sz w:val="24"/>
              </w:rPr>
              <w:t>C</w:t>
            </w:r>
          </w:p>
        </w:tc>
        <w:tc>
          <w:tcPr>
            <w:tcW w:w="1066" w:type="dxa"/>
          </w:tcPr>
          <w:p w14:paraId="628E3D47" w14:textId="77777777" w:rsidR="002933D9" w:rsidRDefault="00852CA1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165000</w:t>
            </w:r>
          </w:p>
        </w:tc>
      </w:tr>
      <w:tr w:rsidR="002933D9" w14:paraId="0C48B152" w14:textId="77777777">
        <w:trPr>
          <w:trHeight w:val="276"/>
        </w:trPr>
        <w:tc>
          <w:tcPr>
            <w:tcW w:w="1023" w:type="dxa"/>
          </w:tcPr>
          <w:p w14:paraId="5BA11098" w14:textId="77777777" w:rsidR="002933D9" w:rsidRDefault="00852CA1">
            <w:pPr>
              <w:pStyle w:val="TableParagraph"/>
              <w:ind w:right="40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1066" w:type="dxa"/>
          </w:tcPr>
          <w:p w14:paraId="4D06787A" w14:textId="77777777" w:rsidR="002933D9" w:rsidRDefault="00852CA1">
            <w:pPr>
              <w:pStyle w:val="TableParagraph"/>
              <w:ind w:left="245"/>
              <w:jc w:val="left"/>
              <w:rPr>
                <w:sz w:val="24"/>
              </w:rPr>
            </w:pPr>
            <w:r>
              <w:rPr>
                <w:sz w:val="24"/>
              </w:rPr>
              <w:t>40000</w:t>
            </w:r>
          </w:p>
        </w:tc>
      </w:tr>
      <w:tr w:rsidR="002933D9" w14:paraId="3BA6EE7A" w14:textId="77777777">
        <w:trPr>
          <w:trHeight w:val="275"/>
        </w:trPr>
        <w:tc>
          <w:tcPr>
            <w:tcW w:w="1023" w:type="dxa"/>
          </w:tcPr>
          <w:p w14:paraId="5BC757D3" w14:textId="77777777" w:rsidR="002933D9" w:rsidRDefault="00852CA1">
            <w:pPr>
              <w:pStyle w:val="TableParagraph"/>
              <w:ind w:right="36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1066" w:type="dxa"/>
          </w:tcPr>
          <w:p w14:paraId="09812CF8" w14:textId="77777777" w:rsidR="002933D9" w:rsidRDefault="00852CA1">
            <w:pPr>
              <w:pStyle w:val="TableParagraph"/>
              <w:ind w:right="154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7500</w:t>
            </w:r>
          </w:p>
        </w:tc>
      </w:tr>
      <w:tr w:rsidR="002933D9" w14:paraId="1DEAF407" w14:textId="77777777">
        <w:trPr>
          <w:trHeight w:val="275"/>
        </w:trPr>
        <w:tc>
          <w:tcPr>
            <w:tcW w:w="1023" w:type="dxa"/>
          </w:tcPr>
          <w:p w14:paraId="0E1783A2" w14:textId="77777777" w:rsidR="002933D9" w:rsidRDefault="00852CA1">
            <w:pPr>
              <w:pStyle w:val="TableParagraph"/>
              <w:ind w:right="42"/>
              <w:rPr>
                <w:sz w:val="24"/>
              </w:rPr>
            </w:pPr>
            <w:r>
              <w:rPr>
                <w:sz w:val="24"/>
              </w:rPr>
              <w:t>F</w:t>
            </w:r>
          </w:p>
        </w:tc>
        <w:tc>
          <w:tcPr>
            <w:tcW w:w="1066" w:type="dxa"/>
          </w:tcPr>
          <w:p w14:paraId="37219201" w14:textId="77777777" w:rsidR="002933D9" w:rsidRDefault="00852CA1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100000</w:t>
            </w:r>
          </w:p>
        </w:tc>
      </w:tr>
      <w:tr w:rsidR="002933D9" w14:paraId="145C529A" w14:textId="77777777">
        <w:trPr>
          <w:trHeight w:val="275"/>
        </w:trPr>
        <w:tc>
          <w:tcPr>
            <w:tcW w:w="1023" w:type="dxa"/>
          </w:tcPr>
          <w:p w14:paraId="59A064D7" w14:textId="77777777" w:rsidR="002933D9" w:rsidRDefault="00852CA1">
            <w:pPr>
              <w:pStyle w:val="TableParagraph"/>
              <w:ind w:right="42"/>
              <w:rPr>
                <w:sz w:val="24"/>
              </w:rPr>
            </w:pPr>
            <w:r>
              <w:rPr>
                <w:sz w:val="24"/>
              </w:rPr>
              <w:t>G</w:t>
            </w:r>
          </w:p>
        </w:tc>
        <w:tc>
          <w:tcPr>
            <w:tcW w:w="1066" w:type="dxa"/>
          </w:tcPr>
          <w:p w14:paraId="79498410" w14:textId="77777777" w:rsidR="002933D9" w:rsidRDefault="00852CA1">
            <w:pPr>
              <w:pStyle w:val="TableParagraph"/>
              <w:ind w:left="245"/>
              <w:jc w:val="left"/>
              <w:rPr>
                <w:sz w:val="24"/>
              </w:rPr>
            </w:pPr>
            <w:r>
              <w:rPr>
                <w:sz w:val="24"/>
              </w:rPr>
              <w:t>80000</w:t>
            </w:r>
          </w:p>
        </w:tc>
      </w:tr>
      <w:tr w:rsidR="002933D9" w14:paraId="7D17199A" w14:textId="77777777">
        <w:trPr>
          <w:trHeight w:val="276"/>
        </w:trPr>
        <w:tc>
          <w:tcPr>
            <w:tcW w:w="1023" w:type="dxa"/>
          </w:tcPr>
          <w:p w14:paraId="34D989EE" w14:textId="77777777" w:rsidR="002933D9" w:rsidRDefault="00852CA1">
            <w:pPr>
              <w:pStyle w:val="TableParagraph"/>
              <w:ind w:right="40"/>
              <w:rPr>
                <w:sz w:val="24"/>
              </w:rPr>
            </w:pPr>
            <w:r>
              <w:rPr>
                <w:w w:val="99"/>
                <w:sz w:val="24"/>
              </w:rPr>
              <w:t>H</w:t>
            </w:r>
          </w:p>
        </w:tc>
        <w:tc>
          <w:tcPr>
            <w:tcW w:w="1066" w:type="dxa"/>
          </w:tcPr>
          <w:p w14:paraId="188D3AD7" w14:textId="77777777" w:rsidR="002933D9" w:rsidRDefault="00852CA1">
            <w:pPr>
              <w:pStyle w:val="TableParagraph"/>
              <w:ind w:left="245"/>
              <w:jc w:val="left"/>
              <w:rPr>
                <w:sz w:val="24"/>
              </w:rPr>
            </w:pPr>
            <w:r>
              <w:rPr>
                <w:sz w:val="24"/>
              </w:rPr>
              <w:t>35000</w:t>
            </w:r>
          </w:p>
        </w:tc>
      </w:tr>
      <w:tr w:rsidR="002933D9" w14:paraId="0D08C36C" w14:textId="77777777">
        <w:trPr>
          <w:trHeight w:val="276"/>
        </w:trPr>
        <w:tc>
          <w:tcPr>
            <w:tcW w:w="1023" w:type="dxa"/>
          </w:tcPr>
          <w:p w14:paraId="7A3E1E6E" w14:textId="77777777" w:rsidR="002933D9" w:rsidRDefault="00852CA1">
            <w:pPr>
              <w:pStyle w:val="TableParagraph"/>
              <w:ind w:right="42"/>
              <w:rPr>
                <w:sz w:val="24"/>
              </w:rPr>
            </w:pPr>
            <w:r>
              <w:rPr>
                <w:sz w:val="24"/>
              </w:rPr>
              <w:t>I</w:t>
            </w:r>
          </w:p>
        </w:tc>
        <w:tc>
          <w:tcPr>
            <w:tcW w:w="1066" w:type="dxa"/>
          </w:tcPr>
          <w:p w14:paraId="3C225AF8" w14:textId="77777777" w:rsidR="002933D9" w:rsidRDefault="00852CA1">
            <w:pPr>
              <w:pStyle w:val="TableParagraph"/>
              <w:ind w:left="245"/>
              <w:jc w:val="left"/>
              <w:rPr>
                <w:sz w:val="24"/>
              </w:rPr>
            </w:pPr>
            <w:r>
              <w:rPr>
                <w:sz w:val="24"/>
              </w:rPr>
              <w:t>55000</w:t>
            </w:r>
          </w:p>
        </w:tc>
      </w:tr>
      <w:tr w:rsidR="002933D9" w14:paraId="5F20E5C4" w14:textId="77777777">
        <w:trPr>
          <w:trHeight w:val="272"/>
        </w:trPr>
        <w:tc>
          <w:tcPr>
            <w:tcW w:w="1023" w:type="dxa"/>
          </w:tcPr>
          <w:p w14:paraId="243DCC38" w14:textId="77777777" w:rsidR="002933D9" w:rsidRDefault="00852CA1">
            <w:pPr>
              <w:pStyle w:val="TableParagraph"/>
              <w:tabs>
                <w:tab w:val="left" w:pos="431"/>
                <w:tab w:val="left" w:pos="1268"/>
              </w:tabs>
              <w:spacing w:line="252" w:lineRule="exact"/>
              <w:ind w:right="-260"/>
              <w:jc w:val="right"/>
              <w:rPr>
                <w:sz w:val="24"/>
              </w:rPr>
            </w:pPr>
            <w:r>
              <w:rPr>
                <w:sz w:val="24"/>
                <w:u w:val="thick" w:color="008000"/>
              </w:rPr>
              <w:t xml:space="preserve"> </w:t>
            </w:r>
            <w:r>
              <w:rPr>
                <w:sz w:val="24"/>
                <w:u w:val="thick" w:color="008000"/>
              </w:rPr>
              <w:tab/>
              <w:t>J</w:t>
            </w:r>
            <w:r>
              <w:rPr>
                <w:sz w:val="24"/>
                <w:u w:val="thick" w:color="008000"/>
              </w:rPr>
              <w:tab/>
            </w:r>
          </w:p>
        </w:tc>
        <w:tc>
          <w:tcPr>
            <w:tcW w:w="1066" w:type="dxa"/>
          </w:tcPr>
          <w:p w14:paraId="71D04CD8" w14:textId="77777777" w:rsidR="002933D9" w:rsidRDefault="00852CA1">
            <w:pPr>
              <w:pStyle w:val="TableParagraph"/>
              <w:spacing w:line="252" w:lineRule="exact"/>
              <w:jc w:val="right"/>
              <w:rPr>
                <w:sz w:val="24"/>
              </w:rPr>
            </w:pPr>
            <w:r>
              <w:rPr>
                <w:sz w:val="24"/>
                <w:u w:val="thick" w:color="008000"/>
              </w:rPr>
              <w:t xml:space="preserve">10500 </w:t>
            </w:r>
          </w:p>
        </w:tc>
      </w:tr>
    </w:tbl>
    <w:p w14:paraId="0C1B6E3E" w14:textId="77777777" w:rsidR="002933D9" w:rsidRDefault="002933D9">
      <w:pPr>
        <w:pStyle w:val="Corpodetexto"/>
        <w:spacing w:before="5"/>
        <w:rPr>
          <w:sz w:val="26"/>
        </w:rPr>
      </w:pPr>
    </w:p>
    <w:p w14:paraId="1360F26E" w14:textId="35DD0BE9" w:rsidR="002933D9" w:rsidRDefault="00852CA1">
      <w:pPr>
        <w:pStyle w:val="Corpodetexto"/>
        <w:ind w:left="821" w:right="163" w:hanging="12"/>
      </w:pPr>
      <w:r>
        <w:t>Faça o diagrama de Pareto. Diga que conclusões poderá tirar da análise dos</w:t>
      </w:r>
      <w:r>
        <w:rPr>
          <w:spacing w:val="-1"/>
        </w:rPr>
        <w:t xml:space="preserve"> </w:t>
      </w:r>
      <w:r>
        <w:t>resultados.</w:t>
      </w:r>
    </w:p>
    <w:p w14:paraId="7C1EC61A" w14:textId="43A2D931" w:rsidR="00852CA1" w:rsidRDefault="00852CA1">
      <w:pPr>
        <w:pStyle w:val="Corpodetexto"/>
        <w:ind w:left="821" w:right="163" w:hanging="12"/>
      </w:pPr>
    </w:p>
    <w:p w14:paraId="59730F7B" w14:textId="2E25C3FE" w:rsidR="00852CA1" w:rsidRDefault="00852CA1" w:rsidP="00852CA1">
      <w:pPr>
        <w:pStyle w:val="Corpodetexto"/>
        <w:ind w:left="821" w:right="163" w:hanging="12"/>
        <w:jc w:val="center"/>
      </w:pPr>
    </w:p>
    <w:p w14:paraId="18C55445" w14:textId="1DDFDCD1" w:rsidR="00852CA1" w:rsidRPr="00852CA1" w:rsidRDefault="00852CA1" w:rsidP="00852CA1">
      <w:pPr>
        <w:widowControl/>
        <w:adjustRightInd w:val="0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  <w:r w:rsidRPr="00852CA1"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  <w:drawing>
          <wp:inline distT="0" distB="0" distL="0" distR="0" wp14:anchorId="2C5A2189" wp14:editId="11D4702B">
            <wp:extent cx="5480050" cy="3653155"/>
            <wp:effectExtent l="0" t="0" r="0" b="0"/>
            <wp:docPr id="3" name="Imagem 3" descr="Gr&amp;#225;fico de Pareto de Produ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r&amp;#225;fico de Pareto de Produt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CA6BC" w14:textId="3027046F" w:rsidR="00852CA1" w:rsidRDefault="00852CA1" w:rsidP="00852CA1">
      <w:pPr>
        <w:pStyle w:val="Corpodetexto"/>
        <w:ind w:left="821" w:right="163" w:hanging="12"/>
        <w:jc w:val="center"/>
      </w:pPr>
    </w:p>
    <w:p w14:paraId="63E1ED3D" w14:textId="1380390A" w:rsidR="00852CA1" w:rsidRPr="00852CA1" w:rsidRDefault="00852CA1" w:rsidP="00852CA1">
      <w:pPr>
        <w:pStyle w:val="Corpodetexto"/>
        <w:ind w:left="821" w:right="163" w:hanging="12"/>
        <w:jc w:val="both"/>
        <w:rPr>
          <w:color w:val="0070C0"/>
        </w:rPr>
      </w:pPr>
      <w:r w:rsidRPr="00852CA1">
        <w:rPr>
          <w:color w:val="0070C0"/>
        </w:rPr>
        <w:t>Os produtos C,F,G são os que possuem maior custo e são responsáveis por mais de 65% dos custos totais</w:t>
      </w:r>
    </w:p>
    <w:sectPr w:rsidR="00852CA1" w:rsidRPr="00852CA1">
      <w:headerReference w:type="default" r:id="rId9"/>
      <w:type w:val="continuous"/>
      <w:pgSz w:w="11910" w:h="16840"/>
      <w:pgMar w:top="1320" w:right="168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8DCFCA" w14:textId="77777777" w:rsidR="0005619C" w:rsidRDefault="0005619C" w:rsidP="005563BA">
      <w:r>
        <w:separator/>
      </w:r>
    </w:p>
  </w:endnote>
  <w:endnote w:type="continuationSeparator" w:id="0">
    <w:p w14:paraId="0B8A3D25" w14:textId="77777777" w:rsidR="0005619C" w:rsidRDefault="0005619C" w:rsidP="00556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A38B54" w14:textId="77777777" w:rsidR="0005619C" w:rsidRDefault="0005619C" w:rsidP="005563BA">
      <w:r>
        <w:separator/>
      </w:r>
    </w:p>
  </w:footnote>
  <w:footnote w:type="continuationSeparator" w:id="0">
    <w:p w14:paraId="57D9BDE7" w14:textId="77777777" w:rsidR="0005619C" w:rsidRDefault="0005619C" w:rsidP="005563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AF810A" w14:textId="5FFD7C80" w:rsidR="00852CA1" w:rsidRPr="005563BA" w:rsidRDefault="00852CA1" w:rsidP="005563BA">
    <w:pPr>
      <w:pStyle w:val="Cabealho"/>
      <w:jc w:val="right"/>
      <w:rPr>
        <w:lang w:val="pt-BR"/>
      </w:rPr>
    </w:pPr>
    <w:r>
      <w:rPr>
        <w:lang w:val="pt-BR"/>
      </w:rPr>
      <w:t>JORDAN LUCAS DUARTE DIAS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CE1DCD"/>
    <w:multiLevelType w:val="hybridMultilevel"/>
    <w:tmpl w:val="15A4BB98"/>
    <w:lvl w:ilvl="0" w:tplc="296675D4">
      <w:start w:val="1"/>
      <w:numFmt w:val="decimal"/>
      <w:lvlText w:val="%1."/>
      <w:lvlJc w:val="left"/>
      <w:pPr>
        <w:ind w:left="821" w:hanging="721"/>
      </w:pPr>
      <w:rPr>
        <w:rFonts w:ascii="Arial" w:eastAsia="Arial" w:hAnsi="Arial" w:cs="Arial" w:hint="default"/>
        <w:spacing w:val="-12"/>
        <w:w w:val="99"/>
        <w:sz w:val="24"/>
        <w:szCs w:val="24"/>
        <w:lang w:val="pt-PT" w:eastAsia="pt-PT" w:bidi="pt-PT"/>
      </w:rPr>
    </w:lvl>
    <w:lvl w:ilvl="1" w:tplc="ACBE869C">
      <w:numFmt w:val="bullet"/>
      <w:lvlText w:val="•"/>
      <w:lvlJc w:val="left"/>
      <w:pPr>
        <w:ind w:left="1600" w:hanging="721"/>
      </w:pPr>
      <w:rPr>
        <w:rFonts w:hint="default"/>
        <w:lang w:val="pt-PT" w:eastAsia="pt-PT" w:bidi="pt-PT"/>
      </w:rPr>
    </w:lvl>
    <w:lvl w:ilvl="2" w:tplc="8E6A08D6">
      <w:numFmt w:val="bullet"/>
      <w:lvlText w:val="•"/>
      <w:lvlJc w:val="left"/>
      <w:pPr>
        <w:ind w:left="2381" w:hanging="721"/>
      </w:pPr>
      <w:rPr>
        <w:rFonts w:hint="default"/>
        <w:lang w:val="pt-PT" w:eastAsia="pt-PT" w:bidi="pt-PT"/>
      </w:rPr>
    </w:lvl>
    <w:lvl w:ilvl="3" w:tplc="379EF4FA">
      <w:numFmt w:val="bullet"/>
      <w:lvlText w:val="•"/>
      <w:lvlJc w:val="left"/>
      <w:pPr>
        <w:ind w:left="3162" w:hanging="721"/>
      </w:pPr>
      <w:rPr>
        <w:rFonts w:hint="default"/>
        <w:lang w:val="pt-PT" w:eastAsia="pt-PT" w:bidi="pt-PT"/>
      </w:rPr>
    </w:lvl>
    <w:lvl w:ilvl="4" w:tplc="B0309D0E">
      <w:numFmt w:val="bullet"/>
      <w:lvlText w:val="•"/>
      <w:lvlJc w:val="left"/>
      <w:pPr>
        <w:ind w:left="3943" w:hanging="721"/>
      </w:pPr>
      <w:rPr>
        <w:rFonts w:hint="default"/>
        <w:lang w:val="pt-PT" w:eastAsia="pt-PT" w:bidi="pt-PT"/>
      </w:rPr>
    </w:lvl>
    <w:lvl w:ilvl="5" w:tplc="CC36AAA8">
      <w:numFmt w:val="bullet"/>
      <w:lvlText w:val="•"/>
      <w:lvlJc w:val="left"/>
      <w:pPr>
        <w:ind w:left="4724" w:hanging="721"/>
      </w:pPr>
      <w:rPr>
        <w:rFonts w:hint="default"/>
        <w:lang w:val="pt-PT" w:eastAsia="pt-PT" w:bidi="pt-PT"/>
      </w:rPr>
    </w:lvl>
    <w:lvl w:ilvl="6" w:tplc="603EC51E">
      <w:numFmt w:val="bullet"/>
      <w:lvlText w:val="•"/>
      <w:lvlJc w:val="left"/>
      <w:pPr>
        <w:ind w:left="5504" w:hanging="721"/>
      </w:pPr>
      <w:rPr>
        <w:rFonts w:hint="default"/>
        <w:lang w:val="pt-PT" w:eastAsia="pt-PT" w:bidi="pt-PT"/>
      </w:rPr>
    </w:lvl>
    <w:lvl w:ilvl="7" w:tplc="C07ABB74">
      <w:numFmt w:val="bullet"/>
      <w:lvlText w:val="•"/>
      <w:lvlJc w:val="left"/>
      <w:pPr>
        <w:ind w:left="6285" w:hanging="721"/>
      </w:pPr>
      <w:rPr>
        <w:rFonts w:hint="default"/>
        <w:lang w:val="pt-PT" w:eastAsia="pt-PT" w:bidi="pt-PT"/>
      </w:rPr>
    </w:lvl>
    <w:lvl w:ilvl="8" w:tplc="E6DE85FE">
      <w:numFmt w:val="bullet"/>
      <w:lvlText w:val="•"/>
      <w:lvlJc w:val="left"/>
      <w:pPr>
        <w:ind w:left="7066" w:hanging="721"/>
      </w:pPr>
      <w:rPr>
        <w:rFonts w:hint="default"/>
        <w:lang w:val="pt-PT" w:eastAsia="pt-PT" w:bidi="pt-P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3D9"/>
    <w:rsid w:val="0005619C"/>
    <w:rsid w:val="000B5AC1"/>
    <w:rsid w:val="002933D9"/>
    <w:rsid w:val="005563BA"/>
    <w:rsid w:val="00852CA1"/>
    <w:rsid w:val="00A0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1712C"/>
  <w15:docId w15:val="{A274A240-2F0C-46B9-9654-1A6F4F3E8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821" w:right="113" w:hanging="72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5563B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563BA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5563B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563BA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1330</TotalTime>
  <Pages>2</Pages>
  <Words>299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EXERCÍCIOS DE REVISÃO – DIAGRAMA DE PARETO</vt:lpstr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EXERCÍCIOS DE REVISÃO – DIAGRAMA DE PARETO</dc:title>
  <dc:subject/>
  <dc:creator>ebs</dc:creator>
  <cp:keywords/>
  <dc:description/>
  <cp:lastModifiedBy>Jordan Lucas Duarte Dias</cp:lastModifiedBy>
  <cp:revision>1</cp:revision>
  <cp:lastPrinted>2020-05-21T01:32:00Z</cp:lastPrinted>
  <dcterms:created xsi:type="dcterms:W3CDTF">2020-05-20T23:09:00Z</dcterms:created>
  <dcterms:modified xsi:type="dcterms:W3CDTF">2020-05-21T23:01:00Z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2020-04-01T00:00:00Z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2020-05-20T00:00:00Z</vt:filetime>
  </property>
</Properties>
</file>