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jc w:val="both"/>
        <w:rPr>
          <w:b w:val="1"/>
          <w:sz w:val="24"/>
          <w:szCs w:val="24"/>
        </w:rPr>
      </w:pPr>
      <w:bookmarkStart w:colFirst="0" w:colLast="0" w:name="_q7qx6crff1ei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Arena: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Arena é um software discreto de simulação e automação de eventos desenvolvido pela Systems Modeling e adquirido pela Rockwell Automation em 2000.  Ele usa o processador SIMAN e a linguagem de simulação. A partir de 2020, ela está na versão 16.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Arena, o usuário cria um modelo de experimento colocando módulos (caixas de formas diferentes) que representam processos ou lógica. Linhas de conector são usadas para unir esses módulos e especificar o fluxo de entidades . Embora os módulos tenham ações específicas em relação às entidades, fluxo e tempo, a representação precisa de cada módulo e entidade em relação aos objetos da vida real está sujeita ao modelador.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um ambiente gráfico integrado, o software possui recursos para análise estatística, modelagem de processos, animação, e análise de resultados.Através da análise dinâmica, e da interação entre os elementos do sistema, é possível determinar gargalos, melhores condições de operação, visualizar tamanhos de filas, ocupação de recursos e verificar qual é o comportamento do sistema.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Arena pode ser integrado às tecnologias da Microsoft. Ele inclui o Visual Basic for Applications, para que os modelos possam ser automatizados ainda mais, se forem necessários algoritmos específicos. Ele também suporta a importação de fluxogramas do Microsoft Visio , bem como a leitura ou o envio de saída para planilhas do Excel e bancos de dados do Access . A hospedagem de controles ActiveX também é suportada.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Arena é usado por empresas envolvidas na simulação de processos de negócios. Algumas destas empresas incluem General Motors, Nestlé, Vale, IBM, Nike, Xerox, Petrobras, Ford Motor Company e outras. Observou-se que a criação de uma simulação pode exigir mais tempo no início de um projeto, mas instalações mais rápidas e otimizações de produtos podem reduzir o tempo geral do projeto. O Arena pode simular diversos tipos de operações, incluindo centrais de atendimento, para otimizar o uso de agentes e linhas telefônicas, o tamanho e o roteamento de pilhas de panquecas em uma instalação de processamento de alimentos, e o design de uma mina de ouro. 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Edições Comerciais: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Edition - O principal produto, oferece a melhor funcionalidade e flexibilidade para atender às necessidades de qualquer problema de simulação. Os sistemas, independentemente da complexidade, podem ser representados e métricas de desempenho personalizadas podem ser medidas e rastreadas.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Edição Standard - Este pacote intermediário tem a versatilidade para resolver problemas de simulação encontrados em uma variedade de indústrias e sistemas. Esta edição inclui os modelos Basic Process, Advanced Transfer e Advanced Process Arena.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OptQuest - OptQuest fornece funcionalidade de otimização no Arena.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Edições Acadêmicos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Pacote do Laboratório Acadêmico - Versão acadêmica do Enterprise Suite disponível comercialmente. É uma licença de 30 ou mais assentos, para uso acadêmico e não comercial. As universidades que adotam o manual do Simulation with Arena são elegíveis para ofertas e benefícios valiosos.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Edition - Esta é a mesma edição do Academic Lab Package, com esta versão para pesquisadores acadêmicos individuais. As mesmas diretrizes acadêmicas são especificadas para observância.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Edição para estudantes - A edição gratuita destinada aos alunos que estão aprendendo o software está incluída para download e / ou incluída em muitos livros de simulação. Esta versão é permanente, mas limitada no tamanho do modelo. Esta versão é para uso acadêmico e não comercial. As universidades que estão usando o software são elegíveis para fazer cópias do software para distribuir aos alunos para instalação em suas máquinas pessoais.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b w:val="1"/>
          <w:sz w:val="24"/>
          <w:szCs w:val="24"/>
        </w:rPr>
      </w:pPr>
      <w:bookmarkStart w:colFirst="0" w:colLast="0" w:name="_m1qvruu0z6fr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Simul8:</w:t>
      </w:r>
    </w:p>
    <w:p w:rsidR="00000000" w:rsidDel="00000000" w:rsidP="00000000" w:rsidRDefault="00000000" w:rsidRPr="00000000" w14:paraId="0000001D">
      <w:pPr>
        <w:shd w:fill="ffffff" w:val="clear"/>
        <w:spacing w:after="100" w:before="1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Software de simulação da SIMUL8 Corporation, usado para simular sistemas que envolvem o processamento de entidades discretas em tempos discretos. As licenças se dividem em 3 pacotes: </w:t>
      </w:r>
      <w:r w:rsidDel="00000000" w:rsidR="00000000" w:rsidRPr="00000000">
        <w:rPr>
          <w:sz w:val="24"/>
          <w:szCs w:val="24"/>
          <w:rtl w:val="0"/>
        </w:rPr>
        <w:t xml:space="preserve">SIMUL8 Basic por US</w:t>
      </w:r>
      <w:r w:rsidDel="00000000" w:rsidR="00000000" w:rsidRPr="00000000">
        <w:rPr>
          <w:color w:val="282828"/>
          <w:sz w:val="24"/>
          <w:szCs w:val="24"/>
          <w:highlight w:val="white"/>
          <w:rtl w:val="0"/>
        </w:rPr>
        <w:t xml:space="preserve">$ 1995,00,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SIMUL8 Professional por 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$ 4995,00 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SIMUL8 Team por US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$ 19995,00 para 3 usuários.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00" w:before="100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Este programa é uma ferramenta para o planejamento, design, optimização e reengenharia de produção real, fabricação, logística, sistemas de fornecimento ou de serviços. O SIMUL8 permite ao usuário criar um modelo de computador, que leva em conta as restrições da vida real, capacidades, taxas de falha, padrões de turnos, e outros fatores que afetam o desempenho total e a eficiência da produção. Através deste modelo, é possível testar cenários reais em um ambiente virtual, por exemplo, simular função planejada e de carga do sistema, alterar parâmetros que afetam o desempenho do sistema, realizar testes extremo-carga, verificar por experimentos as soluções propostas e selecionar a solução ótima. Uma característica comum de problemas resolvidos em SIMUL8 é que eles estão preocupados com o custo, tempo e inventário.</w:t>
      </w:r>
    </w:p>
    <w:p w:rsidR="00000000" w:rsidDel="00000000" w:rsidP="00000000" w:rsidRDefault="00000000" w:rsidRPr="00000000" w14:paraId="00000020">
      <w:pPr>
        <w:shd w:fill="ffffff" w:val="clear"/>
        <w:spacing w:after="100" w:before="100" w:lineRule="auto"/>
        <w:jc w:val="both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O SIMUL8 utiliza a dinâmica da simulação discreta, o que torna possível fornecer resultados e provas inequívocas e concretas - informações sobre como o sistema de produção, realmente funcionará. As saídas da simulação realizada no SIMUL8 são "dados concretos", os valores e as estatísticas de parâmetros de desempenho e métricas do sistema de produção.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b w:val="1"/>
          <w:sz w:val="24"/>
          <w:szCs w:val="24"/>
        </w:rPr>
      </w:pPr>
      <w:bookmarkStart w:colFirst="0" w:colLast="0" w:name="_8h62u31fuxv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Promodel: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ProModel é uma tecnologia de simulação de eventos discretos usada para planejar, projetar e melhorar a manufatura, logística e outros sistemas operacionais novos ou existentes. Ele permite que você </w:t>
      </w:r>
      <w:r w:rsidDel="00000000" w:rsidR="00000000" w:rsidRPr="00000000">
        <w:rPr>
          <w:sz w:val="24"/>
          <w:szCs w:val="24"/>
          <w:rtl w:val="0"/>
        </w:rPr>
        <w:t xml:space="preserve">represente</w:t>
      </w:r>
      <w:r w:rsidDel="00000000" w:rsidR="00000000" w:rsidRPr="00000000">
        <w:rPr>
          <w:sz w:val="24"/>
          <w:szCs w:val="24"/>
          <w:rtl w:val="0"/>
        </w:rPr>
        <w:t xml:space="preserve"> com precisão os processos do mundo real, incluindo sua variabilidade e interdependências inerentes, a fim de realizar análises preditivas sobre possíveis mudanças. A versão de estudante no site da ProModel custa US$ 35,00 apenas o CD, existe também uma versão que vem com um livro que combina teoria com prática, traz aplicações reais em negócios, serviços e manufatura e uma abordagem prática da simulação, incluindo projetos de simulação do mundo real, custa US$ 160,00.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ProModel está disponível na língua portuguesa, facilitando a adaptação dos usuários brasileiros à esta poderosa ferramenta. Mais do que isso, ele é o único simulador no mundo com versão em Português. O desenvolvimento desta versão pela Belge foi motivada pela grande procura do software no país, e com esta versão, a empresa objetiva popularizar cada vez mais o uso dessa importante tecnologia.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Otimiza seu sistema de acordo com seus principais indicadores de desempenho. Cria um modelo de computador dinâmico e animado do seu ambiente de negócios a partir de arquivos CAD, mapas de processos ou de fluxo de valor ou modelos do Process Simulator. Permite ver e compreender claramente os processos e políticas atuais em ação. Permite fazer um brainstorming usando o modelo para identificar possíveis mudanças e desenvolver cenários para testar melhorias que atingirão os objetivos de negócios. Permite executar os cenários independentemente um do outro e comparar seus resultados no Output Viewer desenvolvido por meio da mais recente tecnologia Microsoft WPF. Permite testar imediatamente o impacto das alterações nas operações atuais e futuras, sem riscos e com comparações de cenários preditivos. Permite determinar o desempenho ideal dos negócios com uma alta probabilidade de atingir suas metas de negócios.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ProModel oferece aos tomadores de decisão a oportunidade de testar novas ideias para design ou melhoria de processos e sistemas antes de dedicar o tempo e os recursos necessários para criar ou alterar o sistema real. O ProModel se concentra em questões como: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Utilização de Recursos;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Capacidade do sistema;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 de processos;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taxa de transferência e gargalo;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Cadeia de suprimentos e logística;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Níveis de Atendimento ao Cliente.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modelar os elementos importantes de um sistema de manufatura, logística ou serviço, os líderes podem experimentar diferentes estratégias e projetos operacionais para alcançar o desempenho ideal para suas organizações.</w:t>
      </w:r>
    </w:p>
    <w:p w:rsidR="00000000" w:rsidDel="00000000" w:rsidP="00000000" w:rsidRDefault="00000000" w:rsidRPr="00000000" w14:paraId="00000034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